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2925E6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117E91" w:rsidRPr="002925E6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4766D751" w14:textId="78C2888E" w:rsidR="00BA2EE4" w:rsidRPr="002925E6" w:rsidRDefault="002F1FE3" w:rsidP="002F1FE3">
            <w:pPr>
              <w:pStyle w:val="ab"/>
              <w:rPr>
                <w:rFonts w:ascii="Hei" w:eastAsia="Hei"/>
              </w:rPr>
            </w:pPr>
            <w:r w:rsidRPr="002F1FE3">
              <w:rPr>
                <w:rFonts w:ascii="Hei" w:eastAsia="Hei" w:hint="eastAsia"/>
                <w:sz w:val="32"/>
              </w:rPr>
              <w:t>2017</w:t>
            </w:r>
          </w:p>
        </w:tc>
      </w:tr>
      <w:tr w:rsidR="00117E91" w:rsidRPr="002925E6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Content>
              <w:p w14:paraId="1126B85E" w14:textId="2CA41A51" w:rsidR="00BA2EE4" w:rsidRPr="00117E91" w:rsidRDefault="000B4436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绩效管理认知与提升</w:t>
                </w:r>
              </w:p>
            </w:sdtContent>
          </w:sdt>
          <w:p w14:paraId="157B9783" w14:textId="77777777" w:rsidR="00BA2EE4" w:rsidRPr="002925E6" w:rsidRDefault="00EE13F9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0977BC43" w14:textId="0ACE1FAB" w:rsidR="00BA2EE4" w:rsidRDefault="002F1FE3" w:rsidP="00117E91">
            <w:pPr>
              <w:pStyle w:val="ContactDetails"/>
              <w:rPr>
                <w:rFonts w:ascii="Hei" w:eastAsia="Hei"/>
                <w:lang w:val="zh-CN"/>
              </w:rPr>
            </w:pPr>
            <w:r w:rsidRPr="002F1FE3">
              <w:rPr>
                <w:rFonts w:ascii="Hei" w:eastAsia="Hei" w:hint="eastAsia"/>
                <w:sz w:val="22"/>
                <w:lang w:val="zh-CN"/>
              </w:rPr>
              <w:t>广州所为企业管理管理咨询有限公司</w:t>
            </w:r>
            <w:r w:rsidR="002F3DEB" w:rsidRPr="002925E6">
              <w:rPr>
                <w:rFonts w:ascii="Hei" w:eastAsia="Hei" w:hint="eastAsia"/>
              </w:rPr>
              <w:br/>
            </w:r>
            <w:r w:rsidR="002F3DEB" w:rsidRPr="002925E6">
              <w:rPr>
                <w:rFonts w:ascii="Hei" w:eastAsia="Hei" w:hint="eastAsia"/>
              </w:rPr>
              <w:br/>
            </w:r>
          </w:p>
          <w:p w14:paraId="517E185A" w14:textId="77777777" w:rsidR="00117E91" w:rsidRPr="002925E6" w:rsidRDefault="00117E91" w:rsidP="00117E91">
            <w:pPr>
              <w:pStyle w:val="ContactDetails"/>
              <w:rPr>
                <w:rFonts w:ascii="Hei" w:eastAsia="Hei"/>
              </w:rPr>
            </w:pPr>
          </w:p>
        </w:tc>
      </w:tr>
      <w:tr w:rsidR="00117E91" w:rsidRPr="002925E6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6" w:type="pct"/>
        <w:tblInd w:w="144" w:type="dxa"/>
        <w:tblLook w:val="04A0" w:firstRow="1" w:lastRow="0" w:firstColumn="1" w:lastColumn="0" w:noHBand="0" w:noVBand="1"/>
      </w:tblPr>
      <w:tblGrid>
        <w:gridCol w:w="7092"/>
        <w:gridCol w:w="228"/>
        <w:gridCol w:w="3839"/>
      </w:tblGrid>
      <w:tr w:rsidR="00117E91" w:rsidRPr="002925E6" w14:paraId="0A7C14AD" w14:textId="77777777" w:rsidTr="00117E91">
        <w:trPr>
          <w:trHeight w:val="2160"/>
        </w:trPr>
        <w:tc>
          <w:tcPr>
            <w:tcW w:w="3178" w:type="pct"/>
          </w:tcPr>
          <w:p w14:paraId="38505D01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05397CE1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0B4436">
              <w:rPr>
                <w:rFonts w:ascii="Hei" w:eastAsia="Hei" w:hint="eastAsia"/>
              </w:rPr>
              <w:t>在对绩效管理</w:t>
            </w:r>
            <w:r w:rsidR="00476844">
              <w:rPr>
                <w:rFonts w:ascii="Hei" w:eastAsia="Hei" w:hint="eastAsia"/>
              </w:rPr>
              <w:t>认知的基础上</w:t>
            </w:r>
            <w:r>
              <w:rPr>
                <w:rFonts w:ascii="Hei" w:eastAsia="Hei" w:hint="eastAsia"/>
              </w:rPr>
              <w:t>，通过</w:t>
            </w:r>
            <w:r w:rsidR="00476844">
              <w:rPr>
                <w:rFonts w:ascii="Hei" w:eastAsia="Hei" w:hint="eastAsia"/>
              </w:rPr>
              <w:t>培训讲师</w:t>
            </w:r>
            <w:r>
              <w:rPr>
                <w:rFonts w:ascii="Hei" w:eastAsia="Hei" w:hint="eastAsia"/>
              </w:rPr>
              <w:t>的引导，</w:t>
            </w:r>
            <w:r w:rsidR="00476844">
              <w:rPr>
                <w:rFonts w:ascii="Hei" w:eastAsia="Hei" w:hint="eastAsia"/>
              </w:rPr>
              <w:t>学习掌握</w:t>
            </w:r>
            <w:r w:rsidR="000B4436">
              <w:rPr>
                <w:rFonts w:ascii="Hei" w:eastAsia="Hei" w:hint="eastAsia"/>
              </w:rPr>
              <w:t>绩效管</w:t>
            </w:r>
            <w:r w:rsidR="000A42CC">
              <w:rPr>
                <w:rFonts w:ascii="Hei" w:eastAsia="Hei" w:hint="eastAsia"/>
              </w:rPr>
              <w:t>理的理论基础与知识，了解绩效管理的全过程，学习使用绩效管理的技巧</w:t>
            </w:r>
            <w:r w:rsidR="00476844">
              <w:rPr>
                <w:rFonts w:ascii="Hei" w:eastAsia="Hei" w:hint="eastAsia"/>
              </w:rPr>
              <w:t>，最终</w:t>
            </w:r>
            <w:r w:rsidR="000B4436">
              <w:rPr>
                <w:rFonts w:ascii="Hei" w:eastAsia="Hei" w:hint="eastAsia"/>
              </w:rPr>
              <w:t>对现有绩效管理</w:t>
            </w:r>
            <w:r w:rsidR="000A42CC">
              <w:rPr>
                <w:rFonts w:ascii="Hei" w:eastAsia="Hei" w:hint="eastAsia"/>
              </w:rPr>
              <w:t>能力</w:t>
            </w:r>
            <w:bookmarkStart w:id="0" w:name="_GoBack"/>
            <w:bookmarkEnd w:id="0"/>
            <w:r w:rsidR="000B4436">
              <w:rPr>
                <w:rFonts w:ascii="Hei" w:eastAsia="Hei" w:hint="eastAsia"/>
              </w:rPr>
              <w:t>进行问题反思</w:t>
            </w:r>
            <w:r>
              <w:rPr>
                <w:rFonts w:ascii="Hei" w:eastAsia="Hei" w:hint="eastAsia"/>
              </w:rPr>
              <w:t>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1609BDAC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课程采用“逐层剖析+</w:t>
            </w:r>
            <w:r w:rsidR="009E734D" w:rsidRPr="002925E6">
              <w:rPr>
                <w:rFonts w:ascii="Hei" w:eastAsia="Hei" w:hint="eastAsia"/>
                <w:bCs/>
                <w:color w:val="auto"/>
              </w:rPr>
              <w:t xml:space="preserve"> </w:t>
            </w:r>
            <w:r w:rsidR="006A2564">
              <w:rPr>
                <w:rFonts w:ascii="Hei" w:eastAsia="Hei" w:hint="eastAsia"/>
                <w:bCs/>
                <w:color w:val="auto"/>
              </w:rPr>
              <w:t>情景</w:t>
            </w:r>
            <w:r>
              <w:rPr>
                <w:rFonts w:ascii="Hei" w:eastAsia="Hei" w:hint="eastAsia"/>
                <w:bCs/>
                <w:color w:val="auto"/>
              </w:rPr>
              <w:t>互动”的方式进行。</w:t>
            </w:r>
          </w:p>
          <w:p w14:paraId="55B8C6D9" w14:textId="031E01A0" w:rsidR="00BA2EE4" w:rsidRPr="00476844" w:rsidRDefault="00EE13F9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绩效理论基础</w:t>
            </w:r>
          </w:p>
          <w:p w14:paraId="2CB160E7" w14:textId="3A7DC174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</w:t>
            </w:r>
            <w:r w:rsidR="00C50700">
              <w:rPr>
                <w:rFonts w:ascii="Hei" w:eastAsia="Hei" w:hint="eastAsia"/>
                <w:bCs/>
                <w:color w:val="auto"/>
              </w:rPr>
              <w:t xml:space="preserve"> 理论演变：绩效管理的理论基础与演变</w:t>
            </w:r>
          </w:p>
          <w:p w14:paraId="6A85E6C3" w14:textId="6D54EAAE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1.2</w:t>
            </w:r>
            <w:r w:rsidR="00C50700">
              <w:rPr>
                <w:rFonts w:ascii="Hei" w:eastAsia="Hei" w:hint="eastAsia"/>
                <w:bCs/>
                <w:color w:val="auto"/>
              </w:rPr>
              <w:t xml:space="preserve"> MBO：目标管理的思想与体系</w:t>
            </w:r>
          </w:p>
          <w:p w14:paraId="238BE2E0" w14:textId="3D84C6E0" w:rsidR="00476844" w:rsidRPr="00117E91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1.3</w:t>
            </w:r>
            <w:r w:rsidR="00C50700">
              <w:rPr>
                <w:rFonts w:ascii="Hei" w:eastAsia="Hei" w:hint="eastAsia"/>
                <w:bCs/>
                <w:color w:val="auto"/>
              </w:rPr>
              <w:t xml:space="preserve"> </w:t>
            </w:r>
            <w:r w:rsidR="00EE13F9">
              <w:rPr>
                <w:rFonts w:ascii="Hei" w:eastAsia="Hei" w:hint="eastAsia"/>
                <w:bCs/>
                <w:color w:val="auto"/>
              </w:rPr>
              <w:t>绩效管理价值</w:t>
            </w:r>
            <w:r w:rsidR="002D1B7D">
              <w:rPr>
                <w:rFonts w:ascii="Hei" w:eastAsia="Hei" w:hint="eastAsia"/>
                <w:bCs/>
                <w:color w:val="auto"/>
              </w:rPr>
              <w:t>：</w:t>
            </w:r>
            <w:r w:rsidR="00EE13F9">
              <w:rPr>
                <w:rFonts w:ascii="Hei" w:eastAsia="Hei" w:hint="eastAsia"/>
                <w:bCs/>
                <w:color w:val="auto"/>
              </w:rPr>
              <w:t>绩效管理对于管理者的意义</w:t>
            </w:r>
          </w:p>
          <w:p w14:paraId="2BDF513D" w14:textId="5BA8DE76" w:rsidR="00117E91" w:rsidRPr="002D1B7D" w:rsidRDefault="00EE13F9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绩效规划管理</w:t>
            </w:r>
          </w:p>
          <w:p w14:paraId="313C6A67" w14:textId="768CC972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2.1</w:t>
            </w:r>
            <w:r w:rsidR="00C50700">
              <w:rPr>
                <w:rFonts w:ascii="Hei" w:eastAsia="Hei" w:hint="eastAsia"/>
              </w:rPr>
              <w:t xml:space="preserve"> </w:t>
            </w:r>
            <w:r w:rsidR="00EE13F9">
              <w:rPr>
                <w:rFonts w:ascii="Hei" w:eastAsia="Hei" w:hint="eastAsia"/>
              </w:rPr>
              <w:t>指标的设定</w:t>
            </w:r>
            <w:r w:rsidR="002D1B7D">
              <w:rPr>
                <w:rFonts w:ascii="Hei" w:eastAsia="Hei" w:hint="eastAsia"/>
              </w:rPr>
              <w:t>：</w:t>
            </w:r>
            <w:r w:rsidR="00D47216">
              <w:rPr>
                <w:rFonts w:ascii="Hei" w:eastAsia="Hei" w:hint="eastAsia"/>
              </w:rPr>
              <w:t>SMART的应用与技巧</w:t>
            </w:r>
          </w:p>
          <w:p w14:paraId="3C9A9884" w14:textId="096E0628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2.2</w:t>
            </w:r>
            <w:r w:rsidR="00EE13F9">
              <w:rPr>
                <w:rFonts w:ascii="Hei" w:eastAsia="Hei" w:hint="eastAsia"/>
              </w:rPr>
              <w:t xml:space="preserve"> 目标的设定</w:t>
            </w:r>
            <w:r w:rsidR="00D47216">
              <w:rPr>
                <w:rFonts w:ascii="Hei" w:eastAsia="Hei" w:hint="eastAsia"/>
              </w:rPr>
              <w:t>：目标值的设置依据与预测</w:t>
            </w:r>
          </w:p>
          <w:p w14:paraId="654940E0" w14:textId="71109735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2.3</w:t>
            </w:r>
            <w:r w:rsidR="00C50700">
              <w:rPr>
                <w:rFonts w:ascii="Hei" w:eastAsia="Hei" w:hint="eastAsia"/>
              </w:rPr>
              <w:t xml:space="preserve"> </w:t>
            </w:r>
            <w:r w:rsidR="00EE13F9">
              <w:rPr>
                <w:rFonts w:ascii="Hei" w:eastAsia="Hei" w:hint="eastAsia"/>
              </w:rPr>
              <w:t>权重的设定</w:t>
            </w:r>
            <w:r w:rsidR="00D340D4">
              <w:rPr>
                <w:rFonts w:ascii="Hei" w:eastAsia="Hei" w:hint="eastAsia"/>
              </w:rPr>
              <w:t>：</w:t>
            </w:r>
            <w:r w:rsidR="00D47216">
              <w:rPr>
                <w:rFonts w:ascii="Hei" w:eastAsia="Hei" w:hint="eastAsia"/>
              </w:rPr>
              <w:t>通过权重实现绩效管理意图</w:t>
            </w:r>
          </w:p>
          <w:p w14:paraId="75CAB1B4" w14:textId="2B4AAA5C" w:rsidR="00117E91" w:rsidRPr="002D1B7D" w:rsidRDefault="00EE13F9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绩效执行管理</w:t>
            </w:r>
          </w:p>
          <w:p w14:paraId="7C1040BF" w14:textId="3DE3B7C6" w:rsidR="00CE2E37" w:rsidRDefault="002D1B7D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3.1</w:t>
            </w:r>
            <w:r w:rsidR="00D47216">
              <w:rPr>
                <w:rFonts w:ascii="Hei" w:eastAsia="Hei" w:hint="eastAsia"/>
              </w:rPr>
              <w:t xml:space="preserve"> 绩效监控</w:t>
            </w:r>
            <w:r w:rsidR="009B3EFF">
              <w:rPr>
                <w:rFonts w:ascii="Hei" w:eastAsia="Hei" w:hint="eastAsia"/>
              </w:rPr>
              <w:t>：</w:t>
            </w:r>
            <w:r w:rsidR="00D47216">
              <w:rPr>
                <w:rFonts w:ascii="Hei" w:eastAsia="Hei" w:hint="eastAsia"/>
              </w:rPr>
              <w:t>绩效监控的方式与方法</w:t>
            </w:r>
          </w:p>
          <w:p w14:paraId="1E2F0AD9" w14:textId="2C172F08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3.2</w:t>
            </w:r>
            <w:r w:rsidR="00D47216">
              <w:rPr>
                <w:rFonts w:ascii="Hei" w:eastAsia="Hei" w:hint="eastAsia"/>
              </w:rPr>
              <w:t xml:space="preserve"> 绩效教练：绩效执行过程中的教练技术</w:t>
            </w:r>
          </w:p>
          <w:p w14:paraId="1690D10E" w14:textId="39D4C076" w:rsidR="00117E91" w:rsidRPr="00476844" w:rsidRDefault="00EE13F9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绩效评估管理</w:t>
            </w:r>
          </w:p>
          <w:p w14:paraId="4CB0CEB1" w14:textId="15570EF7" w:rsidR="00CE2E37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4.1</w:t>
            </w:r>
            <w:r w:rsidR="00D47216">
              <w:rPr>
                <w:rFonts w:ascii="Hei" w:eastAsia="Hei" w:hint="eastAsia"/>
              </w:rPr>
              <w:t xml:space="preserve"> 绩效评估依据：绩效评估的数据基础与主观评价</w:t>
            </w:r>
          </w:p>
          <w:p w14:paraId="705DBD58" w14:textId="2BDA3DEE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4.2</w:t>
            </w:r>
            <w:r w:rsidR="00D47216">
              <w:rPr>
                <w:rFonts w:ascii="Hei" w:eastAsia="Hei" w:hint="eastAsia"/>
              </w:rPr>
              <w:t xml:space="preserve"> 绩效评估对比</w:t>
            </w:r>
            <w:r w:rsidR="00C50700">
              <w:rPr>
                <w:rFonts w:ascii="Hei" w:eastAsia="Hei" w:hint="eastAsia"/>
              </w:rPr>
              <w:t>：</w:t>
            </w:r>
            <w:r w:rsidR="00D47216">
              <w:rPr>
                <w:rFonts w:ascii="Hei" w:eastAsia="Hei" w:hint="eastAsia"/>
              </w:rPr>
              <w:t>绩效评估结果横纵及内外对比</w:t>
            </w:r>
          </w:p>
          <w:p w14:paraId="0BC0E907" w14:textId="50687653" w:rsidR="000B4436" w:rsidRPr="00476844" w:rsidRDefault="00EE13F9" w:rsidP="000B4436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绩效改善管理</w:t>
            </w:r>
          </w:p>
          <w:p w14:paraId="02B870A3" w14:textId="31928771" w:rsidR="000B4436" w:rsidRDefault="00C50700" w:rsidP="000B443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5</w:t>
            </w:r>
            <w:r w:rsidR="000B4436">
              <w:rPr>
                <w:rFonts w:ascii="Hei" w:eastAsia="Hei" w:hint="eastAsia"/>
              </w:rPr>
              <w:t>.1</w:t>
            </w:r>
            <w:r w:rsidR="00D47216">
              <w:rPr>
                <w:rFonts w:ascii="Hei" w:eastAsia="Hei" w:hint="eastAsia"/>
              </w:rPr>
              <w:t xml:space="preserve"> 绩效问题分析：绩效未达标的问题与原因分析</w:t>
            </w:r>
          </w:p>
          <w:p w14:paraId="78C5CE71" w14:textId="31C27256" w:rsidR="000B4436" w:rsidRDefault="00C50700" w:rsidP="000B443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5.</w:t>
            </w:r>
            <w:r w:rsidR="000B4436">
              <w:rPr>
                <w:rFonts w:ascii="Hei" w:eastAsia="Hei" w:hint="eastAsia"/>
              </w:rPr>
              <w:t>2</w:t>
            </w:r>
            <w:r w:rsidR="00D47216">
              <w:rPr>
                <w:rFonts w:ascii="Hei" w:eastAsia="Hei" w:hint="eastAsia"/>
              </w:rPr>
              <w:t xml:space="preserve"> 绩效改善计划：绩效改善计划的制定</w:t>
            </w:r>
          </w:p>
          <w:p w14:paraId="25FD916E" w14:textId="77777777" w:rsidR="000B4436" w:rsidRDefault="000B4436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</w:p>
          <w:p w14:paraId="7C85D2DD" w14:textId="38FD58CE" w:rsidR="00BA2EE4" w:rsidRPr="00B91534" w:rsidRDefault="00BA2EE4" w:rsidP="00B91534">
            <w:pPr>
              <w:pStyle w:val="ae"/>
              <w:tabs>
                <w:tab w:val="clear" w:pos="360"/>
              </w:tabs>
              <w:ind w:firstLine="0"/>
              <w:rPr>
                <w:rFonts w:ascii="Hei" w:eastAsia="Hei"/>
              </w:rPr>
            </w:pPr>
          </w:p>
        </w:tc>
        <w:tc>
          <w:tcPr>
            <w:tcW w:w="102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20" w:type="pct"/>
          </w:tcPr>
          <w:p w14:paraId="0F261B21" w14:textId="77777777" w:rsidR="00BA2EE4" w:rsidRPr="002925E6" w:rsidRDefault="009E734D">
            <w:pPr>
              <w:pStyle w:val="20"/>
              <w:rPr>
                <w:rFonts w:ascii="Hei" w:eastAsia="Hei"/>
              </w:rPr>
            </w:pPr>
            <w:r w:rsidRPr="002925E6">
              <w:rPr>
                <w:rFonts w:ascii="Hei" w:eastAsia="Hei" w:hint="eastAsia"/>
                <w:lang w:val="zh-CN"/>
              </w:rPr>
              <w:t>教学材料</w:t>
            </w:r>
          </w:p>
          <w:p w14:paraId="43EB6DCC" w14:textId="6781CC99" w:rsidR="00BA2EE4" w:rsidRDefault="00C50700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《平衡计分卡</w:t>
            </w:r>
            <w:r w:rsidR="00117E91">
              <w:rPr>
                <w:rFonts w:ascii="Hei" w:eastAsia="Hei" w:hint="eastAsia"/>
              </w:rPr>
              <w:t>》</w:t>
            </w:r>
          </w:p>
          <w:p w14:paraId="39DFF66A" w14:textId="633AB429" w:rsidR="00117E91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CE6148">
              <w:rPr>
                <w:rFonts w:ascii="Hei" w:eastAsia="Hei" w:hint="eastAsia"/>
              </w:rPr>
              <w:t>KPI指标描述标准表</w:t>
            </w:r>
            <w:r w:rsidR="00117E91">
              <w:rPr>
                <w:rFonts w:ascii="Hei" w:eastAsia="Hei" w:hint="eastAsia"/>
              </w:rPr>
              <w:t>》</w:t>
            </w:r>
          </w:p>
          <w:p w14:paraId="5E1E6787" w14:textId="41582724" w:rsidR="00CE6148" w:rsidRDefault="00CE6148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《OKR管理工具》</w:t>
            </w: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5FFD0909" w14:textId="00DCACED" w:rsidR="00BA2EE4" w:rsidRPr="002925E6" w:rsidRDefault="008E127C">
            <w:pPr>
              <w:pStyle w:val="2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课程互动方式</w:t>
            </w:r>
          </w:p>
          <w:p w14:paraId="095097E2" w14:textId="656C8173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学员互动投入</w:t>
            </w:r>
          </w:p>
          <w:p w14:paraId="73DF6502" w14:textId="29674AE6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课程学习过程中，充分调动学员积极性，全程设置参与环节，提升学习效果，推动知识转化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5C32E87F" w14:textId="07DC16AA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个人思考引发</w:t>
            </w:r>
          </w:p>
          <w:p w14:paraId="280E4A32" w14:textId="2AB48CA0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在学习知识的基础上，采用教练技术引导学员进行自我反思，从深层次激发学员作为行动改变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474135E2" w14:textId="72E29354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工作情境结合</w:t>
            </w:r>
          </w:p>
          <w:p w14:paraId="2BBCF126" w14:textId="26C89981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课程的学习演练带领学员结合自身日常面临的工作情境，进行</w:t>
            </w:r>
            <w:r w:rsidR="00DC5443">
              <w:rPr>
                <w:rFonts w:ascii="Hei" w:eastAsia="Hei" w:hint="eastAsia"/>
              </w:rPr>
              <w:t>实景式的剖析与应对</w:t>
            </w:r>
            <w:r w:rsidR="009E734D" w:rsidRPr="002925E6">
              <w:rPr>
                <w:rFonts w:ascii="Hei" w:eastAsia="Hei" w:hint="eastAsia"/>
              </w:rPr>
              <w:t>。</w:t>
            </w:r>
          </w:p>
        </w:tc>
      </w:tr>
    </w:tbl>
    <w:p w14:paraId="5531EA77" w14:textId="77777777" w:rsidR="00BA2EE4" w:rsidRPr="002925E6" w:rsidRDefault="00BA2EE4">
      <w:pPr>
        <w:rPr>
          <w:rFonts w:ascii="Hei" w:eastAsia="Hei"/>
        </w:rPr>
      </w:pPr>
    </w:p>
    <w:sectPr w:rsidR="00BA2EE4" w:rsidRPr="002925E6" w:rsidSect="00BA2EE4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EE13F9" w:rsidRDefault="00EE13F9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EE13F9" w:rsidRDefault="00EE1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altName w:val="Arial Unicode MS"/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EE13F9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EE13F9" w:rsidRPr="002925E6" w:rsidRDefault="00EE13F9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EE13F9" w:rsidRPr="002925E6" w:rsidRDefault="00EE13F9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EE13F9" w:rsidRPr="002925E6" w:rsidRDefault="00EE13F9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EE13F9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Content>
            <w:p w14:paraId="1AD48A57" w14:textId="055F570A" w:rsidR="00EE13F9" w:rsidRPr="002925E6" w:rsidRDefault="00EE13F9" w:rsidP="00117E91">
              <w:pPr>
                <w:pStyle w:val="a9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EE13F9" w:rsidRPr="002925E6" w:rsidRDefault="00EE13F9" w:rsidP="00117E91">
          <w:pPr>
            <w:pStyle w:val="a9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EE13F9" w:rsidRPr="002925E6" w:rsidRDefault="00EE13F9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EE13F9" w:rsidRPr="002925E6" w:rsidRDefault="00EE13F9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EE13F9" w:rsidRDefault="00EE13F9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EE13F9" w:rsidRDefault="00EE13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0A42CC"/>
    <w:rsid w:val="000B4436"/>
    <w:rsid w:val="00117E91"/>
    <w:rsid w:val="00284CF8"/>
    <w:rsid w:val="002925E6"/>
    <w:rsid w:val="002D1B7D"/>
    <w:rsid w:val="002F1FE3"/>
    <w:rsid w:val="002F3DEB"/>
    <w:rsid w:val="00476844"/>
    <w:rsid w:val="004E7BF6"/>
    <w:rsid w:val="005B248A"/>
    <w:rsid w:val="00694789"/>
    <w:rsid w:val="006A2564"/>
    <w:rsid w:val="00732CAF"/>
    <w:rsid w:val="008E127C"/>
    <w:rsid w:val="009B3EFF"/>
    <w:rsid w:val="009E734D"/>
    <w:rsid w:val="00A24C56"/>
    <w:rsid w:val="00B91534"/>
    <w:rsid w:val="00BA2EE4"/>
    <w:rsid w:val="00C50700"/>
    <w:rsid w:val="00CE154A"/>
    <w:rsid w:val="00CE2E37"/>
    <w:rsid w:val="00CE6148"/>
    <w:rsid w:val="00D32673"/>
    <w:rsid w:val="00D340D4"/>
    <w:rsid w:val="00D47216"/>
    <w:rsid w:val="00DB3CA9"/>
    <w:rsid w:val="00DC5443"/>
    <w:rsid w:val="00EE13F9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altName w:val="Arial Unicode MS"/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1A35E1"/>
    <w:rsid w:val="00AF126E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17</TotalTime>
  <Pages>1</Pages>
  <Words>100</Words>
  <Characters>573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绩效管理认知与提升</dc:title>
  <dc:subject>谢建祥</dc:subject>
  <dc:creator>Kingsn Xie</dc:creator>
  <cp:keywords/>
  <dc:description/>
  <cp:lastModifiedBy>Kingsn Xie</cp:lastModifiedBy>
  <cp:revision>4</cp:revision>
  <dcterms:created xsi:type="dcterms:W3CDTF">2017-03-21T08:26:00Z</dcterms:created>
  <dcterms:modified xsi:type="dcterms:W3CDTF">2017-03-21T08:46:00Z</dcterms:modified>
  <cp:category/>
</cp:coreProperties>
</file>