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410" w:rsidRDefault="000D17F1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  <w:bookmarkStart w:id="0" w:name="_GoBack"/>
      <w:bookmarkEnd w:id="0"/>
      <w:r>
        <w:rPr>
          <w:rFonts w:eastAsiaTheme="minorHAnsi"/>
        </w:rPr>
        <w:pict>
          <v:group id="_x0000_s1027" style="position:absolute;margin-left:30.65pt;margin-top:44.4pt;width:537.6pt;height:727.15pt;z-index:-251657216;mso-position-horizontal-relative:page;mso-position-vertical-relative:page" coordorigin="613,888" coordsize="10752,145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613;top:2190;width:10752;height:13240">
              <v:imagedata r:id="rId4" o:title=""/>
            </v:shape>
            <v:shape id="_x0000_s1028" type="#_x0000_t75" style="position:absolute;left:3454;top:888;width:4786;height:3106">
              <v:imagedata r:id="rId5" o:title=""/>
            </v:shape>
            <w10:wrap anchorx="page" anchory="page"/>
          </v:group>
        </w:pict>
      </w: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200410" w:rsidRDefault="00200410">
      <w:pPr>
        <w:spacing w:before="11"/>
        <w:rPr>
          <w:rFonts w:ascii="微软雅黑" w:eastAsia="微软雅黑" w:hAnsi="微软雅黑" w:cs="微软雅黑"/>
          <w:b/>
          <w:bCs/>
          <w:sz w:val="27"/>
          <w:szCs w:val="27"/>
          <w:lang w:eastAsia="zh-CN"/>
        </w:rPr>
      </w:pPr>
    </w:p>
    <w:p w:rsidR="00200410" w:rsidRDefault="000D17F1">
      <w:pPr>
        <w:spacing w:line="355" w:lineRule="exact"/>
        <w:ind w:left="4028" w:right="4294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讲师简介：刘旭飞</w:t>
      </w:r>
    </w:p>
    <w:p w:rsidR="00200410" w:rsidRDefault="00200410">
      <w:pPr>
        <w:spacing w:before="16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00410" w:rsidRDefault="000D17F1">
      <w:pPr>
        <w:spacing w:line="391" w:lineRule="auto"/>
        <w:ind w:left="4028" w:right="4295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心理学博士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知心社区创始人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国家注册心理咨询师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美国认知行为治疗咨询师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绘画治疗认证治疗师</w:t>
      </w:r>
    </w:p>
    <w:p w:rsidR="00200410" w:rsidRDefault="000D17F1">
      <w:pPr>
        <w:spacing w:before="60" w:line="391" w:lineRule="auto"/>
        <w:ind w:left="3668" w:right="3935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上海抗击新冠疫情心理康复专家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上海华东人才教育集团特聘讲师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近百场企业培训经验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数千小时的心理咨询及督导经验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proofErr w:type="gramStart"/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某央企</w:t>
      </w:r>
      <w:proofErr w:type="gramEnd"/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人力资源部经理</w:t>
      </w:r>
    </w:p>
    <w:p w:rsidR="00200410" w:rsidRDefault="000D17F1">
      <w:pPr>
        <w:spacing w:before="60" w:line="391" w:lineRule="auto"/>
        <w:ind w:left="2348" w:right="2615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参与众多中大型国企人力资源管理手册，员工手册的编制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服务企业：</w:t>
      </w:r>
    </w:p>
    <w:p w:rsidR="00200410" w:rsidRDefault="000D17F1">
      <w:pPr>
        <w:spacing w:before="58" w:line="362" w:lineRule="auto"/>
        <w:ind w:left="594" w:right="769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上海电气集团股份有限公司，中国东方航空股份有限公司，京东方科技集团股份有限公司，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中国工商银行股份有限公司，安永华明律师事务所等。</w:t>
      </w:r>
    </w:p>
    <w:p w:rsidR="00200410" w:rsidRDefault="00200410">
      <w:pPr>
        <w:spacing w:line="362" w:lineRule="auto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  <w:sectPr w:rsidR="00200410">
          <w:pgSz w:w="11910" w:h="16840"/>
          <w:pgMar w:top="780" w:right="440" w:bottom="280" w:left="500" w:header="720" w:footer="720" w:gutter="0"/>
          <w:cols w:space="720"/>
        </w:sectPr>
      </w:pPr>
    </w:p>
    <w:p w:rsidR="00200410" w:rsidRDefault="000D17F1">
      <w:pPr>
        <w:pStyle w:val="2"/>
        <w:spacing w:line="515" w:lineRule="exact"/>
        <w:ind w:right="157"/>
        <w:jc w:val="center"/>
        <w:rPr>
          <w:b w:val="0"/>
          <w:bCs w:val="0"/>
          <w:lang w:eastAsia="zh-CN"/>
        </w:rPr>
      </w:pPr>
      <w:bookmarkStart w:id="1" w:name="课程简介"/>
      <w:bookmarkEnd w:id="1"/>
      <w:r>
        <w:rPr>
          <w:lang w:eastAsia="zh-CN"/>
        </w:rPr>
        <w:lastRenderedPageBreak/>
        <w:t>课程简介</w:t>
      </w:r>
    </w:p>
    <w:p w:rsidR="00200410" w:rsidRDefault="00200410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200410" w:rsidRDefault="00200410">
      <w:pPr>
        <w:spacing w:before="7"/>
        <w:rPr>
          <w:rFonts w:ascii="宋体" w:eastAsia="宋体" w:hAnsi="宋体" w:cs="宋体"/>
          <w:b/>
          <w:bCs/>
          <w:lang w:eastAsia="zh-CN"/>
        </w:rPr>
      </w:pPr>
    </w:p>
    <w:p w:rsidR="00200410" w:rsidRDefault="000D17F1">
      <w:pPr>
        <w:pStyle w:val="3"/>
        <w:spacing w:before="14"/>
        <w:ind w:left="659" w:right="7160"/>
        <w:rPr>
          <w:b w:val="0"/>
          <w:bCs w:val="0"/>
          <w:lang w:eastAsia="zh-CN"/>
        </w:rPr>
      </w:pPr>
      <w:r>
        <w:rPr>
          <w:lang w:eastAsia="zh-CN"/>
        </w:rPr>
        <w:t>课程时长：</w:t>
      </w:r>
    </w:p>
    <w:p w:rsidR="00200410" w:rsidRDefault="00200410">
      <w:pPr>
        <w:spacing w:before="9"/>
        <w:rPr>
          <w:rFonts w:ascii="宋体" w:eastAsia="宋体" w:hAnsi="宋体" w:cs="宋体"/>
          <w:b/>
          <w:bCs/>
          <w:sz w:val="19"/>
          <w:szCs w:val="19"/>
          <w:lang w:eastAsia="zh-CN"/>
        </w:rPr>
      </w:pPr>
    </w:p>
    <w:p w:rsidR="00200410" w:rsidRDefault="000D17F1">
      <w:pPr>
        <w:spacing w:line="372" w:lineRule="auto"/>
        <w:ind w:left="659" w:right="716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2"/>
          <w:sz w:val="28"/>
          <w:szCs w:val="28"/>
          <w:lang w:eastAsia="zh-CN"/>
        </w:rPr>
        <w:t>6-7h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（一天）</w:t>
      </w:r>
      <w:r>
        <w:rPr>
          <w:rFonts w:ascii="宋体" w:eastAsia="宋体" w:hAnsi="宋体" w:cs="宋体"/>
          <w:spacing w:val="-128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授课形式：</w:t>
      </w:r>
    </w:p>
    <w:p w:rsidR="00200410" w:rsidRDefault="000D17F1">
      <w:pPr>
        <w:pStyle w:val="a3"/>
        <w:spacing w:before="103" w:line="408" w:lineRule="auto"/>
        <w:ind w:left="659" w:right="3221"/>
        <w:rPr>
          <w:rFonts w:cs="宋体"/>
          <w:lang w:eastAsia="zh-CN"/>
        </w:rPr>
      </w:pPr>
      <w:r>
        <w:rPr>
          <w:spacing w:val="-2"/>
          <w:lang w:eastAsia="zh-CN"/>
        </w:rPr>
        <w:t>老师讲授；案例分析；小组讨论；学员互动等</w:t>
      </w:r>
      <w:r>
        <w:rPr>
          <w:spacing w:val="-111"/>
          <w:lang w:eastAsia="zh-CN"/>
        </w:rPr>
        <w:t xml:space="preserve"> </w:t>
      </w:r>
      <w:r>
        <w:rPr>
          <w:rFonts w:cs="宋体"/>
          <w:b/>
          <w:bCs/>
          <w:lang w:eastAsia="zh-CN"/>
        </w:rPr>
        <w:t>课程意义：</w:t>
      </w:r>
    </w:p>
    <w:p w:rsidR="00200410" w:rsidRDefault="000D17F1">
      <w:pPr>
        <w:pStyle w:val="a3"/>
        <w:spacing w:before="61" w:line="408" w:lineRule="auto"/>
        <w:ind w:left="100" w:firstLine="559"/>
        <w:rPr>
          <w:lang w:eastAsia="zh-CN"/>
        </w:rPr>
      </w:pPr>
      <w:r>
        <w:rPr>
          <w:spacing w:val="-3"/>
          <w:lang w:eastAsia="zh-CN"/>
        </w:rPr>
        <w:t>在生活日益忙碌、工作日趋紧张的当下社会，培养安宁、平和、理智的心理状态，</w:t>
      </w:r>
      <w:r>
        <w:rPr>
          <w:lang w:eastAsia="zh-CN"/>
        </w:rPr>
        <w:t xml:space="preserve"> </w:t>
      </w:r>
      <w:r>
        <w:rPr>
          <w:lang w:eastAsia="zh-CN"/>
        </w:rPr>
        <w:t>深入发现自我，体察周围世界，正显示出越来越重要的现实价值和积极的社会效益。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学会调节压力和情绪，可以帮助我们培养起接受、好奇、仁爱、积极、理性、信任、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耐心、和谐、全心全意的态度，可以用全新的视角发现世界，用全新的态度看待周围</w:t>
      </w:r>
      <w:r>
        <w:rPr>
          <w:spacing w:val="-44"/>
          <w:lang w:eastAsia="zh-CN"/>
        </w:rPr>
        <w:t xml:space="preserve"> </w:t>
      </w:r>
      <w:r>
        <w:rPr>
          <w:spacing w:val="-3"/>
          <w:lang w:eastAsia="zh-CN"/>
        </w:rPr>
        <w:t>的一切人和事，通过深度的理解、观察和感知自己及周围的世界，得到全身心的释放，</w:t>
      </w:r>
      <w:r>
        <w:rPr>
          <w:spacing w:val="-82"/>
          <w:lang w:eastAsia="zh-CN"/>
        </w:rPr>
        <w:t xml:space="preserve"> </w:t>
      </w:r>
      <w:r>
        <w:rPr>
          <w:lang w:eastAsia="zh-CN"/>
        </w:rPr>
        <w:t>并与周围的环境保持更加融洽、愉悦、和谐的关系。</w:t>
      </w:r>
    </w:p>
    <w:p w:rsidR="00200410" w:rsidRDefault="000D17F1">
      <w:pPr>
        <w:pStyle w:val="a3"/>
        <w:spacing w:before="61" w:line="408" w:lineRule="auto"/>
        <w:ind w:left="659"/>
        <w:rPr>
          <w:lang w:eastAsia="zh-CN"/>
        </w:rPr>
      </w:pPr>
      <w:r>
        <w:rPr>
          <w:rFonts w:cs="宋体"/>
          <w:b/>
          <w:bCs/>
          <w:lang w:eastAsia="zh-CN"/>
        </w:rPr>
        <w:t>课程收获：</w:t>
      </w:r>
      <w:r>
        <w:rPr>
          <w:rFonts w:cs="宋体"/>
          <w:b/>
          <w:bCs/>
          <w:w w:val="99"/>
          <w:lang w:eastAsia="zh-CN"/>
        </w:rPr>
        <w:t xml:space="preserve"> </w:t>
      </w:r>
      <w:r>
        <w:rPr>
          <w:spacing w:val="-3"/>
          <w:lang w:eastAsia="zh-CN"/>
        </w:rPr>
        <w:t>通过本次课程，您将重新认识压力和情绪，形成抗压型人格，提高个人的专注力，</w:t>
      </w:r>
    </w:p>
    <w:p w:rsidR="00200410" w:rsidRDefault="000D17F1">
      <w:pPr>
        <w:pStyle w:val="a3"/>
        <w:spacing w:before="61" w:line="408" w:lineRule="auto"/>
        <w:ind w:left="100"/>
        <w:rPr>
          <w:lang w:eastAsia="zh-CN"/>
        </w:rPr>
      </w:pPr>
      <w:r>
        <w:rPr>
          <w:lang w:eastAsia="zh-CN"/>
        </w:rPr>
        <w:t>学会有效的处理个人应激，控制欲望，高效行动；学会处理压力的技术和模式，学会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使用正念冥想的方法化解压力。</w:t>
      </w:r>
    </w:p>
    <w:p w:rsidR="00200410" w:rsidRDefault="000D17F1">
      <w:pPr>
        <w:pStyle w:val="a3"/>
        <w:spacing w:before="61" w:line="408" w:lineRule="auto"/>
        <w:ind w:left="100" w:firstLine="559"/>
        <w:rPr>
          <w:lang w:eastAsia="zh-CN"/>
        </w:rPr>
      </w:pPr>
      <w:r>
        <w:rPr>
          <w:lang w:eastAsia="zh-CN"/>
        </w:rPr>
        <w:t>通过本次课程，您将成为情绪的主人，找寻不被压力束缚的真正的自我，活出生</w:t>
      </w:r>
      <w:r>
        <w:rPr>
          <w:lang w:eastAsia="zh-CN"/>
        </w:rPr>
        <w:t xml:space="preserve"> </w:t>
      </w:r>
      <w:r>
        <w:rPr>
          <w:lang w:eastAsia="zh-CN"/>
        </w:rPr>
        <w:t>命本来的样子。</w:t>
      </w:r>
    </w:p>
    <w:p w:rsidR="00200410" w:rsidRDefault="00200410">
      <w:pPr>
        <w:spacing w:line="408" w:lineRule="auto"/>
        <w:rPr>
          <w:lang w:eastAsia="zh-CN"/>
        </w:rPr>
        <w:sectPr w:rsidR="00200410">
          <w:pgSz w:w="11910" w:h="16840"/>
          <w:pgMar w:top="780" w:right="460" w:bottom="280" w:left="620" w:header="720" w:footer="720" w:gutter="0"/>
          <w:cols w:space="720"/>
        </w:sectPr>
      </w:pPr>
    </w:p>
    <w:p w:rsidR="00200410" w:rsidRDefault="000D17F1">
      <w:pPr>
        <w:pStyle w:val="2"/>
        <w:spacing w:line="515" w:lineRule="exact"/>
        <w:ind w:left="3005" w:right="3362"/>
        <w:jc w:val="center"/>
        <w:rPr>
          <w:b w:val="0"/>
          <w:bCs w:val="0"/>
          <w:lang w:eastAsia="zh-CN"/>
        </w:rPr>
      </w:pPr>
      <w:bookmarkStart w:id="2" w:name="课程大纲"/>
      <w:bookmarkEnd w:id="2"/>
      <w:r>
        <w:rPr>
          <w:lang w:eastAsia="zh-CN"/>
        </w:rPr>
        <w:lastRenderedPageBreak/>
        <w:t>课程大纲</w:t>
      </w:r>
    </w:p>
    <w:p w:rsidR="00200410" w:rsidRDefault="00200410">
      <w:pPr>
        <w:spacing w:before="8"/>
        <w:rPr>
          <w:rFonts w:ascii="宋体" w:eastAsia="宋体" w:hAnsi="宋体" w:cs="宋体"/>
          <w:b/>
          <w:bCs/>
          <w:sz w:val="43"/>
          <w:szCs w:val="43"/>
          <w:lang w:eastAsia="zh-CN"/>
        </w:rPr>
      </w:pPr>
    </w:p>
    <w:p w:rsidR="00200410" w:rsidRDefault="000D17F1">
      <w:pPr>
        <w:pStyle w:val="3"/>
        <w:ind w:right="3362"/>
        <w:jc w:val="center"/>
        <w:rPr>
          <w:b w:val="0"/>
          <w:bCs w:val="0"/>
          <w:lang w:eastAsia="zh-CN"/>
        </w:rPr>
      </w:pPr>
      <w:r>
        <w:rPr>
          <w:lang w:eastAsia="zh-CN"/>
        </w:rPr>
        <w:t>一、第一部分（认识压力）</w:t>
      </w:r>
    </w:p>
    <w:p w:rsidR="00200410" w:rsidRDefault="00200410">
      <w:pPr>
        <w:spacing w:before="9"/>
        <w:rPr>
          <w:rFonts w:ascii="宋体" w:eastAsia="宋体" w:hAnsi="宋体" w:cs="宋体"/>
          <w:b/>
          <w:bCs/>
          <w:sz w:val="19"/>
          <w:szCs w:val="19"/>
          <w:lang w:eastAsia="zh-CN"/>
        </w:rPr>
      </w:pPr>
    </w:p>
    <w:p w:rsidR="00200410" w:rsidRDefault="000D17F1">
      <w:pPr>
        <w:ind w:left="3005" w:right="3151"/>
        <w:jc w:val="center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b/>
          <w:bCs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、压力塑造自我</w:t>
      </w:r>
    </w:p>
    <w:p w:rsidR="00200410" w:rsidRDefault="000D17F1">
      <w:pPr>
        <w:pStyle w:val="a3"/>
        <w:ind w:left="3005" w:right="336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认识压力型人格</w:t>
      </w:r>
    </w:p>
    <w:p w:rsidR="00200410" w:rsidRDefault="000D17F1">
      <w:pPr>
        <w:pStyle w:val="a3"/>
        <w:ind w:left="3005" w:right="336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有效的减压实践</w:t>
      </w:r>
    </w:p>
    <w:p w:rsidR="00200410" w:rsidRDefault="000D17F1">
      <w:pPr>
        <w:pStyle w:val="3"/>
        <w:spacing w:before="221"/>
        <w:ind w:right="3153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2</w:t>
      </w:r>
      <w:r>
        <w:rPr>
          <w:lang w:eastAsia="zh-CN"/>
        </w:rPr>
        <w:t>、压力与应激</w:t>
      </w:r>
    </w:p>
    <w:p w:rsidR="00200410" w:rsidRDefault="000D17F1">
      <w:pPr>
        <w:pStyle w:val="a3"/>
        <w:ind w:left="3005" w:right="336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2.1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应激</w:t>
      </w:r>
    </w:p>
    <w:p w:rsidR="00200410" w:rsidRDefault="000D17F1">
      <w:pPr>
        <w:pStyle w:val="a3"/>
        <w:ind w:left="3005" w:right="336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应激和痛苦</w:t>
      </w:r>
    </w:p>
    <w:p w:rsidR="00200410" w:rsidRDefault="000D17F1">
      <w:pPr>
        <w:pStyle w:val="a3"/>
        <w:ind w:left="3005" w:right="336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专注与抗压</w:t>
      </w:r>
    </w:p>
    <w:p w:rsidR="00200410" w:rsidRDefault="000D17F1">
      <w:pPr>
        <w:pStyle w:val="3"/>
        <w:spacing w:before="221"/>
        <w:ind w:right="3153"/>
        <w:jc w:val="center"/>
        <w:rPr>
          <w:b w:val="0"/>
          <w:bCs w:val="0"/>
        </w:rPr>
      </w:pPr>
      <w:r>
        <w:rPr>
          <w:rFonts w:ascii="Calibri" w:eastAsia="Calibri" w:hAnsi="Calibri" w:cs="Calibri"/>
        </w:rPr>
        <w:t>3</w:t>
      </w:r>
      <w:r>
        <w:t>、感知世界</w:t>
      </w:r>
    </w:p>
    <w:p w:rsidR="00200410" w:rsidRDefault="000D17F1">
      <w:pPr>
        <w:pStyle w:val="a3"/>
        <w:ind w:left="3005" w:right="3148"/>
        <w:jc w:val="center"/>
      </w:pPr>
      <w:r>
        <w:rPr>
          <w:rFonts w:ascii="Calibri" w:eastAsia="Calibri" w:hAnsi="Calibri" w:cs="Calibri"/>
        </w:rPr>
        <w:t>3.1</w:t>
      </w:r>
      <w:r>
        <w:rPr>
          <w:rFonts w:ascii="Calibri" w:eastAsia="Calibri" w:hAnsi="Calibri" w:cs="Calibri"/>
          <w:spacing w:val="3"/>
        </w:rPr>
        <w:t xml:space="preserve"> </w:t>
      </w:r>
      <w:proofErr w:type="spellStart"/>
      <w:r>
        <w:t>感知世界的方式</w:t>
      </w:r>
      <w:proofErr w:type="spellEnd"/>
    </w:p>
    <w:p w:rsidR="00200410" w:rsidRDefault="000D17F1">
      <w:pPr>
        <w:pStyle w:val="a3"/>
        <w:ind w:left="3005" w:right="3153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从感知到行动</w:t>
      </w:r>
    </w:p>
    <w:p w:rsidR="00200410" w:rsidRDefault="00200410">
      <w:pPr>
        <w:rPr>
          <w:rFonts w:ascii="宋体" w:eastAsia="宋体" w:hAnsi="宋体" w:cs="宋体"/>
          <w:sz w:val="30"/>
          <w:szCs w:val="30"/>
          <w:lang w:eastAsia="zh-CN"/>
        </w:rPr>
      </w:pPr>
    </w:p>
    <w:p w:rsidR="00200410" w:rsidRDefault="00200410">
      <w:pPr>
        <w:spacing w:before="8"/>
        <w:rPr>
          <w:rFonts w:ascii="宋体" w:eastAsia="宋体" w:hAnsi="宋体" w:cs="宋体"/>
          <w:sz w:val="34"/>
          <w:szCs w:val="34"/>
          <w:lang w:eastAsia="zh-CN"/>
        </w:rPr>
      </w:pPr>
    </w:p>
    <w:p w:rsidR="00200410" w:rsidRDefault="000D17F1">
      <w:pPr>
        <w:pStyle w:val="a3"/>
        <w:spacing w:before="0" w:line="408" w:lineRule="auto"/>
        <w:ind w:left="108" w:right="115"/>
        <w:rPr>
          <w:lang w:eastAsia="zh-CN"/>
        </w:rPr>
      </w:pPr>
      <w:r>
        <w:rPr>
          <w:spacing w:val="-5"/>
          <w:lang w:eastAsia="zh-CN"/>
        </w:rPr>
        <w:t>简介：在开始部分，将通过小组讨论和互动等形式，带您认识情绪和压力的本质，您</w:t>
      </w:r>
      <w:r>
        <w:rPr>
          <w:spacing w:val="-80"/>
          <w:lang w:eastAsia="zh-CN"/>
        </w:rPr>
        <w:t xml:space="preserve"> </w:t>
      </w:r>
      <w:r>
        <w:rPr>
          <w:spacing w:val="-5"/>
          <w:lang w:eastAsia="zh-CN"/>
        </w:rPr>
        <w:t>将知道压力并非完全负向，理解恰当的压力可以成为人生发展的动力；您将了解情绪</w:t>
      </w:r>
      <w:r>
        <w:rPr>
          <w:spacing w:val="-80"/>
          <w:lang w:eastAsia="zh-CN"/>
        </w:rPr>
        <w:t xml:space="preserve"> </w:t>
      </w:r>
      <w:r>
        <w:rPr>
          <w:spacing w:val="-8"/>
          <w:lang w:eastAsia="zh-CN"/>
        </w:rPr>
        <w:t>产生的根源，知道情绪是应激的表现，坦然认识应激；同时了解个体感知世界的方式，</w:t>
      </w:r>
      <w:r>
        <w:rPr>
          <w:spacing w:val="-101"/>
          <w:lang w:eastAsia="zh-CN"/>
        </w:rPr>
        <w:t xml:space="preserve"> </w:t>
      </w:r>
      <w:r>
        <w:rPr>
          <w:lang w:eastAsia="zh-CN"/>
        </w:rPr>
        <w:t>形成主体和客体之间的良性互动。</w:t>
      </w:r>
    </w:p>
    <w:p w:rsidR="00200410" w:rsidRDefault="00200410">
      <w:pPr>
        <w:rPr>
          <w:rFonts w:ascii="宋体" w:eastAsia="宋体" w:hAnsi="宋体" w:cs="宋体"/>
          <w:sz w:val="28"/>
          <w:szCs w:val="28"/>
          <w:lang w:eastAsia="zh-CN"/>
        </w:rPr>
      </w:pPr>
    </w:p>
    <w:p w:rsidR="00200410" w:rsidRDefault="00200410">
      <w:pPr>
        <w:spacing w:before="5"/>
        <w:rPr>
          <w:rFonts w:ascii="宋体" w:eastAsia="宋体" w:hAnsi="宋体" w:cs="宋体"/>
          <w:sz w:val="24"/>
          <w:szCs w:val="24"/>
          <w:lang w:eastAsia="zh-CN"/>
        </w:rPr>
      </w:pPr>
    </w:p>
    <w:p w:rsidR="00200410" w:rsidRDefault="000D17F1">
      <w:pPr>
        <w:pStyle w:val="3"/>
        <w:ind w:right="3364"/>
        <w:jc w:val="center"/>
        <w:rPr>
          <w:b w:val="0"/>
          <w:bCs w:val="0"/>
          <w:lang w:eastAsia="zh-CN"/>
        </w:rPr>
      </w:pPr>
      <w:r>
        <w:rPr>
          <w:lang w:eastAsia="zh-CN"/>
        </w:rPr>
        <w:t>二、第二部分（掌</w:t>
      </w:r>
      <w:proofErr w:type="gramStart"/>
      <w:r>
        <w:rPr>
          <w:lang w:eastAsia="zh-CN"/>
        </w:rPr>
        <w:t>控压力</w:t>
      </w:r>
      <w:proofErr w:type="gramEnd"/>
      <w:r>
        <w:rPr>
          <w:lang w:eastAsia="zh-CN"/>
        </w:rPr>
        <w:t>和情绪）</w:t>
      </w:r>
    </w:p>
    <w:p w:rsidR="00200410" w:rsidRDefault="00200410">
      <w:pPr>
        <w:spacing w:before="9"/>
        <w:rPr>
          <w:rFonts w:ascii="宋体" w:eastAsia="宋体" w:hAnsi="宋体" w:cs="宋体"/>
          <w:b/>
          <w:bCs/>
          <w:sz w:val="19"/>
          <w:szCs w:val="19"/>
          <w:lang w:eastAsia="zh-CN"/>
        </w:rPr>
      </w:pPr>
    </w:p>
    <w:p w:rsidR="00200410" w:rsidRDefault="000D17F1">
      <w:pPr>
        <w:ind w:left="3005" w:right="3153"/>
        <w:jc w:val="center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b/>
          <w:bCs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、情绪困境</w:t>
      </w:r>
    </w:p>
    <w:p w:rsidR="00200410" w:rsidRDefault="000D17F1">
      <w:pPr>
        <w:pStyle w:val="a3"/>
        <w:ind w:left="3005" w:right="336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四种情绪困境</w:t>
      </w:r>
    </w:p>
    <w:p w:rsidR="00200410" w:rsidRDefault="000D17F1">
      <w:pPr>
        <w:pStyle w:val="a3"/>
        <w:ind w:left="3005" w:right="336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1.2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情绪调节</w:t>
      </w:r>
    </w:p>
    <w:p w:rsidR="00200410" w:rsidRDefault="000D17F1">
      <w:pPr>
        <w:pStyle w:val="3"/>
        <w:spacing w:before="221"/>
        <w:ind w:right="3153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2</w:t>
      </w:r>
      <w:r>
        <w:rPr>
          <w:lang w:eastAsia="zh-CN"/>
        </w:rPr>
        <w:t>、建立压力情绪系统</w:t>
      </w:r>
    </w:p>
    <w:p w:rsidR="00200410" w:rsidRDefault="000D17F1">
      <w:pPr>
        <w:pStyle w:val="a3"/>
        <w:ind w:left="3005" w:right="3148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2.1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回应应激的方式</w:t>
      </w:r>
    </w:p>
    <w:p w:rsidR="00200410" w:rsidRDefault="00200410">
      <w:pPr>
        <w:jc w:val="center"/>
        <w:rPr>
          <w:lang w:eastAsia="zh-CN"/>
        </w:rPr>
        <w:sectPr w:rsidR="00200410">
          <w:pgSz w:w="11910" w:h="16840"/>
          <w:pgMar w:top="780" w:right="460" w:bottom="280" w:left="820" w:header="720" w:footer="720" w:gutter="0"/>
          <w:cols w:space="720"/>
        </w:sectPr>
      </w:pPr>
    </w:p>
    <w:p w:rsidR="00200410" w:rsidRDefault="000D17F1">
      <w:pPr>
        <w:pStyle w:val="a3"/>
        <w:spacing w:before="0" w:line="391" w:lineRule="exact"/>
        <w:ind w:right="3433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lastRenderedPageBreak/>
        <w:t>2.2</w:t>
      </w:r>
      <w:r>
        <w:rPr>
          <w:rFonts w:ascii="Calibri" w:eastAsia="Calibri" w:hAnsi="Calibri" w:cs="Calibri"/>
          <w:spacing w:val="1"/>
          <w:lang w:eastAsia="zh-CN"/>
        </w:rPr>
        <w:t xml:space="preserve"> </w:t>
      </w:r>
      <w:r>
        <w:rPr>
          <w:lang w:eastAsia="zh-CN"/>
        </w:rPr>
        <w:t>面对压力的人生态度</w:t>
      </w:r>
    </w:p>
    <w:p w:rsidR="00200410" w:rsidRDefault="000D17F1">
      <w:pPr>
        <w:pStyle w:val="a3"/>
        <w:ind w:right="343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掌握情绪自主权</w:t>
      </w:r>
    </w:p>
    <w:p w:rsidR="00200410" w:rsidRDefault="000D17F1">
      <w:pPr>
        <w:pStyle w:val="3"/>
        <w:spacing w:before="221"/>
        <w:ind w:left="3427" w:right="3433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3</w:t>
      </w:r>
      <w:r>
        <w:rPr>
          <w:lang w:eastAsia="zh-CN"/>
        </w:rPr>
        <w:t>、重建应激表现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 xml:space="preserve">3.1 </w:t>
      </w:r>
      <w:r>
        <w:rPr>
          <w:rFonts w:ascii="Calibri" w:eastAsia="Calibri" w:hAnsi="Calibri" w:cs="Calibri"/>
          <w:spacing w:val="7"/>
          <w:lang w:eastAsia="zh-CN"/>
        </w:rPr>
        <w:t xml:space="preserve"> </w:t>
      </w:r>
      <w:r>
        <w:rPr>
          <w:lang w:eastAsia="zh-CN"/>
        </w:rPr>
        <w:t>控制饮食的欲望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3.2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注重沟通的力量</w:t>
      </w:r>
    </w:p>
    <w:p w:rsidR="00200410" w:rsidRDefault="000D17F1">
      <w:pPr>
        <w:pStyle w:val="a3"/>
        <w:ind w:left="108" w:firstLine="3832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3.3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有效的时间管理</w:t>
      </w:r>
    </w:p>
    <w:p w:rsidR="00200410" w:rsidRDefault="00200410">
      <w:pPr>
        <w:rPr>
          <w:rFonts w:ascii="宋体" w:eastAsia="宋体" w:hAnsi="宋体" w:cs="宋体"/>
          <w:sz w:val="30"/>
          <w:szCs w:val="30"/>
          <w:lang w:eastAsia="zh-CN"/>
        </w:rPr>
      </w:pPr>
    </w:p>
    <w:p w:rsidR="00200410" w:rsidRDefault="00200410">
      <w:pPr>
        <w:spacing w:before="8"/>
        <w:rPr>
          <w:rFonts w:ascii="宋体" w:eastAsia="宋体" w:hAnsi="宋体" w:cs="宋体"/>
          <w:sz w:val="34"/>
          <w:szCs w:val="34"/>
          <w:lang w:eastAsia="zh-CN"/>
        </w:rPr>
      </w:pPr>
    </w:p>
    <w:p w:rsidR="00200410" w:rsidRDefault="000D17F1">
      <w:pPr>
        <w:pStyle w:val="a3"/>
        <w:spacing w:before="0" w:line="408" w:lineRule="auto"/>
        <w:ind w:left="108" w:right="117"/>
        <w:jc w:val="both"/>
        <w:rPr>
          <w:lang w:eastAsia="zh-CN"/>
        </w:rPr>
      </w:pPr>
      <w:r>
        <w:rPr>
          <w:spacing w:val="-5"/>
          <w:lang w:eastAsia="zh-CN"/>
        </w:rPr>
        <w:t>简介：在本部分，将通过讲授、小组互动、头脑风暴等环节，引导学员更加深入的认</w:t>
      </w:r>
      <w:r>
        <w:rPr>
          <w:spacing w:val="-79"/>
          <w:lang w:eastAsia="zh-CN"/>
        </w:rPr>
        <w:t xml:space="preserve"> </w:t>
      </w:r>
      <w:proofErr w:type="gramStart"/>
      <w:r>
        <w:rPr>
          <w:spacing w:val="-5"/>
          <w:lang w:eastAsia="zh-CN"/>
        </w:rPr>
        <w:t>识个人</w:t>
      </w:r>
      <w:proofErr w:type="gramEnd"/>
      <w:r>
        <w:rPr>
          <w:spacing w:val="-5"/>
          <w:lang w:eastAsia="zh-CN"/>
        </w:rPr>
        <w:t>情绪，了解其产生机制以及影响因素。学会如何调节情绪，学会面对应激源时</w:t>
      </w:r>
      <w:r>
        <w:rPr>
          <w:spacing w:val="-82"/>
          <w:lang w:eastAsia="zh-CN"/>
        </w:rPr>
        <w:t xml:space="preserve"> </w:t>
      </w:r>
      <w:r>
        <w:rPr>
          <w:lang w:eastAsia="zh-CN"/>
        </w:rPr>
        <w:t>的态度与处理技巧，学会控制欲望，善用沟通，高效管理时间。</w:t>
      </w:r>
    </w:p>
    <w:p w:rsidR="00200410" w:rsidRDefault="00200410">
      <w:pPr>
        <w:rPr>
          <w:rFonts w:ascii="宋体" w:eastAsia="宋体" w:hAnsi="宋体" w:cs="宋体"/>
          <w:sz w:val="28"/>
          <w:szCs w:val="28"/>
          <w:lang w:eastAsia="zh-CN"/>
        </w:rPr>
      </w:pPr>
    </w:p>
    <w:p w:rsidR="00200410" w:rsidRDefault="00200410">
      <w:pPr>
        <w:spacing w:before="5"/>
        <w:rPr>
          <w:rFonts w:ascii="宋体" w:eastAsia="宋体" w:hAnsi="宋体" w:cs="宋体"/>
          <w:sz w:val="24"/>
          <w:szCs w:val="24"/>
          <w:lang w:eastAsia="zh-CN"/>
        </w:rPr>
      </w:pPr>
    </w:p>
    <w:p w:rsidR="00200410" w:rsidRDefault="000D17F1">
      <w:pPr>
        <w:pStyle w:val="3"/>
        <w:ind w:left="3427" w:right="3644"/>
        <w:jc w:val="center"/>
        <w:rPr>
          <w:b w:val="0"/>
          <w:bCs w:val="0"/>
          <w:lang w:eastAsia="zh-CN"/>
        </w:rPr>
      </w:pPr>
      <w:r>
        <w:rPr>
          <w:lang w:eastAsia="zh-CN"/>
        </w:rPr>
        <w:t>三、第三部分（实践指导）</w:t>
      </w:r>
    </w:p>
    <w:p w:rsidR="00200410" w:rsidRDefault="00200410">
      <w:pPr>
        <w:spacing w:before="9"/>
        <w:rPr>
          <w:rFonts w:ascii="宋体" w:eastAsia="宋体" w:hAnsi="宋体" w:cs="宋体"/>
          <w:b/>
          <w:bCs/>
          <w:sz w:val="19"/>
          <w:szCs w:val="19"/>
          <w:lang w:eastAsia="zh-CN"/>
        </w:rPr>
      </w:pPr>
    </w:p>
    <w:p w:rsidR="00200410" w:rsidRDefault="000D17F1">
      <w:pPr>
        <w:ind w:left="3427" w:right="3435"/>
        <w:jc w:val="center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b/>
          <w:bCs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、应激应对七原则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1.1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活在当下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1.2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不做判断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1.3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相信自己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1.4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初学者心态</w:t>
      </w:r>
    </w:p>
    <w:p w:rsidR="00200410" w:rsidRDefault="000D17F1">
      <w:pPr>
        <w:pStyle w:val="a3"/>
        <w:ind w:right="3644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1.5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对过程的兴趣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1.6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接纳现实</w:t>
      </w:r>
    </w:p>
    <w:p w:rsidR="00200410" w:rsidRDefault="000D17F1">
      <w:pPr>
        <w:pStyle w:val="a3"/>
        <w:ind w:right="3642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1.7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关注自己</w:t>
      </w:r>
    </w:p>
    <w:p w:rsidR="00200410" w:rsidRDefault="000D17F1">
      <w:pPr>
        <w:pStyle w:val="3"/>
        <w:spacing w:before="221"/>
        <w:ind w:left="3427" w:right="3435"/>
        <w:jc w:val="center"/>
        <w:rPr>
          <w:b w:val="0"/>
          <w:bCs w:val="0"/>
          <w:lang w:eastAsia="zh-CN"/>
        </w:rPr>
      </w:pPr>
      <w:r>
        <w:rPr>
          <w:rFonts w:ascii="Calibri" w:eastAsia="Calibri" w:hAnsi="Calibri" w:cs="Calibri"/>
          <w:lang w:eastAsia="zh-CN"/>
        </w:rPr>
        <w:t>2</w:t>
      </w:r>
      <w:r>
        <w:rPr>
          <w:lang w:eastAsia="zh-CN"/>
        </w:rPr>
        <w:t>、身体探索</w:t>
      </w:r>
    </w:p>
    <w:p w:rsidR="00200410" w:rsidRDefault="000D17F1">
      <w:pPr>
        <w:pStyle w:val="a3"/>
        <w:ind w:right="343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2.1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尝试冥想</w:t>
      </w:r>
    </w:p>
    <w:p w:rsidR="00200410" w:rsidRDefault="000D17F1">
      <w:pPr>
        <w:pStyle w:val="a3"/>
        <w:ind w:right="3430"/>
        <w:jc w:val="center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2.2</w:t>
      </w:r>
      <w:r>
        <w:rPr>
          <w:rFonts w:ascii="Calibri" w:eastAsia="Calibri" w:hAnsi="Calibri" w:cs="Calibri"/>
          <w:spacing w:val="5"/>
          <w:lang w:eastAsia="zh-CN"/>
        </w:rPr>
        <w:t xml:space="preserve"> </w:t>
      </w:r>
      <w:r>
        <w:rPr>
          <w:lang w:eastAsia="zh-CN"/>
        </w:rPr>
        <w:t>呼吸训练</w:t>
      </w:r>
    </w:p>
    <w:p w:rsidR="00200410" w:rsidRDefault="00200410">
      <w:pPr>
        <w:jc w:val="center"/>
        <w:rPr>
          <w:lang w:eastAsia="zh-CN"/>
        </w:rPr>
        <w:sectPr w:rsidR="00200410">
          <w:pgSz w:w="11910" w:h="16840"/>
          <w:pgMar w:top="800" w:right="600" w:bottom="280" w:left="820" w:header="720" w:footer="720" w:gutter="0"/>
          <w:cols w:space="720"/>
        </w:sectPr>
      </w:pPr>
    </w:p>
    <w:p w:rsidR="00200410" w:rsidRDefault="000D17F1">
      <w:pPr>
        <w:pStyle w:val="a3"/>
        <w:spacing w:before="0" w:line="408" w:lineRule="auto"/>
        <w:ind w:left="720" w:right="717"/>
        <w:jc w:val="both"/>
        <w:rPr>
          <w:lang w:eastAsia="zh-CN"/>
        </w:rPr>
      </w:pPr>
      <w:r>
        <w:lastRenderedPageBreak/>
        <w:pict>
          <v:shape id="_x0000_s1026" type="#_x0000_t75" style="position:absolute;left:0;text-align:left;margin-left:0;margin-top:642.1pt;width:595.3pt;height:199.8pt;z-index:251658240;mso-position-horizontal-relative:page;mso-position-vertical-relative:page">
            <v:imagedata r:id="rId6" o:title=""/>
            <w10:wrap anchorx="page" anchory="page"/>
          </v:shape>
        </w:pict>
      </w:r>
      <w:r>
        <w:rPr>
          <w:lang w:eastAsia="zh-CN"/>
        </w:rPr>
        <w:t>简介：在本部分，我们将理论升华，引入流行全球的正念干预法，从基础技术出发，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引导学员尝试使用正念疗法（例如，冥想，呼吸训练等）干预自己的情绪状态。通过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这个部分，学员将会在未来的生活学习中，更自信灵活的掌控自我，接纳自己，理解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他人，发展潜力。</w:t>
      </w:r>
    </w:p>
    <w:sectPr w:rsidR="00200410">
      <w:pgSz w:w="11910" w:h="16840"/>
      <w:pgMar w:top="80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200410"/>
    <w:rsid w:val="000D17F1"/>
    <w:rsid w:val="0020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5A8F5966"/>
  <w15:docId w15:val="{06A3B968-28CC-4E8B-8F30-C7A823205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3450"/>
      <w:outlineLvl w:val="0"/>
    </w:pPr>
    <w:rPr>
      <w:rFonts w:ascii="微软雅黑" w:eastAsia="微软雅黑" w:hAnsi="微软雅黑"/>
      <w:b/>
      <w:bCs/>
      <w:sz w:val="64"/>
      <w:szCs w:val="64"/>
    </w:rPr>
  </w:style>
  <w:style w:type="paragraph" w:styleId="2">
    <w:name w:val="heading 2"/>
    <w:basedOn w:val="a"/>
    <w:uiPriority w:val="1"/>
    <w:qFormat/>
    <w:pPr>
      <w:outlineLvl w:val="1"/>
    </w:pPr>
    <w:rPr>
      <w:rFonts w:ascii="宋体" w:eastAsia="宋体" w:hAnsi="宋体"/>
      <w:b/>
      <w:bCs/>
      <w:sz w:val="44"/>
      <w:szCs w:val="44"/>
    </w:rPr>
  </w:style>
  <w:style w:type="paragraph" w:styleId="3">
    <w:name w:val="heading 3"/>
    <w:basedOn w:val="a"/>
    <w:uiPriority w:val="1"/>
    <w:qFormat/>
    <w:pPr>
      <w:ind w:left="3005"/>
      <w:outlineLvl w:val="2"/>
    </w:pPr>
    <w:rPr>
      <w:rFonts w:ascii="宋体" w:eastAsia="宋体" w:hAnsi="宋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21"/>
      <w:ind w:left="3427"/>
    </w:pPr>
    <w:rPr>
      <w:rFonts w:ascii="宋体" w:eastAsia="宋体" w:hAnsi="宋体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wang</cp:lastModifiedBy>
  <cp:revision>2</cp:revision>
  <dcterms:created xsi:type="dcterms:W3CDTF">2023-12-21T10:42:00Z</dcterms:created>
  <dcterms:modified xsi:type="dcterms:W3CDTF">2023-12-21T02:42:00Z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