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napToGrid w:val="0"/>
        <w:spacing w:before="0" w:beforeAutospacing="0" w:after="0" w:afterAutospacing="0" w:line="480" w:lineRule="exact"/>
        <w:jc w:val="center"/>
        <w:rPr>
          <w:rFonts w:hint="eastAsia"/>
          <w:b/>
          <w:color w:val="2E75B6" w:themeColor="accent1" w:themeShade="BF"/>
          <w:sz w:val="40"/>
          <w:szCs w:val="32"/>
        </w:rPr>
      </w:pPr>
      <w:r>
        <w:rPr>
          <w:rFonts w:hint="eastAsia"/>
          <w:b/>
          <w:bCs/>
          <w:color w:val="2E75B6" w:themeColor="accent1" w:themeShade="BF"/>
          <w:sz w:val="32"/>
          <w:szCs w:val="32"/>
          <w:lang w:val="en-US" w:eastAsia="zh-Hans"/>
        </w:rPr>
        <w:t>卓越中层进阶智慧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/>
          <w:color w:val="000000"/>
        </w:rPr>
      </w:pPr>
    </w:p>
    <w:p>
      <w:pPr>
        <w:pStyle w:val="2"/>
        <w:spacing w:before="0" w:beforeAutospacing="0" w:after="0" w:afterAutospacing="0" w:line="480" w:lineRule="exact"/>
        <w:jc w:val="both"/>
        <w:rPr>
          <w:rFonts w:hint="eastAsia" w:cs="楷体"/>
          <w:b/>
          <w:bCs/>
          <w:color w:val="1F4E79"/>
          <w:kern w:val="2"/>
        </w:rPr>
      </w:pPr>
      <w:r>
        <w:rPr>
          <w:rFonts w:hint="eastAsia" w:cs="楷体"/>
          <w:b/>
          <w:bCs/>
          <w:color w:val="1F4E79"/>
          <w:kern w:val="2"/>
        </w:rPr>
        <w:t>课程背景：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ind w:firstLine="480" w:firstLineChars="200"/>
        <w:jc w:val="both"/>
        <w:rPr>
          <w:rFonts w:hint="eastAsia" w:cs="楷体"/>
        </w:rPr>
      </w:pPr>
      <w:r>
        <w:rPr>
          <w:rFonts w:hint="eastAsia" w:cs="楷体"/>
        </w:rPr>
        <w:t>中层管理者在企业发展过程中，其承上启下的关键作用。怎样成为一位领导眼中的好干部？又怎样成为一位员工心中的好领导？每一个中层干部在成长过程中，都会遇到相同的问题；企业的性质不同，中层管理者的实际价值也会有所差异；但有一点是相同的，基于这样的思考，我们设计了此次课程。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ind w:firstLine="480" w:firstLineChars="200"/>
        <w:jc w:val="both"/>
        <w:rPr>
          <w:rFonts w:hint="eastAsia" w:cs="楷体"/>
        </w:rPr>
      </w:pPr>
      <w:r>
        <w:rPr>
          <w:rFonts w:hint="eastAsia" w:cs="楷体"/>
        </w:rPr>
        <w:t>该课程将从8大部分全面解读中层管理者应该具备的素质与能力，为其组织发展助力。</w:t>
      </w:r>
    </w:p>
    <w:p>
      <w:pPr>
        <w:pStyle w:val="2"/>
        <w:spacing w:before="0" w:beforeAutospacing="0" w:after="0" w:afterAutospacing="0" w:line="480" w:lineRule="exact"/>
        <w:ind w:firstLine="480" w:firstLineChars="200"/>
        <w:jc w:val="both"/>
        <w:rPr>
          <w:rFonts w:hint="eastAsia"/>
        </w:rPr>
      </w:pPr>
      <w:r>
        <w:rPr>
          <w:rFonts w:hint="eastAsia"/>
        </w:rPr>
        <w:t>第一，角色</w:t>
      </w:r>
      <w:r>
        <w:rPr>
          <w:rFonts w:hint="eastAsia"/>
          <w:lang w:val="en-US" w:eastAsia="zh-Hans"/>
        </w:rPr>
        <w:t>定位</w:t>
      </w:r>
      <w:r>
        <w:rPr>
          <w:rFonts w:hint="eastAsia"/>
        </w:rPr>
        <w:t>。角色认知与角色定位是中层管理者首先要解决的问题，无定位就会错位，一旦错位就很有可能会最终失位；这十分可怕。</w:t>
      </w:r>
    </w:p>
    <w:p>
      <w:pPr>
        <w:pStyle w:val="2"/>
        <w:spacing w:before="0" w:beforeAutospacing="0" w:after="0" w:afterAutospacing="0" w:line="480" w:lineRule="exact"/>
        <w:ind w:firstLine="480" w:firstLineChars="200"/>
        <w:jc w:val="both"/>
        <w:rPr>
          <w:rFonts w:hint="eastAsia"/>
        </w:rPr>
      </w:pPr>
      <w:r>
        <w:rPr>
          <w:rFonts w:hint="eastAsia"/>
        </w:rPr>
        <w:t>第二，心智提升。中层管理者应具备成熟的心智模式，为自己今后的成长与发展奠定夯实的内能基础。</w:t>
      </w:r>
    </w:p>
    <w:p>
      <w:pPr>
        <w:pStyle w:val="2"/>
        <w:spacing w:before="0" w:beforeAutospacing="0" w:after="0" w:afterAutospacing="0" w:line="480" w:lineRule="exact"/>
        <w:ind w:firstLine="480" w:firstLineChars="200"/>
        <w:jc w:val="both"/>
        <w:rPr>
          <w:rFonts w:hint="eastAsia"/>
          <w:color w:val="000000"/>
        </w:rPr>
      </w:pPr>
      <w:r>
        <w:rPr>
          <w:rFonts w:hint="eastAsia"/>
          <w:color w:val="000000"/>
        </w:rPr>
        <w:t>第三，目标管理。中层管理者是组织多个系统中的一个分支系统，为此，肩负着实现系统分支目标的责任。</w:t>
      </w:r>
    </w:p>
    <w:p>
      <w:pPr>
        <w:pStyle w:val="2"/>
        <w:spacing w:before="0" w:beforeAutospacing="0" w:after="0" w:afterAutospacing="0" w:line="480" w:lineRule="exact"/>
        <w:ind w:firstLine="480" w:firstLineChars="200"/>
        <w:jc w:val="both"/>
        <w:rPr>
          <w:rFonts w:hint="eastAsia"/>
          <w:color w:val="000000"/>
        </w:rPr>
      </w:pPr>
      <w:r>
        <w:rPr>
          <w:rFonts w:hint="eastAsia"/>
          <w:color w:val="000000"/>
        </w:rPr>
        <w:t>第四，团队执行。中层管理者的执行力始终是企业高层领导比较关心的问题，作为中层管理者能否带领自己的团队去完成公司任务和公司使命；似乎显得尤为重要。</w:t>
      </w:r>
    </w:p>
    <w:p>
      <w:pPr>
        <w:pStyle w:val="2"/>
        <w:spacing w:before="0" w:beforeAutospacing="0" w:after="0" w:afterAutospacing="0" w:line="480" w:lineRule="exact"/>
        <w:ind w:firstLine="480" w:firstLineChars="200"/>
        <w:jc w:val="both"/>
        <w:rPr>
          <w:rFonts w:hint="eastAsia"/>
          <w:color w:val="000000"/>
        </w:rPr>
      </w:pPr>
      <w:r>
        <w:rPr>
          <w:rFonts w:hint="eastAsia"/>
          <w:color w:val="000000"/>
        </w:rPr>
        <w:t>第五，队伍建设。中层管理者是企业文化落地的关键推手，在团队建设中，一切自己的想法都不能偏离企业的核心文化；应该在企业的强大文化背景下，实现自己团队的文化融入与文化推动。</w:t>
      </w:r>
    </w:p>
    <w:p>
      <w:pPr>
        <w:pStyle w:val="2"/>
        <w:spacing w:before="0" w:beforeAutospacing="0" w:after="0" w:afterAutospacing="0" w:line="480" w:lineRule="exact"/>
        <w:ind w:firstLine="480" w:firstLineChars="200"/>
        <w:jc w:val="both"/>
        <w:rPr>
          <w:rFonts w:hint="eastAsia"/>
          <w:color w:val="000000"/>
        </w:rPr>
      </w:pPr>
      <w:r>
        <w:rPr>
          <w:rFonts w:hint="eastAsia"/>
          <w:color w:val="000000"/>
        </w:rPr>
        <w:t>第六，管理沟通。部门效率底下，</w:t>
      </w:r>
      <w:bookmarkStart w:id="0" w:name="_GoBack"/>
      <w:bookmarkEnd w:id="0"/>
      <w:r>
        <w:rPr>
          <w:rFonts w:hint="eastAsia"/>
          <w:color w:val="000000"/>
        </w:rPr>
        <w:t>其中有一个十分关键的衡量标准，就是组织内部的沟通是否通畅；沟通能力与沟通艺术将直接决定了上下之间的有效衔接。</w:t>
      </w:r>
    </w:p>
    <w:p>
      <w:pPr>
        <w:pStyle w:val="2"/>
        <w:spacing w:before="0" w:beforeAutospacing="0" w:after="0" w:afterAutospacing="0" w:line="480" w:lineRule="exact"/>
        <w:ind w:firstLine="480" w:firstLineChars="200"/>
        <w:jc w:val="both"/>
        <w:rPr>
          <w:rFonts w:hint="eastAsia"/>
          <w:color w:val="000000"/>
        </w:rPr>
      </w:pPr>
      <w:r>
        <w:rPr>
          <w:rFonts w:hint="eastAsia"/>
          <w:color w:val="000000"/>
        </w:rPr>
        <w:t>第七，员工激励。每个员工都有其强大的潜力待于开发，中层管理者就应该起到让员工不断开发自我潜能的作用，使其效率和效能得到提高。</w:t>
      </w:r>
    </w:p>
    <w:p>
      <w:pPr>
        <w:pStyle w:val="2"/>
        <w:spacing w:before="0" w:beforeAutospacing="0" w:after="0" w:afterAutospacing="0" w:line="480" w:lineRule="exact"/>
        <w:ind w:firstLine="480" w:firstLineChars="200"/>
        <w:jc w:val="both"/>
        <w:rPr>
          <w:rFonts w:hint="eastAsia"/>
          <w:color w:val="000000"/>
        </w:rPr>
      </w:pPr>
      <w:r>
        <w:rPr>
          <w:rFonts w:hint="eastAsia"/>
          <w:color w:val="000000"/>
        </w:rPr>
        <w:t>第八，教练风范。每一个中层都应该让自己成为一位合格的教练，指令式管理已经是过去式，教练式管理将成为未来团队管理的风向标；为此，作为最后一个部分进行呈现。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/>
          <w:b/>
          <w:color w:val="000000"/>
        </w:rPr>
      </w:pPr>
    </w:p>
    <w:p>
      <w:pPr>
        <w:pStyle w:val="2"/>
        <w:spacing w:before="0" w:beforeAutospacing="0" w:after="0" w:afterAutospacing="0" w:line="480" w:lineRule="exact"/>
        <w:jc w:val="both"/>
        <w:rPr>
          <w:color w:val="000000"/>
        </w:rPr>
      </w:pPr>
      <w:r>
        <w:rPr>
          <w:rFonts w:hint="eastAsia" w:cs="楷体"/>
          <w:b/>
          <w:bCs/>
          <w:color w:val="1F4E79"/>
          <w:kern w:val="2"/>
        </w:rPr>
        <w:t>课程时间：</w:t>
      </w:r>
      <w:r>
        <w:rPr>
          <w:color w:val="000000"/>
        </w:rPr>
        <w:t>2天</w:t>
      </w:r>
      <w:r>
        <w:rPr>
          <w:rFonts w:hint="eastAsia"/>
          <w:color w:val="000000"/>
        </w:rPr>
        <w:t>，</w:t>
      </w:r>
      <w:r>
        <w:rPr>
          <w:color w:val="000000"/>
        </w:rPr>
        <w:t>6小时</w:t>
      </w:r>
      <w:r>
        <w:rPr>
          <w:rFonts w:hint="eastAsia"/>
          <w:color w:val="000000"/>
        </w:rPr>
        <w:t>/天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/>
          <w:color w:val="000000"/>
        </w:rPr>
      </w:pPr>
      <w:r>
        <w:rPr>
          <w:rFonts w:hint="eastAsia" w:cs="楷体"/>
          <w:b/>
          <w:bCs/>
          <w:color w:val="1F4E79"/>
          <w:kern w:val="2"/>
        </w:rPr>
        <w:t>课程对象：</w:t>
      </w:r>
      <w:r>
        <w:rPr>
          <w:color w:val="000000"/>
        </w:rPr>
        <w:t>中层管理者、储备中层干部</w:t>
      </w:r>
    </w:p>
    <w:p>
      <w:pPr>
        <w:pStyle w:val="2"/>
        <w:spacing w:before="0" w:beforeAutospacing="0" w:after="0" w:afterAutospacing="0" w:line="480" w:lineRule="exact"/>
        <w:jc w:val="both"/>
        <w:rPr>
          <w:rFonts w:cs="Cambria"/>
          <w:color w:val="000000"/>
        </w:rPr>
      </w:pPr>
      <w:r>
        <w:rPr>
          <w:rFonts w:hint="eastAsia" w:cs="楷体"/>
          <w:b/>
          <w:bCs/>
          <w:color w:val="1F4E79"/>
          <w:kern w:val="2"/>
        </w:rPr>
        <w:t>课程方式：</w:t>
      </w:r>
      <w:r>
        <w:rPr>
          <w:rFonts w:hint="eastAsia" w:cs="Cambria"/>
          <w:color w:val="000000"/>
        </w:rPr>
        <w:t>采用知识讲授、案例教学、故事启迪、问答互动、分组研讨、视频分享、模拟演练、讲师点评等方式授课。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/>
          <w:b/>
          <w:color w:val="000000"/>
        </w:rPr>
      </w:pP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center"/>
        <w:rPr>
          <w:rFonts w:hint="eastAsia" w:cs="楷体"/>
          <w:b/>
          <w:bCs/>
          <w:color w:val="1F4E79"/>
        </w:rPr>
      </w:pPr>
      <w:r>
        <w:rPr>
          <w:rFonts w:hint="eastAsia" w:cs="楷体"/>
          <w:b/>
          <w:bCs/>
          <w:color w:val="1F4E79"/>
        </w:rPr>
        <w:t>课程大纲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 w:cs="楷体"/>
          <w:b/>
          <w:bCs/>
          <w:color w:val="1F4E79"/>
          <w:kern w:val="2"/>
        </w:rPr>
      </w:pPr>
      <w:r>
        <w:rPr>
          <w:rFonts w:hint="eastAsia" w:cs="楷体"/>
          <w:b/>
          <w:bCs/>
          <w:color w:val="1F4E79"/>
          <w:kern w:val="2"/>
        </w:rPr>
        <w:t>第一讲：角色完型——中层管理者的8种角色呈现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</w:rPr>
        <w:t>问卷测试：</w:t>
      </w:r>
      <w:r>
        <w:rPr>
          <w:rFonts w:hint="eastAsia" w:cs="楷体"/>
        </w:rPr>
        <w:t>中层管理者的角色认知能力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一、中层管理者的对上角色</w:t>
      </w:r>
    </w:p>
    <w:p>
      <w:pPr>
        <w:pStyle w:val="2"/>
        <w:spacing w:before="0" w:beforeAutospacing="0" w:after="0" w:afterAutospacing="0" w:line="480" w:lineRule="exact"/>
        <w:jc w:val="both"/>
      </w:pPr>
      <w:r>
        <w:rPr>
          <w:rFonts w:hint="eastAsia"/>
        </w:rPr>
        <w:t>1</w:t>
      </w:r>
      <w:r>
        <w:t xml:space="preserve">. </w:t>
      </w:r>
      <w:r>
        <w:rPr>
          <w:rFonts w:hint="eastAsia"/>
        </w:rPr>
        <w:t>执行者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eastAsia"/>
        </w:rPr>
        <w:t>2</w:t>
      </w:r>
      <w:r>
        <w:t xml:space="preserve">. </w:t>
      </w:r>
      <w:r>
        <w:rPr>
          <w:rFonts w:hint="eastAsia"/>
        </w:rPr>
        <w:t>建议者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default"/>
          <w:lang w:eastAsia="zh-Hans"/>
        </w:rPr>
      </w:pPr>
      <w:r>
        <w:rPr>
          <w:rFonts w:hint="eastAsia"/>
          <w:b/>
        </w:rPr>
        <w:t>案例分析：</w:t>
      </w:r>
      <w:r>
        <w:rPr>
          <w:rFonts w:hint="eastAsia"/>
          <w:lang w:val="en-US" w:eastAsia="zh-Hans"/>
        </w:rPr>
        <w:t>我是谁</w:t>
      </w:r>
      <w:r>
        <w:rPr>
          <w:rFonts w:hint="default"/>
          <w:lang w:eastAsia="zh-Hans"/>
        </w:rPr>
        <w:t>？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二、中层管理者的对下角色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eastAsia"/>
        </w:rPr>
        <w:t>1</w:t>
      </w:r>
      <w:r>
        <w:t xml:space="preserve">. </w:t>
      </w:r>
      <w:r>
        <w:rPr>
          <w:rFonts w:hint="eastAsia"/>
        </w:rPr>
        <w:t>管理者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eastAsia"/>
        </w:rPr>
        <w:t>2</w:t>
      </w:r>
      <w:r>
        <w:t xml:space="preserve">. </w:t>
      </w:r>
      <w:r>
        <w:rPr>
          <w:rFonts w:hint="eastAsia"/>
        </w:rPr>
        <w:t>教育者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eastAsia"/>
          <w:b/>
        </w:rPr>
        <w:t>案例分析：</w:t>
      </w:r>
      <w:r>
        <w:rPr>
          <w:rFonts w:hint="eastAsia"/>
        </w:rPr>
        <w:t>不是他的错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三、中层管理者的对等角色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eastAsia"/>
        </w:rPr>
        <w:t>1</w:t>
      </w:r>
      <w:r>
        <w:t xml:space="preserve">. </w:t>
      </w:r>
      <w:r>
        <w:rPr>
          <w:rFonts w:hint="eastAsia"/>
        </w:rPr>
        <w:t>合作者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eastAsia"/>
        </w:rPr>
        <w:t>2</w:t>
      </w:r>
      <w:r>
        <w:t xml:space="preserve">. </w:t>
      </w:r>
      <w:r>
        <w:rPr>
          <w:rFonts w:hint="eastAsia"/>
        </w:rPr>
        <w:t>竞争者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default" w:eastAsia="宋体"/>
          <w:lang w:val="en-US" w:eastAsia="zh-Hans"/>
        </w:rPr>
      </w:pPr>
      <w:r>
        <w:rPr>
          <w:rFonts w:hint="eastAsia"/>
          <w:b/>
        </w:rPr>
        <w:t>案例分析：</w:t>
      </w:r>
      <w:r>
        <w:rPr>
          <w:rFonts w:hint="eastAsia"/>
          <w:b/>
          <w:lang w:val="en-US" w:eastAsia="zh-Hans"/>
        </w:rPr>
        <w:t>中层干部不愿说的秘密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四、中层管理者的对外角色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eastAsia"/>
        </w:rPr>
        <w:t>1</w:t>
      </w:r>
      <w:r>
        <w:t xml:space="preserve">. </w:t>
      </w:r>
      <w:r>
        <w:rPr>
          <w:rFonts w:hint="eastAsia"/>
        </w:rPr>
        <w:t>服务者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eastAsia"/>
        </w:rPr>
        <w:t>2</w:t>
      </w:r>
      <w:r>
        <w:t xml:space="preserve">. </w:t>
      </w:r>
      <w:r>
        <w:rPr>
          <w:rFonts w:hint="eastAsia"/>
        </w:rPr>
        <w:t>营销者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default" w:eastAsia="宋体"/>
          <w:b/>
          <w:lang w:eastAsia="zh-Hans"/>
        </w:rPr>
      </w:pPr>
      <w:r>
        <w:rPr>
          <w:rFonts w:hint="eastAsia"/>
          <w:b/>
        </w:rPr>
        <w:t>案例分析：</w:t>
      </w:r>
      <w:r>
        <w:rPr>
          <w:rFonts w:hint="eastAsia"/>
        </w:rPr>
        <w:t>我</w:t>
      </w:r>
      <w:r>
        <w:rPr>
          <w:rFonts w:hint="eastAsia"/>
          <w:lang w:val="en-US" w:eastAsia="zh-Hans"/>
        </w:rPr>
        <w:t>到底是谁</w:t>
      </w:r>
      <w:r>
        <w:rPr>
          <w:rFonts w:hint="default"/>
          <w:lang w:eastAsia="zh-Hans"/>
        </w:rPr>
        <w:t>？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 w:cs="楷体"/>
          <w:b/>
          <w:bCs/>
          <w:color w:val="1F4E79"/>
          <w:kern w:val="2"/>
        </w:rPr>
      </w:pPr>
      <w:r>
        <w:rPr>
          <w:rFonts w:hint="eastAsia" w:cs="楷体"/>
          <w:b/>
          <w:bCs/>
          <w:color w:val="1F4E79"/>
          <w:kern w:val="2"/>
        </w:rPr>
        <w:t>第二讲：心智提升——中层管理者应具备的6大心智特征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一、解读</w:t>
      </w:r>
      <w:r>
        <w:rPr>
          <w:rFonts w:hint="eastAsia" w:cs="楷体"/>
          <w:b/>
          <w:color w:val="C45911"/>
          <w:lang w:val="en-US" w:eastAsia="zh-Hans"/>
        </w:rPr>
        <w:t>高阶管理者</w:t>
      </w:r>
      <w:r>
        <w:rPr>
          <w:rFonts w:hint="eastAsia" w:cs="楷体"/>
          <w:b/>
          <w:color w:val="C45911"/>
        </w:rPr>
        <w:t>心智理论模型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eastAsia"/>
        </w:rPr>
        <w:t>1.</w:t>
      </w:r>
      <w:r>
        <w:t xml:space="preserve"> 正</w:t>
      </w:r>
      <w:r>
        <w:rPr>
          <w:rFonts w:hint="eastAsia"/>
          <w:lang w:val="en-US" w:eastAsia="zh-Hans"/>
        </w:rPr>
        <w:t>负</w:t>
      </w:r>
      <w:r>
        <w:t>能量解析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default" w:eastAsia="宋体"/>
          <w:lang w:val="en-US" w:eastAsia="zh-Hans"/>
        </w:rPr>
      </w:pPr>
      <w:r>
        <w:rPr>
          <w:rFonts w:hint="eastAsia"/>
        </w:rPr>
        <w:t>2.</w:t>
      </w:r>
      <w:r>
        <w:t xml:space="preserve"> </w:t>
      </w:r>
      <w:r>
        <w:rPr>
          <w:rFonts w:hint="eastAsia"/>
          <w:lang w:val="en-US" w:eastAsia="zh-Hans"/>
        </w:rPr>
        <w:t>内圣外王的核心</w:t>
      </w:r>
    </w:p>
    <w:p>
      <w:pPr>
        <w:pStyle w:val="2"/>
        <w:spacing w:before="0" w:beforeAutospacing="0" w:after="0" w:afterAutospacing="0" w:line="480" w:lineRule="exact"/>
        <w:jc w:val="both"/>
      </w:pPr>
      <w:r>
        <w:rPr>
          <w:rFonts w:hint="eastAsia"/>
          <w:b/>
        </w:rPr>
        <w:t>原理解读：</w:t>
      </w:r>
      <w:r>
        <w:rPr>
          <w:rFonts w:hint="eastAsia"/>
          <w:lang w:val="en-US" w:eastAsia="zh-Hans"/>
        </w:rPr>
        <w:t>中国人的文化</w:t>
      </w:r>
      <w:r>
        <w:rPr>
          <w:rFonts w:hint="eastAsia"/>
        </w:rPr>
        <w:t>根源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二、中层管理者心智成熟的六大标志性特征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1. 眼界与方向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/>
        </w:rPr>
      </w:pPr>
      <w:r>
        <w:t>2</w:t>
      </w:r>
      <w:r>
        <w:rPr>
          <w:rFonts w:hint="eastAsia"/>
        </w:rPr>
        <w:t>.</w:t>
      </w:r>
      <w:r>
        <w:t xml:space="preserve"> 素质与修养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eastAsia"/>
        </w:rPr>
        <w:t>3</w:t>
      </w:r>
      <w:r>
        <w:t>. 格局与胸怀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eastAsia"/>
        </w:rPr>
        <w:t>4</w:t>
      </w:r>
      <w:r>
        <w:t>. 稳重与淡定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eastAsia"/>
        </w:rPr>
        <w:t>5</w:t>
      </w:r>
      <w:r>
        <w:t>. 换位与理解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/>
        </w:rPr>
      </w:pPr>
      <w:r>
        <w:rPr>
          <w:rFonts w:hint="eastAsia"/>
        </w:rPr>
        <w:t>6</w:t>
      </w:r>
      <w:r>
        <w:t>. 毅力与恒心</w:t>
      </w:r>
    </w:p>
    <w:p>
      <w:pPr>
        <w:pStyle w:val="2"/>
        <w:spacing w:before="0" w:beforeAutospacing="0" w:after="0" w:afterAutospacing="0" w:line="480" w:lineRule="exact"/>
        <w:jc w:val="both"/>
      </w:pPr>
      <w:r>
        <w:rPr>
          <w:rFonts w:hint="eastAsia"/>
          <w:b/>
        </w:rPr>
        <w:t>案例分析</w:t>
      </w:r>
      <w:r>
        <w:rPr>
          <w:rFonts w:hint="eastAsia"/>
        </w:rPr>
        <w:t>：王石眼中的褚时健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/>
          <w:b/>
        </w:rPr>
      </w:pPr>
    </w:p>
    <w:p>
      <w:pPr>
        <w:pStyle w:val="2"/>
        <w:spacing w:before="0" w:beforeAutospacing="0" w:after="0" w:afterAutospacing="0" w:line="480" w:lineRule="exact"/>
        <w:jc w:val="both"/>
        <w:rPr>
          <w:rFonts w:hint="eastAsia" w:cs="楷体"/>
          <w:b/>
          <w:bCs/>
          <w:color w:val="1F4E79"/>
          <w:kern w:val="2"/>
        </w:rPr>
      </w:pPr>
      <w:r>
        <w:rPr>
          <w:rFonts w:hint="eastAsia" w:cs="楷体"/>
          <w:b/>
          <w:bCs/>
          <w:color w:val="1F4E79"/>
          <w:kern w:val="2"/>
        </w:rPr>
        <w:t>第三讲：目标管理——中层管理者的3大核心目标达成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一、目标的分类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1. 指标任务目标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2. 培养下属目标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3. 自我发展目标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</w:rPr>
        <w:t>故事启迪：</w:t>
      </w:r>
      <w:r>
        <w:rPr>
          <w:rFonts w:hint="eastAsia" w:cs="楷体"/>
        </w:rPr>
        <w:t>我不晋升大家就没有位置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二、目标的设定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1. 目标设定的</w:t>
      </w:r>
      <w:r>
        <w:rPr>
          <w:rFonts w:hint="default" w:cs="楷体"/>
        </w:rPr>
        <w:t>6</w:t>
      </w:r>
      <w:r>
        <w:rPr>
          <w:rFonts w:hint="eastAsia" w:cs="楷体"/>
        </w:rPr>
        <w:t>大要素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2. 目标设定的</w:t>
      </w:r>
      <w:r>
        <w:rPr>
          <w:rFonts w:hint="default" w:cs="楷体"/>
        </w:rPr>
        <w:t>8</w:t>
      </w:r>
      <w:r>
        <w:rPr>
          <w:rFonts w:hint="eastAsia" w:cs="楷体"/>
        </w:rPr>
        <w:t>大步骤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</w:rPr>
        <w:t>分组讨论：</w:t>
      </w:r>
      <w:r>
        <w:rPr>
          <w:rFonts w:hint="eastAsia" w:cs="楷体"/>
        </w:rPr>
        <w:t>目标设定的6大要素有哪些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三、目标的达成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1. 目标达成的障碍分析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1）品牌因素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2）行业因素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3）人为因素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</w:rPr>
        <w:t>案例分析：</w:t>
      </w:r>
      <w:r>
        <w:rPr>
          <w:rFonts w:hint="eastAsia" w:cs="楷体"/>
        </w:rPr>
        <w:t>猛醒与他的刁爷牛腩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2. 目标达成的策略运用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1）三问：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a客户究竟是谁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b选我的理由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c背叛的原因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</w:rPr>
        <w:t>案例分析：</w:t>
      </w:r>
      <w:r>
        <w:rPr>
          <w:rFonts w:hint="eastAsia" w:cs="楷体"/>
        </w:rPr>
        <w:t>定位越准营销越精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cs="楷体"/>
          <w:b/>
        </w:rPr>
        <w:t>2</w:t>
      </w:r>
      <w:r>
        <w:rPr>
          <w:rFonts w:hint="eastAsia" w:cs="楷体"/>
          <w:b/>
        </w:rPr>
        <w:t>）三增：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a增加粘性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b增多馈赠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c增进感情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</w:rPr>
        <w:t>案例分析：</w:t>
      </w:r>
      <w:r>
        <w:rPr>
          <w:rFonts w:hint="eastAsia" w:cs="楷体"/>
        </w:rPr>
        <w:t>分享是人的本能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3）三法：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a客户见证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b信任代理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c转介频率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</w:rPr>
        <w:t>案例分析：</w:t>
      </w:r>
      <w:r>
        <w:rPr>
          <w:rFonts w:hint="eastAsia" w:cs="楷体"/>
        </w:rPr>
        <w:t>4个圈的营销策略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4）三宝：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a档案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b产品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c服务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</w:rPr>
        <w:t>案例分析：</w:t>
      </w:r>
      <w:r>
        <w:rPr>
          <w:rFonts w:hint="eastAsia" w:cs="楷体"/>
        </w:rPr>
        <w:t>感动成交的秘密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</w:p>
    <w:p>
      <w:pPr>
        <w:pStyle w:val="2"/>
        <w:spacing w:before="0" w:beforeAutospacing="0" w:after="0" w:afterAutospacing="0" w:line="480" w:lineRule="exact"/>
        <w:jc w:val="both"/>
        <w:rPr>
          <w:rFonts w:hint="default" w:eastAsia="宋体"/>
          <w:b/>
          <w:color w:val="000000"/>
          <w:lang w:val="en-US" w:eastAsia="zh-Hans"/>
        </w:rPr>
      </w:pPr>
      <w:r>
        <w:rPr>
          <w:rFonts w:hint="eastAsia" w:cs="楷体"/>
          <w:b/>
          <w:bCs/>
          <w:color w:val="1F4E79"/>
          <w:kern w:val="2"/>
        </w:rPr>
        <w:t>第四讲：团队执行——中层管理者的2</w:t>
      </w:r>
      <w:r>
        <w:rPr>
          <w:rFonts w:hint="eastAsia" w:cs="楷体"/>
          <w:b/>
          <w:bCs/>
          <w:color w:val="1F4E79"/>
          <w:kern w:val="2"/>
          <w:lang w:val="en-US" w:eastAsia="zh-Hans"/>
        </w:rPr>
        <w:t>大执行关键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一、影响执行的个人因素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1. 执行意愿管理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1）执行意愿体现于一种求进精神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2）执行意愿体现于一种工作使命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3）执行意愿体现于一种价值取向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</w:rPr>
        <w:t>小组研讨：</w:t>
      </w:r>
      <w:r>
        <w:rPr>
          <w:rFonts w:hint="eastAsia" w:cs="楷体"/>
        </w:rPr>
        <w:t>我们的团队执行病因是否在于此?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2. 执行能力管理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1）能力是准备出来的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2）能力是训练出来的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3）能力是设计出来的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</w:rPr>
        <w:t>小组研讨：</w:t>
      </w:r>
      <w:r>
        <w:rPr>
          <w:rFonts w:hint="eastAsia" w:cs="楷体"/>
        </w:rPr>
        <w:t>我们该怎样帮助员工提高能力?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二、限制执行的组织因素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1. 企业领导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</w:rPr>
        <w:t>案例分析：</w:t>
      </w:r>
      <w:r>
        <w:rPr>
          <w:rFonts w:hint="eastAsia" w:cs="楷体"/>
          <w:b/>
          <w:lang w:val="en-US" w:eastAsia="zh-Hans"/>
        </w:rPr>
        <w:t>名企</w:t>
      </w:r>
      <w:r>
        <w:rPr>
          <w:rFonts w:hint="eastAsia" w:cs="楷体"/>
        </w:rPr>
        <w:t>领导人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</w:rPr>
        <w:t>案例分析：</w:t>
      </w:r>
      <w:r>
        <w:rPr>
          <w:rFonts w:hint="eastAsia" w:cs="楷体"/>
          <w:lang w:val="en-US" w:eastAsia="zh-Hans"/>
        </w:rPr>
        <w:t>国家</w:t>
      </w:r>
      <w:r>
        <w:rPr>
          <w:rFonts w:hint="eastAsia" w:cs="楷体"/>
        </w:rPr>
        <w:t>领导人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2. 企业机制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</w:rPr>
        <w:t>案例分析：</w:t>
      </w:r>
      <w:r>
        <w:rPr>
          <w:rFonts w:hint="eastAsia" w:cs="楷体"/>
        </w:rPr>
        <w:t>营销人的疯狂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</w:t>
      </w:r>
      <w:r>
        <w:rPr>
          <w:rFonts w:cs="楷体"/>
        </w:rPr>
        <w:t xml:space="preserve">. </w:t>
      </w:r>
      <w:r>
        <w:rPr>
          <w:rFonts w:hint="eastAsia" w:cs="楷体"/>
        </w:rPr>
        <w:t>企业文化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</w:rPr>
        <w:t>案例分析：</w:t>
      </w:r>
      <w:r>
        <w:rPr>
          <w:rFonts w:hint="eastAsia" w:cs="楷体"/>
        </w:rPr>
        <w:t>初中生铸就优秀企业文化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三、突破执行的关键因素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1. 共融力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2. 服从力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3. 行动力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default" w:eastAsia="宋体" w:cs="楷体"/>
          <w:lang w:val="en-US" w:eastAsia="zh-Hans"/>
        </w:rPr>
      </w:pPr>
      <w:r>
        <w:rPr>
          <w:rFonts w:hint="eastAsia" w:cs="楷体"/>
          <w:b/>
        </w:rPr>
        <w:t>视频播放：</w:t>
      </w:r>
      <w:r>
        <w:rPr>
          <w:rFonts w:hint="eastAsia" w:cs="楷体"/>
          <w:lang w:val="en-US" w:eastAsia="zh-Hans"/>
        </w:rPr>
        <w:t>孙武演兵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</w:p>
    <w:p>
      <w:pPr>
        <w:pStyle w:val="2"/>
        <w:spacing w:before="0" w:beforeAutospacing="0" w:after="0" w:afterAutospacing="0" w:line="480" w:lineRule="exact"/>
        <w:jc w:val="both"/>
        <w:rPr>
          <w:rFonts w:hint="eastAsia" w:cs="楷体"/>
          <w:b/>
          <w:bCs/>
          <w:color w:val="1F4E79"/>
          <w:kern w:val="2"/>
        </w:rPr>
      </w:pPr>
      <w:r>
        <w:rPr>
          <w:rFonts w:hint="eastAsia" w:cs="楷体"/>
          <w:b/>
          <w:bCs/>
          <w:color w:val="1F4E79"/>
          <w:kern w:val="2"/>
        </w:rPr>
        <w:t>第五讲：队伍建设——中层管理者的4型团队建设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一、学习型团队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1. 学习愿景管理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1）我们的员工为什么学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2</w:t>
      </w:r>
      <w:r>
        <w:rPr>
          <w:rFonts w:cs="楷体"/>
          <w:b/>
        </w:rPr>
        <w:t xml:space="preserve">. </w:t>
      </w:r>
      <w:r>
        <w:rPr>
          <w:rFonts w:hint="eastAsia" w:cs="楷体"/>
          <w:b/>
        </w:rPr>
        <w:t>学习机会管理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1）我们的员工在哪里学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3</w:t>
      </w:r>
      <w:r>
        <w:rPr>
          <w:rFonts w:cs="楷体"/>
          <w:b/>
        </w:rPr>
        <w:t xml:space="preserve">. </w:t>
      </w:r>
      <w:r>
        <w:rPr>
          <w:rFonts w:hint="eastAsia" w:cs="楷体"/>
          <w:b/>
        </w:rPr>
        <w:t>学习方法管理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1）我们的员工怎样来学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二、服务型团队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1.</w:t>
      </w:r>
      <w:r>
        <w:rPr>
          <w:rFonts w:cs="楷体"/>
          <w:b/>
        </w:rPr>
        <w:t xml:space="preserve"> </w:t>
      </w:r>
      <w:r>
        <w:rPr>
          <w:rFonts w:hint="eastAsia" w:cs="楷体"/>
          <w:b/>
        </w:rPr>
        <w:t>客户服务的内涵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1）第一阶段：需求性服务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2）第二阶段：期望性服务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2. 客户服务的理念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1）上帝论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2）亲人论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3）情人论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3. 客户服务的体系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1）客户需求分析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2）服务标准制定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3）关键外脑引进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4）核心人才培养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5）流程落地实施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6）效果综合评估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三、竞争型团队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1.</w:t>
      </w:r>
      <w:r>
        <w:rPr>
          <w:rFonts w:cs="楷体"/>
        </w:rPr>
        <w:t xml:space="preserve"> </w:t>
      </w:r>
      <w:r>
        <w:rPr>
          <w:rFonts w:hint="eastAsia" w:cs="楷体"/>
        </w:rPr>
        <w:t>业绩最大化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2.</w:t>
      </w:r>
      <w:r>
        <w:rPr>
          <w:rFonts w:cs="楷体"/>
        </w:rPr>
        <w:t xml:space="preserve"> </w:t>
      </w:r>
      <w:r>
        <w:rPr>
          <w:rFonts w:hint="eastAsia" w:cs="楷体"/>
        </w:rPr>
        <w:t>欲望最大化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3.</w:t>
      </w:r>
      <w:r>
        <w:rPr>
          <w:rFonts w:cs="楷体"/>
        </w:rPr>
        <w:t xml:space="preserve"> </w:t>
      </w:r>
      <w:r>
        <w:rPr>
          <w:rFonts w:hint="eastAsia" w:cs="楷体"/>
        </w:rPr>
        <w:t>竞争最大化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4.</w:t>
      </w:r>
      <w:r>
        <w:rPr>
          <w:rFonts w:cs="楷体"/>
        </w:rPr>
        <w:t xml:space="preserve"> </w:t>
      </w:r>
      <w:r>
        <w:rPr>
          <w:rFonts w:hint="eastAsia" w:cs="楷体"/>
        </w:rPr>
        <w:t>收益最大化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</w:rPr>
        <w:t>案例分析：</w:t>
      </w:r>
      <w:r>
        <w:rPr>
          <w:rFonts w:hint="default" w:cs="楷体"/>
          <w:b/>
        </w:rPr>
        <w:t>PK</w:t>
      </w:r>
      <w:r>
        <w:rPr>
          <w:rFonts w:hint="eastAsia" w:cs="楷体"/>
        </w:rPr>
        <w:t>让团队</w:t>
      </w:r>
      <w:r>
        <w:rPr>
          <w:rFonts w:hint="eastAsia" w:cs="楷体"/>
          <w:lang w:val="en-US" w:eastAsia="zh-Hans"/>
        </w:rPr>
        <w:t>动</w:t>
      </w:r>
      <w:r>
        <w:rPr>
          <w:rFonts w:hint="eastAsia" w:cs="楷体"/>
        </w:rPr>
        <w:t>起来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四、快乐型团队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1.</w:t>
      </w:r>
      <w:r>
        <w:rPr>
          <w:rFonts w:cs="楷体"/>
          <w:b/>
        </w:rPr>
        <w:t xml:space="preserve"> </w:t>
      </w:r>
      <w:r>
        <w:rPr>
          <w:rFonts w:hint="eastAsia" w:cs="楷体"/>
          <w:b/>
        </w:rPr>
        <w:t>我们的员工为什么不快乐?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1）收入问题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2）环境问题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3）自身问题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2.</w:t>
      </w:r>
      <w:r>
        <w:rPr>
          <w:rFonts w:cs="楷体"/>
          <w:b/>
        </w:rPr>
        <w:t xml:space="preserve"> </w:t>
      </w:r>
      <w:r>
        <w:rPr>
          <w:rFonts w:hint="eastAsia" w:cs="楷体"/>
          <w:b/>
        </w:rPr>
        <w:t>怎样让我们的员工能快乐?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1）播种快乐基因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2）培养快乐氛围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3）形成快乐文化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3.</w:t>
      </w:r>
      <w:r>
        <w:rPr>
          <w:rFonts w:cs="楷体"/>
          <w:b/>
        </w:rPr>
        <w:t xml:space="preserve"> </w:t>
      </w:r>
      <w:r>
        <w:rPr>
          <w:rFonts w:hint="eastAsia" w:cs="楷体"/>
          <w:b/>
        </w:rPr>
        <w:t>快乐团队需要做哪些设计?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1）从根源开始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2）从细节入手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3）从自己做起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default" w:eastAsia="宋体" w:cs="楷体"/>
          <w:lang w:val="en-US" w:eastAsia="zh-Hans"/>
        </w:rPr>
      </w:pPr>
      <w:r>
        <w:rPr>
          <w:rFonts w:hint="eastAsia" w:cs="楷体"/>
          <w:b/>
        </w:rPr>
        <w:t>故事启迪：</w:t>
      </w:r>
      <w:r>
        <w:rPr>
          <w:rFonts w:hint="eastAsia" w:cs="楷体"/>
          <w:b/>
          <w:lang w:val="en-US" w:eastAsia="zh-Hans"/>
        </w:rPr>
        <w:t>快乐的力量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/>
          <w:b/>
          <w:color w:val="000000"/>
        </w:rPr>
      </w:pPr>
    </w:p>
    <w:p>
      <w:pPr>
        <w:pStyle w:val="2"/>
        <w:spacing w:before="0" w:beforeAutospacing="0" w:after="0" w:afterAutospacing="0" w:line="480" w:lineRule="exact"/>
        <w:jc w:val="both"/>
        <w:rPr>
          <w:rFonts w:hint="eastAsia" w:cs="楷体"/>
          <w:b/>
          <w:bCs/>
          <w:color w:val="1F4E79"/>
          <w:kern w:val="2"/>
        </w:rPr>
      </w:pPr>
      <w:r>
        <w:rPr>
          <w:rFonts w:hint="eastAsia" w:cs="楷体"/>
          <w:b/>
          <w:bCs/>
          <w:color w:val="1F4E79"/>
          <w:kern w:val="2"/>
        </w:rPr>
        <w:t>第六讲：沟通协作——中层管理者的4大沟通能力</w:t>
      </w:r>
    </w:p>
    <w:p>
      <w:pPr>
        <w:pStyle w:val="2"/>
        <w:spacing w:before="0" w:beforeAutospacing="0" w:after="0" w:afterAutospacing="0" w:line="480" w:lineRule="exact"/>
        <w:jc w:val="both"/>
        <w:rPr>
          <w:b/>
        </w:rPr>
      </w:pPr>
      <w:r>
        <w:rPr>
          <w:rFonts w:hint="eastAsia" w:cs="楷体"/>
          <w:b/>
          <w:color w:val="C45911"/>
        </w:rPr>
        <w:t>一、团队思维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1.</w:t>
      </w:r>
      <w:r>
        <w:rPr>
          <w:rFonts w:cs="楷体"/>
          <w:b/>
        </w:rPr>
        <w:t xml:space="preserve"> </w:t>
      </w:r>
      <w:r>
        <w:rPr>
          <w:rFonts w:hint="eastAsia" w:cs="楷体"/>
          <w:b/>
        </w:rPr>
        <w:t>团队的力量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1）中国人的五</w:t>
      </w:r>
      <w:r>
        <w:rPr>
          <w:rFonts w:hint="eastAsia" w:cs="楷体"/>
          <w:lang w:val="en-US" w:eastAsia="zh-Hans"/>
        </w:rPr>
        <w:t>福</w:t>
      </w:r>
      <w:r>
        <w:rPr>
          <w:rFonts w:hint="eastAsia" w:cs="楷体"/>
        </w:rPr>
        <w:t>文化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default" w:eastAsia="宋体" w:cs="楷体"/>
          <w:lang w:val="en-US" w:eastAsia="zh-Hans"/>
        </w:rPr>
      </w:pPr>
      <w:r>
        <w:rPr>
          <w:rFonts w:hint="eastAsia" w:cs="楷体"/>
        </w:rPr>
        <w:t>2）中国人的</w:t>
      </w:r>
      <w:r>
        <w:rPr>
          <w:rFonts w:hint="eastAsia" w:cs="楷体"/>
          <w:lang w:val="en-US" w:eastAsia="zh-Hans"/>
        </w:rPr>
        <w:t>中庸文化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2.</w:t>
      </w:r>
      <w:r>
        <w:rPr>
          <w:rFonts w:cs="楷体"/>
          <w:b/>
        </w:rPr>
        <w:t xml:space="preserve"> </w:t>
      </w:r>
      <w:r>
        <w:rPr>
          <w:rFonts w:hint="eastAsia" w:cs="楷体"/>
          <w:b/>
        </w:rPr>
        <w:t>团队的精神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1）不同民族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2）不同地域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3）不同年龄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4）不同职业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</w:rPr>
        <w:t>故事启迪：</w:t>
      </w:r>
      <w:r>
        <w:rPr>
          <w:rFonts w:hint="eastAsia" w:cs="楷体"/>
        </w:rPr>
        <w:t>美国人、日本人、中国人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3.</w:t>
      </w:r>
      <w:r>
        <w:rPr>
          <w:rFonts w:cs="楷体"/>
          <w:b/>
        </w:rPr>
        <w:t xml:space="preserve"> </w:t>
      </w:r>
      <w:r>
        <w:rPr>
          <w:rFonts w:hint="eastAsia" w:cs="楷体"/>
          <w:b/>
        </w:rPr>
        <w:t>团队的价值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1）护台（维护组织利益）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2）搭台（彼此簇拥前行）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3）补台（填补岗位漏洞）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eastAsia="宋体" w:cs="楷体"/>
          <w:lang w:val="en-US" w:eastAsia="zh-Hans"/>
        </w:rPr>
      </w:pPr>
      <w:r>
        <w:rPr>
          <w:rFonts w:hint="eastAsia" w:cs="楷体"/>
          <w:b/>
        </w:rPr>
        <w:t>案例分析：</w:t>
      </w:r>
      <w:r>
        <w:rPr>
          <w:rFonts w:hint="eastAsia" w:cs="楷体"/>
        </w:rPr>
        <w:t>狼道</w:t>
      </w:r>
      <w:r>
        <w:rPr>
          <w:rFonts w:hint="eastAsia" w:cs="楷体"/>
          <w:lang w:val="en-US" w:eastAsia="zh-Hans"/>
        </w:rPr>
        <w:t>文化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二、团队沟通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1.</w:t>
      </w:r>
      <w:r>
        <w:rPr>
          <w:rFonts w:cs="楷体"/>
          <w:b/>
        </w:rPr>
        <w:t xml:space="preserve"> </w:t>
      </w:r>
      <w:r>
        <w:rPr>
          <w:rFonts w:hint="eastAsia" w:cs="楷体"/>
          <w:b/>
        </w:rPr>
        <w:t>团队沟通的原则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1）目的性原则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2）需求性原则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</w:rPr>
        <w:t>案例分析：</w:t>
      </w:r>
      <w:r>
        <w:rPr>
          <w:rFonts w:hint="eastAsia" w:cs="楷体"/>
        </w:rPr>
        <w:t>两任总理见马云的真实原因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2.</w:t>
      </w:r>
      <w:r>
        <w:rPr>
          <w:rFonts w:cs="楷体"/>
          <w:b/>
        </w:rPr>
        <w:t xml:space="preserve"> </w:t>
      </w:r>
      <w:r>
        <w:rPr>
          <w:rFonts w:hint="eastAsia" w:cs="楷体"/>
          <w:b/>
        </w:rPr>
        <w:t>团队沟通的要素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1）确认与默认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2）说话与对话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</w:rPr>
        <w:t>视频播放：</w:t>
      </w:r>
      <w:r>
        <w:rPr>
          <w:rFonts w:hint="eastAsia" w:cs="楷体"/>
        </w:rPr>
        <w:t>拯救大兵瑞恩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3.</w:t>
      </w:r>
      <w:r>
        <w:rPr>
          <w:rFonts w:cs="楷体"/>
          <w:b/>
        </w:rPr>
        <w:t xml:space="preserve"> </w:t>
      </w:r>
      <w:r>
        <w:rPr>
          <w:rFonts w:hint="eastAsia" w:cs="楷体"/>
          <w:b/>
        </w:rPr>
        <w:t>团队沟通的障碍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1）对上沟通没有胆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2）对下沟通没有心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3）水平沟通没有肺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</w:rPr>
        <w:t>图片展示：</w:t>
      </w:r>
      <w:r>
        <w:rPr>
          <w:rFonts w:hint="eastAsia" w:cs="楷体"/>
        </w:rPr>
        <w:t>安倍晋三的尴尬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  <w:b/>
        </w:rPr>
      </w:pPr>
      <w:r>
        <w:rPr>
          <w:rFonts w:hint="eastAsia" w:cs="楷体"/>
          <w:b/>
        </w:rPr>
        <w:t>4.</w:t>
      </w:r>
      <w:r>
        <w:rPr>
          <w:rFonts w:cs="楷体"/>
          <w:b/>
        </w:rPr>
        <w:t xml:space="preserve"> </w:t>
      </w:r>
      <w:r>
        <w:rPr>
          <w:rFonts w:hint="eastAsia" w:cs="楷体"/>
          <w:b/>
        </w:rPr>
        <w:t>团队沟通的技术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1）洞察力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2）逻辑力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3）表达力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4）倾听力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  <w:b/>
        </w:rPr>
        <w:t>案例分析：</w:t>
      </w:r>
      <w:r>
        <w:rPr>
          <w:rFonts w:hint="eastAsia" w:cs="楷体"/>
        </w:rPr>
        <w:t>美军部队的一次传口令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</w:p>
    <w:p>
      <w:pPr>
        <w:pStyle w:val="2"/>
        <w:spacing w:before="0" w:beforeAutospacing="0" w:after="0" w:afterAutospacing="0" w:line="480" w:lineRule="exact"/>
        <w:jc w:val="both"/>
        <w:rPr>
          <w:rFonts w:hint="eastAsia"/>
          <w:b/>
          <w:color w:val="000000"/>
        </w:rPr>
      </w:pPr>
      <w:r>
        <w:rPr>
          <w:rFonts w:hint="eastAsia" w:cs="楷体"/>
          <w:b/>
          <w:bCs/>
          <w:color w:val="1F4E79"/>
          <w:kern w:val="2"/>
        </w:rPr>
        <w:t>第七讲：员工激励——中层管理者的5大激励策略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一、激励的原则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1.</w:t>
      </w:r>
      <w:r>
        <w:rPr>
          <w:rFonts w:cs="楷体"/>
        </w:rPr>
        <w:t xml:space="preserve"> </w:t>
      </w:r>
      <w:r>
        <w:rPr>
          <w:rFonts w:hint="eastAsia" w:cs="楷体"/>
        </w:rPr>
        <w:t>合理原则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2.</w:t>
      </w:r>
      <w:r>
        <w:rPr>
          <w:rFonts w:cs="楷体"/>
        </w:rPr>
        <w:t xml:space="preserve"> </w:t>
      </w:r>
      <w:r>
        <w:rPr>
          <w:rFonts w:hint="eastAsia" w:cs="楷体"/>
        </w:rPr>
        <w:t>明确原则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3.</w:t>
      </w:r>
      <w:r>
        <w:rPr>
          <w:rFonts w:cs="楷体"/>
        </w:rPr>
        <w:t xml:space="preserve"> </w:t>
      </w:r>
      <w:r>
        <w:rPr>
          <w:rFonts w:hint="eastAsia" w:cs="楷体"/>
        </w:rPr>
        <w:t>时效原则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4.</w:t>
      </w:r>
      <w:r>
        <w:rPr>
          <w:rFonts w:cs="楷体"/>
        </w:rPr>
        <w:t xml:space="preserve"> </w:t>
      </w:r>
      <w:r>
        <w:rPr>
          <w:rFonts w:hint="eastAsia" w:cs="楷体"/>
        </w:rPr>
        <w:t>按需原则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二、激励的类别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1.</w:t>
      </w:r>
      <w:r>
        <w:rPr>
          <w:rFonts w:cs="楷体"/>
        </w:rPr>
        <w:t xml:space="preserve"> </w:t>
      </w:r>
      <w:r>
        <w:rPr>
          <w:rFonts w:hint="eastAsia" w:cs="楷体"/>
        </w:rPr>
        <w:t>物质激励与精神激励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2.</w:t>
      </w:r>
      <w:r>
        <w:rPr>
          <w:rFonts w:cs="楷体"/>
        </w:rPr>
        <w:t xml:space="preserve"> </w:t>
      </w:r>
      <w:r>
        <w:rPr>
          <w:rFonts w:hint="eastAsia" w:cs="楷体"/>
        </w:rPr>
        <w:t>正激励与负激励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3.</w:t>
      </w:r>
      <w:r>
        <w:rPr>
          <w:rFonts w:cs="楷体"/>
        </w:rPr>
        <w:t xml:space="preserve"> </w:t>
      </w:r>
      <w:r>
        <w:rPr>
          <w:rFonts w:hint="eastAsia" w:cs="楷体"/>
        </w:rPr>
        <w:t>内激励与外激励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 w:cs="楷体"/>
          <w:b/>
          <w:color w:val="C45911"/>
        </w:rPr>
      </w:pPr>
      <w:r>
        <w:rPr>
          <w:rFonts w:hint="eastAsia" w:cs="楷体"/>
          <w:b/>
          <w:color w:val="C45911"/>
        </w:rPr>
        <w:t>三、激励的方式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1.</w:t>
      </w:r>
      <w:r>
        <w:rPr>
          <w:rFonts w:cs="楷体"/>
        </w:rPr>
        <w:t xml:space="preserve"> </w:t>
      </w:r>
      <w:r>
        <w:rPr>
          <w:rFonts w:hint="eastAsia" w:cs="楷体"/>
        </w:rPr>
        <w:t>物件激励法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2.</w:t>
      </w:r>
      <w:r>
        <w:rPr>
          <w:rFonts w:cs="楷体"/>
        </w:rPr>
        <w:t xml:space="preserve"> </w:t>
      </w:r>
      <w:r>
        <w:rPr>
          <w:rFonts w:hint="eastAsia" w:cs="楷体"/>
        </w:rPr>
        <w:t>文字激励法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3.</w:t>
      </w:r>
      <w:r>
        <w:rPr>
          <w:rFonts w:cs="楷体"/>
        </w:rPr>
        <w:t xml:space="preserve"> </w:t>
      </w:r>
      <w:r>
        <w:rPr>
          <w:rFonts w:hint="eastAsia" w:cs="楷体"/>
        </w:rPr>
        <w:t>动作激励法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4.</w:t>
      </w:r>
      <w:r>
        <w:rPr>
          <w:rFonts w:cs="楷体"/>
        </w:rPr>
        <w:t xml:space="preserve"> </w:t>
      </w:r>
      <w:r>
        <w:rPr>
          <w:rFonts w:hint="eastAsia" w:cs="楷体"/>
        </w:rPr>
        <w:t>语言激励法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/>
          <w:b/>
          <w:color w:val="000000"/>
        </w:rPr>
      </w:pPr>
      <w:r>
        <w:rPr>
          <w:rFonts w:hint="eastAsia" w:cs="楷体"/>
        </w:rPr>
        <w:t>5.</w:t>
      </w:r>
      <w:r>
        <w:rPr>
          <w:rFonts w:cs="楷体"/>
        </w:rPr>
        <w:t xml:space="preserve"> </w:t>
      </w:r>
      <w:r>
        <w:rPr>
          <w:rFonts w:hint="eastAsia" w:cs="楷体"/>
        </w:rPr>
        <w:t>事件激励法</w:t>
      </w:r>
    </w:p>
    <w:p>
      <w:pPr>
        <w:pStyle w:val="2"/>
        <w:spacing w:before="0" w:beforeAutospacing="0" w:after="0" w:afterAutospacing="0" w:line="480" w:lineRule="exact"/>
        <w:jc w:val="both"/>
        <w:rPr>
          <w:rFonts w:hint="eastAsia" w:cs="楷体"/>
          <w:b/>
          <w:bCs/>
          <w:color w:val="1F4E79"/>
          <w:kern w:val="2"/>
        </w:rPr>
      </w:pPr>
      <w:r>
        <w:rPr>
          <w:rFonts w:hint="eastAsia" w:cs="楷体"/>
          <w:b/>
          <w:bCs/>
          <w:color w:val="1F4E79"/>
          <w:kern w:val="2"/>
        </w:rPr>
        <w:t>第八讲：教练风范——中层管理者的教练6步曲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1.</w:t>
      </w:r>
      <w:r>
        <w:rPr>
          <w:rFonts w:cs="楷体"/>
        </w:rPr>
        <w:t xml:space="preserve"> </w:t>
      </w:r>
      <w:r>
        <w:rPr>
          <w:rFonts w:hint="eastAsia" w:cs="楷体"/>
        </w:rPr>
        <w:t>我说，你听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2.</w:t>
      </w:r>
      <w:r>
        <w:rPr>
          <w:rFonts w:cs="楷体"/>
        </w:rPr>
        <w:t xml:space="preserve"> </w:t>
      </w:r>
      <w:r>
        <w:rPr>
          <w:rFonts w:hint="eastAsia" w:cs="楷体"/>
        </w:rPr>
        <w:t>我做，你看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3.</w:t>
      </w:r>
      <w:r>
        <w:rPr>
          <w:rFonts w:cs="楷体"/>
        </w:rPr>
        <w:t xml:space="preserve"> </w:t>
      </w:r>
      <w:r>
        <w:rPr>
          <w:rFonts w:hint="eastAsia" w:cs="楷体"/>
        </w:rPr>
        <w:t>我问，你答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4.</w:t>
      </w:r>
      <w:r>
        <w:rPr>
          <w:rFonts w:cs="楷体"/>
        </w:rPr>
        <w:t xml:space="preserve"> </w:t>
      </w:r>
      <w:r>
        <w:rPr>
          <w:rFonts w:hint="eastAsia" w:cs="楷体"/>
        </w:rPr>
        <w:t>你说，我听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5.</w:t>
      </w:r>
      <w:r>
        <w:rPr>
          <w:rFonts w:cs="楷体"/>
        </w:rPr>
        <w:t xml:space="preserve"> </w:t>
      </w:r>
      <w:r>
        <w:rPr>
          <w:rFonts w:hint="eastAsia" w:cs="楷体"/>
        </w:rPr>
        <w:t>你做，我看</w:t>
      </w:r>
    </w:p>
    <w:p>
      <w:pPr>
        <w:pStyle w:val="2"/>
        <w:adjustRightInd w:val="0"/>
        <w:snapToGrid w:val="0"/>
        <w:spacing w:before="0" w:beforeAutospacing="0" w:after="0" w:afterAutospacing="0" w:line="480" w:lineRule="exact"/>
        <w:jc w:val="both"/>
        <w:rPr>
          <w:rFonts w:hint="eastAsia" w:cs="楷体"/>
        </w:rPr>
      </w:pPr>
      <w:r>
        <w:rPr>
          <w:rFonts w:hint="eastAsia" w:cs="楷体"/>
        </w:rPr>
        <w:t>6.</w:t>
      </w:r>
      <w:r>
        <w:rPr>
          <w:rFonts w:cs="楷体"/>
        </w:rPr>
        <w:t xml:space="preserve"> </w:t>
      </w:r>
      <w:r>
        <w:rPr>
          <w:rFonts w:hint="eastAsia" w:cs="楷体"/>
        </w:rPr>
        <w:t>你问，我答</w:t>
      </w:r>
    </w:p>
    <w:p/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楷体">
    <w:altName w:val="汉仪楷体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CBE2A9"/>
    <w:rsid w:val="FFCBE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Office_5.3.0.7872_F1E327BC-269C-435d-A152-05C5408002CA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2023-04-26T18:49:00Z</dcterms:created>
  <dc:creator>正朴之道</dc:creator>
  <cp:lastModifiedBy>正朴之道</cp:lastModifiedBy>
  <dcterms:modified xsi:type="dcterms:W3CDTF">2023-04-26T19:18:41Z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2052-5.3.0.7872</vt:lpwstr>
  </property>
  <property fmtid="{D5CDD505-2E9C-101B-9397-08002B2CF9AE}" pid="3" name="ICV">
    <vt:lpwstr>5E19503DB91ABAD8CB01496414A27325_41</vt:lpwstr>
  </property>
</Properties>
</file>