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E0871" w14:textId="77777777" w:rsidR="00110534" w:rsidRPr="009451F5" w:rsidRDefault="006E0D57" w:rsidP="00AC1B0F">
      <w:pPr>
        <w:ind w:firstLineChars="900" w:firstLine="1890"/>
        <w:rPr>
          <w:rFonts w:ascii="微软雅黑" w:eastAsia="微软雅黑" w:hAnsi="微软雅黑"/>
          <w:b/>
          <w:color w:val="000000" w:themeColor="text1"/>
          <w:kern w:val="0"/>
          <w:szCs w:val="21"/>
        </w:rPr>
      </w:pPr>
      <w:r w:rsidRPr="009451F5">
        <w:rPr>
          <w:rFonts w:ascii="微软雅黑" w:eastAsia="微软雅黑" w:hAnsi="微软雅黑" w:hint="eastAsia"/>
          <w:b/>
          <w:color w:val="000000" w:themeColor="text1"/>
          <w:kern w:val="0"/>
          <w:szCs w:val="21"/>
        </w:rPr>
        <w:t>任何团队里都可以通用的  上下级之间高效的沟通技巧</w:t>
      </w:r>
    </w:p>
    <w:p w14:paraId="0A375232" w14:textId="372817AD" w:rsidR="00110534" w:rsidRPr="009451F5" w:rsidRDefault="006E0D57" w:rsidP="008E623B">
      <w:pPr>
        <w:tabs>
          <w:tab w:val="left" w:pos="6480"/>
        </w:tabs>
        <w:rPr>
          <w:rFonts w:ascii="微软雅黑" w:eastAsia="微软雅黑" w:hAnsi="微软雅黑"/>
          <w:b/>
          <w:color w:val="000000" w:themeColor="text1"/>
          <w:kern w:val="0"/>
          <w:sz w:val="28"/>
          <w:szCs w:val="28"/>
        </w:rPr>
      </w:pPr>
      <w:r w:rsidRPr="009451F5">
        <w:rPr>
          <w:rFonts w:ascii="微软雅黑" w:eastAsia="微软雅黑" w:hAnsi="微软雅黑" w:hint="eastAsia"/>
          <w:b/>
          <w:color w:val="000000" w:themeColor="text1"/>
          <w:kern w:val="0"/>
          <w:sz w:val="36"/>
          <w:szCs w:val="36"/>
        </w:rPr>
        <w:t xml:space="preserve">        </w:t>
      </w:r>
      <w:r w:rsidR="00D33487" w:rsidRPr="009451F5">
        <w:rPr>
          <w:rFonts w:ascii="微软雅黑" w:eastAsia="微软雅黑" w:hAnsi="微软雅黑"/>
          <w:b/>
          <w:color w:val="000000" w:themeColor="text1"/>
          <w:kern w:val="0"/>
          <w:sz w:val="36"/>
          <w:szCs w:val="36"/>
        </w:rPr>
        <w:t xml:space="preserve">    </w:t>
      </w:r>
      <w:r w:rsidRPr="009451F5">
        <w:rPr>
          <w:rFonts w:ascii="微软雅黑" w:eastAsia="微软雅黑" w:hAnsi="微软雅黑" w:hint="eastAsia"/>
          <w:b/>
          <w:color w:val="000000" w:themeColor="text1"/>
          <w:kern w:val="0"/>
          <w:sz w:val="28"/>
          <w:szCs w:val="28"/>
        </w:rPr>
        <w:t>“报联商</w:t>
      </w:r>
      <w:r w:rsidR="008E623B" w:rsidRPr="009451F5">
        <w:rPr>
          <w:rFonts w:ascii="微软雅黑" w:eastAsia="微软雅黑" w:hAnsi="微软雅黑" w:hint="eastAsia"/>
          <w:b/>
          <w:color w:val="000000" w:themeColor="text1"/>
          <w:kern w:val="0"/>
          <w:sz w:val="28"/>
          <w:szCs w:val="28"/>
        </w:rPr>
        <w:t xml:space="preserve"> 职场沟通必修课</w:t>
      </w:r>
      <w:r w:rsidRPr="009451F5">
        <w:rPr>
          <w:rFonts w:ascii="微软雅黑" w:eastAsia="微软雅黑" w:hAnsi="微软雅黑" w:hint="eastAsia"/>
          <w:b/>
          <w:color w:val="000000" w:themeColor="text1"/>
          <w:kern w:val="0"/>
          <w:sz w:val="28"/>
          <w:szCs w:val="28"/>
        </w:rPr>
        <w:t>”课纲</w:t>
      </w:r>
      <w:r w:rsidRPr="009451F5">
        <w:rPr>
          <w:rFonts w:ascii="微软雅黑" w:eastAsia="微软雅黑" w:hAnsi="微软雅黑"/>
          <w:b/>
          <w:color w:val="000000" w:themeColor="text1"/>
          <w:kern w:val="0"/>
          <w:sz w:val="28"/>
          <w:szCs w:val="28"/>
        </w:rPr>
        <w:t xml:space="preserve"> </w:t>
      </w:r>
    </w:p>
    <w:p w14:paraId="5C2D7804" w14:textId="3A8F6033" w:rsidR="008E623B" w:rsidRPr="009451F5" w:rsidRDefault="00AC1B0F" w:rsidP="008E623B">
      <w:pPr>
        <w:tabs>
          <w:tab w:val="left" w:pos="6480"/>
        </w:tabs>
        <w:rPr>
          <w:rFonts w:ascii="微软雅黑" w:eastAsia="微软雅黑" w:hAnsi="微软雅黑"/>
          <w:b/>
          <w:bCs/>
          <w:color w:val="000000" w:themeColor="text1"/>
          <w:kern w:val="0"/>
          <w:szCs w:val="21"/>
        </w:rPr>
      </w:pPr>
      <w:r w:rsidRPr="009451F5">
        <w:rPr>
          <w:rFonts w:ascii="微软雅黑" w:eastAsia="微软雅黑" w:hAnsi="微软雅黑" w:hint="eastAsia"/>
          <w:b/>
          <w:bCs/>
          <w:color w:val="000000" w:themeColor="text1"/>
          <w:kern w:val="0"/>
          <w:sz w:val="28"/>
          <w:szCs w:val="28"/>
        </w:rPr>
        <w:t xml:space="preserve"> </w:t>
      </w:r>
      <w:r w:rsidRPr="009451F5">
        <w:rPr>
          <w:rFonts w:ascii="微软雅黑" w:eastAsia="微软雅黑" w:hAnsi="微软雅黑"/>
          <w:b/>
          <w:bCs/>
          <w:color w:val="000000" w:themeColor="text1"/>
          <w:kern w:val="0"/>
          <w:sz w:val="28"/>
          <w:szCs w:val="28"/>
        </w:rPr>
        <w:t xml:space="preserve">               </w:t>
      </w:r>
      <w:r w:rsidRPr="009451F5">
        <w:rPr>
          <w:rFonts w:ascii="微软雅黑" w:eastAsia="微软雅黑" w:hAnsi="微软雅黑"/>
          <w:b/>
          <w:bCs/>
          <w:color w:val="000000" w:themeColor="text1"/>
          <w:kern w:val="0"/>
          <w:szCs w:val="21"/>
        </w:rPr>
        <w:t xml:space="preserve">           </w:t>
      </w:r>
      <w:r w:rsidR="00CD3FB6" w:rsidRPr="009451F5">
        <w:rPr>
          <w:rFonts w:ascii="微软雅黑" w:eastAsia="微软雅黑" w:hAnsi="微软雅黑"/>
          <w:b/>
          <w:bCs/>
          <w:color w:val="000000" w:themeColor="text1"/>
          <w:kern w:val="0"/>
          <w:szCs w:val="21"/>
        </w:rPr>
        <w:t xml:space="preserve">  </w:t>
      </w:r>
      <w:r w:rsidR="007F7160" w:rsidRPr="009451F5">
        <w:rPr>
          <w:rFonts w:ascii="微软雅黑" w:eastAsia="微软雅黑" w:hAnsi="微软雅黑" w:hint="eastAsia"/>
          <w:b/>
          <w:bCs/>
          <w:color w:val="000000" w:themeColor="text1"/>
          <w:kern w:val="0"/>
          <w:szCs w:val="21"/>
        </w:rPr>
        <w:t xml:space="preserve"> 聂振亚 </w:t>
      </w:r>
    </w:p>
    <w:p w14:paraId="047F6E9D" w14:textId="1A50499C" w:rsidR="000F520E" w:rsidRPr="009451F5" w:rsidRDefault="000F520E" w:rsidP="000F520E">
      <w:pPr>
        <w:spacing w:before="100" w:beforeAutospacing="1" w:after="100" w:afterAutospacing="1"/>
        <w:rPr>
          <w:rFonts w:ascii="微软雅黑" w:eastAsia="微软雅黑" w:hAnsi="微软雅黑"/>
          <w:b/>
        </w:rPr>
      </w:pPr>
      <w:r w:rsidRPr="009451F5">
        <w:rPr>
          <w:rFonts w:ascii="微软雅黑" w:eastAsia="微软雅黑" w:hAnsi="微软雅黑" w:hint="eastAsia"/>
          <w:b/>
        </w:rPr>
        <w:t>一、课程</w:t>
      </w:r>
      <w:r w:rsidR="00CA093A" w:rsidRPr="009451F5">
        <w:rPr>
          <w:rFonts w:ascii="微软雅黑" w:eastAsia="微软雅黑" w:hAnsi="微软雅黑" w:hint="eastAsia"/>
          <w:b/>
        </w:rPr>
        <w:t>简介</w:t>
      </w:r>
    </w:p>
    <w:p w14:paraId="0ECE9B7B" w14:textId="4C7568CC" w:rsidR="000F520E" w:rsidRPr="009451F5" w:rsidRDefault="00EC6E2F" w:rsidP="00CA093A">
      <w:pPr>
        <w:spacing w:before="100" w:beforeAutospacing="1" w:after="100" w:afterAutospacing="1" w:line="360" w:lineRule="auto"/>
        <w:ind w:firstLineChars="100" w:firstLine="210"/>
        <w:rPr>
          <w:rFonts w:ascii="微软雅黑" w:eastAsia="微软雅黑" w:hAnsi="微软雅黑"/>
        </w:rPr>
      </w:pPr>
      <w:r w:rsidRPr="009451F5">
        <w:rPr>
          <w:rFonts w:ascii="微软雅黑" w:eastAsia="微软雅黑" w:hAnsi="微软雅黑" w:hint="eastAsia"/>
        </w:rPr>
        <w:t xml:space="preserve"> </w:t>
      </w:r>
      <w:r w:rsidR="000F520E" w:rsidRPr="009451F5">
        <w:rPr>
          <w:rFonts w:ascii="微软雅黑" w:eastAsia="微软雅黑" w:hAnsi="微软雅黑" w:hint="eastAsia"/>
        </w:rPr>
        <w:t>“报联商”是一种商业文化，属于管理工具，如同“5</w:t>
      </w:r>
      <w:r w:rsidR="000F520E" w:rsidRPr="009451F5">
        <w:rPr>
          <w:rFonts w:ascii="微软雅黑" w:eastAsia="微软雅黑" w:hAnsi="微软雅黑"/>
        </w:rPr>
        <w:t>S</w:t>
      </w:r>
      <w:r w:rsidR="000F520E" w:rsidRPr="009451F5">
        <w:rPr>
          <w:rFonts w:ascii="微软雅黑" w:eastAsia="微软雅黑" w:hAnsi="微软雅黑" w:hint="eastAsia"/>
        </w:rPr>
        <w:t>”、“断舍离”等管理工具一样，最初起源于日本企业，主要用于团队内尤其是上下左右的沟通，目的是通过合理的信息流通解</w:t>
      </w:r>
      <w:proofErr w:type="gramStart"/>
      <w:r w:rsidR="000F520E" w:rsidRPr="009451F5">
        <w:rPr>
          <w:rFonts w:ascii="微软雅黑" w:eastAsia="微软雅黑" w:hAnsi="微软雅黑" w:hint="eastAsia"/>
        </w:rPr>
        <w:t>决工作</w:t>
      </w:r>
      <w:proofErr w:type="gramEnd"/>
      <w:r w:rsidR="000F520E" w:rsidRPr="009451F5">
        <w:rPr>
          <w:rFonts w:ascii="微软雅黑" w:eastAsia="微软雅黑" w:hAnsi="微软雅黑" w:hint="eastAsia"/>
        </w:rPr>
        <w:t>中的各种问题。由于具备高度合理性、实战性等特点，逐渐成为日本企业管理乃至全社会通用的沟通工具。随后在历经三十余载全球化传播，被众多5</w:t>
      </w:r>
      <w:r w:rsidR="000F520E" w:rsidRPr="009451F5">
        <w:rPr>
          <w:rFonts w:ascii="微软雅黑" w:eastAsia="微软雅黑" w:hAnsi="微软雅黑"/>
        </w:rPr>
        <w:t>00</w:t>
      </w:r>
      <w:r w:rsidR="000F520E" w:rsidRPr="009451F5">
        <w:rPr>
          <w:rFonts w:ascii="微软雅黑" w:eastAsia="微软雅黑" w:hAnsi="微软雅黑" w:hint="eastAsia"/>
        </w:rPr>
        <w:t>强企业认可和广泛应用。</w:t>
      </w:r>
      <w:r w:rsidR="00CA093A" w:rsidRPr="009451F5">
        <w:rPr>
          <w:rFonts w:ascii="微软雅黑" w:eastAsia="微软雅黑" w:hAnsi="微软雅黑"/>
        </w:rPr>
        <w:br/>
      </w:r>
      <w:r w:rsidR="00CA093A" w:rsidRPr="009451F5">
        <w:rPr>
          <w:rFonts w:ascii="微软雅黑" w:eastAsia="微软雅黑" w:hAnsi="微软雅黑" w:hint="eastAsia"/>
        </w:rPr>
        <w:t xml:space="preserve"> </w:t>
      </w:r>
      <w:r w:rsidR="00CA093A" w:rsidRPr="009451F5">
        <w:rPr>
          <w:rFonts w:ascii="微软雅黑" w:eastAsia="微软雅黑" w:hAnsi="微软雅黑"/>
        </w:rPr>
        <w:t xml:space="preserve">  </w:t>
      </w:r>
      <w:r w:rsidR="000F520E" w:rsidRPr="009451F5">
        <w:rPr>
          <w:rFonts w:ascii="微软雅黑" w:eastAsia="微软雅黑" w:hAnsi="微软雅黑" w:hint="eastAsia"/>
        </w:rPr>
        <w:t>“报联商”属于高级沟通课，和其他所有沟通课程不同的是：“报联商”专注于“术”：即怎么做，而不讲空洞的大道理。课程的适用性强，颗粒度细，学员学完照做即可，因此在企业内部容易形成共同的话语体系和行为准则。《古贺·报联商》国际版权课程创始人</w:t>
      </w:r>
      <w:proofErr w:type="gramStart"/>
      <w:r w:rsidR="000F520E" w:rsidRPr="009451F5">
        <w:rPr>
          <w:rFonts w:ascii="微软雅黑" w:eastAsia="微软雅黑" w:hAnsi="微软雅黑" w:hint="eastAsia"/>
        </w:rPr>
        <w:t>古贺传寻先生</w:t>
      </w:r>
      <w:proofErr w:type="gramEnd"/>
      <w:r w:rsidR="000F520E" w:rsidRPr="009451F5">
        <w:rPr>
          <w:rFonts w:ascii="微软雅黑" w:eastAsia="微软雅黑" w:hAnsi="微软雅黑" w:hint="eastAsia"/>
        </w:rPr>
        <w:t>，集毕生日企管</w:t>
      </w:r>
      <w:proofErr w:type="gramStart"/>
      <w:r w:rsidR="000F520E" w:rsidRPr="009451F5">
        <w:rPr>
          <w:rFonts w:ascii="微软雅黑" w:eastAsia="微软雅黑" w:hAnsi="微软雅黑" w:hint="eastAsia"/>
        </w:rPr>
        <w:t>理实践于</w:t>
      </w:r>
      <w:proofErr w:type="gramEnd"/>
      <w:r w:rsidR="000F520E" w:rsidRPr="009451F5">
        <w:rPr>
          <w:rFonts w:ascii="微软雅黑" w:eastAsia="微软雅黑" w:hAnsi="微软雅黑" w:hint="eastAsia"/>
        </w:rPr>
        <w:t>大成，出版多本《报联商》系列畅销书</w:t>
      </w:r>
      <w:proofErr w:type="gramStart"/>
      <w:r w:rsidR="000F520E" w:rsidRPr="009451F5">
        <w:rPr>
          <w:rFonts w:ascii="微软雅黑" w:eastAsia="微软雅黑" w:hAnsi="微软雅黑" w:hint="eastAsia"/>
        </w:rPr>
        <w:t>并化书成</w:t>
      </w:r>
      <w:proofErr w:type="gramEnd"/>
      <w:r w:rsidR="000F520E" w:rsidRPr="009451F5">
        <w:rPr>
          <w:rFonts w:ascii="微软雅黑" w:eastAsia="微软雅黑" w:hAnsi="微软雅黑" w:hint="eastAsia"/>
        </w:rPr>
        <w:t>课，</w:t>
      </w:r>
      <w:proofErr w:type="gramStart"/>
      <w:r w:rsidR="000F520E" w:rsidRPr="009451F5">
        <w:rPr>
          <w:rFonts w:ascii="微软雅黑" w:eastAsia="微软雅黑" w:hAnsi="微软雅黑" w:hint="eastAsia"/>
        </w:rPr>
        <w:t>致力于报联商</w:t>
      </w:r>
      <w:proofErr w:type="gramEnd"/>
      <w:r w:rsidR="000F520E" w:rsidRPr="009451F5">
        <w:rPr>
          <w:rFonts w:ascii="微软雅黑" w:eastAsia="微软雅黑" w:hAnsi="微软雅黑" w:hint="eastAsia"/>
        </w:rPr>
        <w:t>文化的传播，</w:t>
      </w:r>
      <w:r w:rsidR="00AC0105" w:rsidRPr="009451F5">
        <w:rPr>
          <w:rFonts w:ascii="微软雅黑" w:eastAsia="微软雅黑" w:hAnsi="微软雅黑" w:hint="eastAsia"/>
        </w:rPr>
        <w:t>本人</w:t>
      </w:r>
      <w:r w:rsidR="000F520E" w:rsidRPr="009451F5">
        <w:rPr>
          <w:rFonts w:ascii="微软雅黑" w:eastAsia="微软雅黑" w:hAnsi="微软雅黑" w:hint="eastAsia"/>
        </w:rPr>
        <w:t>传承古贺先生衣钵，是中国首批专业认证版权课程导师。</w:t>
      </w:r>
    </w:p>
    <w:p w14:paraId="07590589" w14:textId="77777777" w:rsidR="00110534" w:rsidRPr="009451F5" w:rsidRDefault="006E0D57">
      <w:pPr>
        <w:spacing w:line="276" w:lineRule="auto"/>
        <w:rPr>
          <w:rFonts w:ascii="微软雅黑" w:eastAsia="微软雅黑" w:hAnsi="微软雅黑"/>
          <w:b/>
          <w:color w:val="000000" w:themeColor="text1"/>
          <w:kern w:val="0"/>
          <w:sz w:val="24"/>
        </w:rPr>
      </w:pPr>
      <w:r w:rsidRPr="009451F5">
        <w:rPr>
          <w:rFonts w:ascii="微软雅黑" w:eastAsia="微软雅黑" w:hAnsi="微软雅黑" w:hint="eastAsia"/>
          <w:b/>
          <w:color w:val="000000" w:themeColor="text1"/>
          <w:kern w:val="0"/>
          <w:sz w:val="24"/>
        </w:rPr>
        <w:t>培训背景： （为什么要学？）</w:t>
      </w:r>
    </w:p>
    <w:p w14:paraId="7D36032D" w14:textId="5DCF5483" w:rsidR="00110534" w:rsidRPr="009451F5" w:rsidRDefault="006E0D57" w:rsidP="008E623B">
      <w:pPr>
        <w:pStyle w:val="a7"/>
        <w:numPr>
          <w:ilvl w:val="1"/>
          <w:numId w:val="1"/>
        </w:numPr>
        <w:spacing w:line="276" w:lineRule="auto"/>
        <w:ind w:firstLineChars="0"/>
        <w:rPr>
          <w:rFonts w:ascii="微软雅黑" w:eastAsia="微软雅黑" w:hAnsi="微软雅黑" w:cstheme="minorBidi"/>
          <w:color w:val="000000" w:themeColor="text1"/>
          <w:sz w:val="21"/>
          <w:szCs w:val="21"/>
        </w:rPr>
      </w:pPr>
      <w:r w:rsidRPr="009451F5">
        <w:rPr>
          <w:rFonts w:ascii="微软雅黑" w:eastAsia="微软雅黑" w:hAnsi="微软雅黑" w:cstheme="minorBidi" w:hint="eastAsia"/>
          <w:color w:val="000000" w:themeColor="text1"/>
          <w:sz w:val="21"/>
          <w:szCs w:val="21"/>
        </w:rPr>
        <w:t xml:space="preserve">上级交待的工作做完了，要去汇报； </w:t>
      </w:r>
    </w:p>
    <w:p w14:paraId="1C24CE36" w14:textId="77777777" w:rsidR="00110534" w:rsidRPr="009451F5" w:rsidRDefault="006E0D57">
      <w:pPr>
        <w:numPr>
          <w:ilvl w:val="1"/>
          <w:numId w:val="1"/>
        </w:numPr>
        <w:spacing w:line="276" w:lineRule="auto"/>
        <w:rPr>
          <w:rFonts w:ascii="微软雅黑" w:eastAsia="微软雅黑" w:hAnsi="微软雅黑" w:cstheme="minorBidi"/>
          <w:color w:val="000000" w:themeColor="text1"/>
          <w:kern w:val="0"/>
          <w:szCs w:val="21"/>
        </w:rPr>
      </w:pPr>
      <w:r w:rsidRPr="009451F5">
        <w:rPr>
          <w:rFonts w:ascii="微软雅黑" w:eastAsia="微软雅黑" w:hAnsi="微软雅黑" w:cstheme="minorBidi" w:hint="eastAsia"/>
          <w:color w:val="000000" w:themeColor="text1"/>
          <w:kern w:val="0"/>
          <w:szCs w:val="21"/>
        </w:rPr>
        <w:t xml:space="preserve">预定的会议时间变更了，需要通知有关人员； </w:t>
      </w:r>
    </w:p>
    <w:p w14:paraId="4B07A0A5" w14:textId="77777777" w:rsidR="00110534" w:rsidRPr="009451F5" w:rsidRDefault="006E0D57">
      <w:pPr>
        <w:numPr>
          <w:ilvl w:val="1"/>
          <w:numId w:val="1"/>
        </w:numPr>
        <w:spacing w:line="276" w:lineRule="auto"/>
        <w:rPr>
          <w:rFonts w:ascii="微软雅黑" w:eastAsia="微软雅黑" w:hAnsi="微软雅黑" w:cstheme="minorBidi"/>
          <w:color w:val="000000" w:themeColor="text1"/>
          <w:kern w:val="0"/>
          <w:szCs w:val="21"/>
        </w:rPr>
      </w:pPr>
      <w:r w:rsidRPr="009451F5">
        <w:rPr>
          <w:rFonts w:ascii="微软雅黑" w:eastAsia="微软雅黑" w:hAnsi="微软雅黑" w:cstheme="minorBidi" w:hint="eastAsia"/>
          <w:color w:val="000000" w:themeColor="text1"/>
          <w:kern w:val="0"/>
          <w:szCs w:val="21"/>
        </w:rPr>
        <w:t>工作上遇到了难题，得去请示领导；</w:t>
      </w:r>
    </w:p>
    <w:p w14:paraId="7EAAA82A" w14:textId="77777777" w:rsidR="00110534" w:rsidRPr="009451F5" w:rsidRDefault="006E0D57">
      <w:pPr>
        <w:spacing w:line="276" w:lineRule="auto"/>
        <w:rPr>
          <w:rFonts w:ascii="微软雅黑" w:eastAsia="微软雅黑" w:hAnsi="微软雅黑" w:cstheme="minorBidi"/>
          <w:b/>
          <w:color w:val="000000" w:themeColor="text1"/>
          <w:kern w:val="0"/>
          <w:szCs w:val="21"/>
        </w:rPr>
      </w:pPr>
      <w:r w:rsidRPr="009451F5">
        <w:rPr>
          <w:rFonts w:ascii="微软雅黑" w:eastAsia="微软雅黑" w:hAnsi="微软雅黑" w:cstheme="minorBidi" w:hint="eastAsia"/>
          <w:color w:val="000000" w:themeColor="text1"/>
          <w:kern w:val="0"/>
          <w:szCs w:val="21"/>
        </w:rPr>
        <w:t xml:space="preserve">                  -----  </w:t>
      </w:r>
      <w:r w:rsidRPr="009451F5">
        <w:rPr>
          <w:rFonts w:ascii="微软雅黑" w:eastAsia="微软雅黑" w:hAnsi="微软雅黑" w:cstheme="minorBidi" w:hint="eastAsia"/>
          <w:b/>
          <w:color w:val="000000" w:themeColor="text1"/>
          <w:kern w:val="0"/>
          <w:szCs w:val="21"/>
        </w:rPr>
        <w:t>这样的事情每天都在我们身边发生着。</w:t>
      </w:r>
    </w:p>
    <w:p w14:paraId="7402455F" w14:textId="0764900A" w:rsidR="00110534" w:rsidRPr="009451F5" w:rsidRDefault="006E0D57">
      <w:pPr>
        <w:spacing w:line="276" w:lineRule="auto"/>
        <w:rPr>
          <w:rFonts w:ascii="微软雅黑" w:eastAsia="微软雅黑" w:hAnsi="微软雅黑" w:cstheme="minorBidi"/>
          <w:color w:val="000000" w:themeColor="text1"/>
          <w:kern w:val="0"/>
          <w:szCs w:val="21"/>
        </w:rPr>
      </w:pPr>
      <w:r w:rsidRPr="009451F5">
        <w:rPr>
          <w:rFonts w:ascii="微软雅黑" w:eastAsia="微软雅黑" w:hAnsi="微软雅黑" w:cstheme="minorBidi" w:hint="eastAsia"/>
          <w:color w:val="000000" w:themeColor="text1"/>
          <w:kern w:val="0"/>
          <w:szCs w:val="21"/>
        </w:rPr>
        <w:t xml:space="preserve"> </w:t>
      </w:r>
      <w:r w:rsidR="008E623B" w:rsidRPr="009451F5">
        <w:rPr>
          <w:rFonts w:ascii="微软雅黑" w:eastAsia="微软雅黑" w:hAnsi="微软雅黑" w:cstheme="minorBidi"/>
          <w:color w:val="000000" w:themeColor="text1"/>
          <w:kern w:val="0"/>
          <w:szCs w:val="21"/>
        </w:rPr>
        <w:t xml:space="preserve"> </w:t>
      </w:r>
      <w:r w:rsidRPr="009451F5">
        <w:rPr>
          <w:rFonts w:ascii="微软雅黑" w:eastAsia="微软雅黑" w:hAnsi="微软雅黑" w:cstheme="minorBidi" w:hint="eastAsia"/>
          <w:color w:val="000000" w:themeColor="text1"/>
          <w:kern w:val="0"/>
          <w:szCs w:val="21"/>
        </w:rPr>
        <w:t xml:space="preserve"> 可是，</w:t>
      </w:r>
    </w:p>
    <w:p w14:paraId="162C3FEE" w14:textId="77777777" w:rsidR="00110534" w:rsidRPr="009451F5" w:rsidRDefault="006E0D57">
      <w:pPr>
        <w:numPr>
          <w:ilvl w:val="1"/>
          <w:numId w:val="2"/>
        </w:numPr>
        <w:tabs>
          <w:tab w:val="left" w:pos="6480"/>
        </w:tabs>
        <w:spacing w:line="276" w:lineRule="auto"/>
        <w:rPr>
          <w:rFonts w:ascii="微软雅黑" w:eastAsia="微软雅黑" w:hAnsi="微软雅黑"/>
          <w:color w:val="000000" w:themeColor="text1"/>
          <w:kern w:val="0"/>
          <w:szCs w:val="21"/>
        </w:rPr>
      </w:pPr>
      <w:r w:rsidRPr="009451F5">
        <w:rPr>
          <w:rFonts w:ascii="微软雅黑" w:eastAsia="微软雅黑" w:hAnsi="微软雅黑" w:hint="eastAsia"/>
          <w:color w:val="000000" w:themeColor="text1"/>
          <w:kern w:val="0"/>
          <w:szCs w:val="21"/>
        </w:rPr>
        <w:t>上级常有困惑 ：部下那里的情况不明，很是担心，总得要我去问他才说！</w:t>
      </w:r>
    </w:p>
    <w:p w14:paraId="3A9D4F06" w14:textId="77777777" w:rsidR="00110534" w:rsidRPr="009451F5" w:rsidRDefault="006E0D57">
      <w:pPr>
        <w:numPr>
          <w:ilvl w:val="1"/>
          <w:numId w:val="2"/>
        </w:numPr>
        <w:tabs>
          <w:tab w:val="left" w:pos="6480"/>
        </w:tabs>
        <w:spacing w:line="276" w:lineRule="auto"/>
        <w:rPr>
          <w:rFonts w:ascii="微软雅黑" w:eastAsia="微软雅黑" w:hAnsi="微软雅黑"/>
          <w:color w:val="000000" w:themeColor="text1"/>
          <w:kern w:val="0"/>
          <w:szCs w:val="21"/>
        </w:rPr>
      </w:pPr>
      <w:r w:rsidRPr="009451F5">
        <w:rPr>
          <w:rFonts w:ascii="微软雅黑" w:eastAsia="微软雅黑" w:hAnsi="微软雅黑" w:hint="eastAsia"/>
          <w:color w:val="000000" w:themeColor="text1"/>
          <w:kern w:val="0"/>
          <w:szCs w:val="21"/>
        </w:rPr>
        <w:t>部下也有困惑 ：我该怎么做，才能让上司满意？</w:t>
      </w:r>
    </w:p>
    <w:p w14:paraId="3FED708C" w14:textId="77777777" w:rsidR="00110534" w:rsidRPr="009451F5" w:rsidRDefault="006E0D57">
      <w:pPr>
        <w:numPr>
          <w:ilvl w:val="1"/>
          <w:numId w:val="2"/>
        </w:numPr>
        <w:tabs>
          <w:tab w:val="left" w:pos="6480"/>
        </w:tabs>
        <w:spacing w:line="276" w:lineRule="auto"/>
        <w:rPr>
          <w:rFonts w:ascii="微软雅黑" w:eastAsia="微软雅黑" w:hAnsi="微软雅黑"/>
          <w:color w:val="000000" w:themeColor="text1"/>
          <w:kern w:val="0"/>
          <w:szCs w:val="21"/>
        </w:rPr>
      </w:pPr>
      <w:r w:rsidRPr="009451F5">
        <w:rPr>
          <w:rFonts w:ascii="微软雅黑" w:eastAsia="微软雅黑" w:hAnsi="微软雅黑" w:hint="eastAsia"/>
          <w:color w:val="000000" w:themeColor="text1"/>
          <w:kern w:val="0"/>
          <w:szCs w:val="21"/>
        </w:rPr>
        <w:lastRenderedPageBreak/>
        <w:t>上级总是不满 ：布置下去的任务，部下完成的结果总是不如己愿！</w:t>
      </w:r>
    </w:p>
    <w:p w14:paraId="13037CC2" w14:textId="77777777" w:rsidR="00110534" w:rsidRPr="009451F5" w:rsidRDefault="006E0D57">
      <w:pPr>
        <w:numPr>
          <w:ilvl w:val="1"/>
          <w:numId w:val="2"/>
        </w:numPr>
        <w:tabs>
          <w:tab w:val="left" w:pos="6480"/>
        </w:tabs>
        <w:spacing w:line="276" w:lineRule="auto"/>
        <w:rPr>
          <w:rFonts w:ascii="微软雅黑" w:eastAsia="微软雅黑" w:hAnsi="微软雅黑"/>
          <w:color w:val="000000" w:themeColor="text1"/>
          <w:kern w:val="0"/>
          <w:szCs w:val="21"/>
          <w:lang w:eastAsia="ja-JP"/>
        </w:rPr>
      </w:pPr>
      <w:r w:rsidRPr="009451F5">
        <w:rPr>
          <w:rFonts w:ascii="微软雅黑" w:eastAsia="微软雅黑" w:hAnsi="微软雅黑" w:hint="eastAsia"/>
          <w:color w:val="000000" w:themeColor="text1"/>
          <w:kern w:val="0"/>
          <w:szCs w:val="21"/>
          <w:lang w:eastAsia="ja-JP"/>
        </w:rPr>
        <w:t>部下也有不满 ：我都这么努力地汇报了，上司怎么还说我报</w:t>
      </w:r>
      <w:r w:rsidRPr="009451F5"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eastAsia="ja-JP"/>
        </w:rPr>
        <w:t>・</w:t>
      </w:r>
      <w:r w:rsidRPr="009451F5">
        <w:rPr>
          <w:rFonts w:ascii="微软雅黑" w:eastAsia="微软雅黑" w:hAnsi="微软雅黑" w:cs="宋体" w:hint="eastAsia"/>
          <w:color w:val="000000" w:themeColor="text1"/>
          <w:kern w:val="0"/>
          <w:szCs w:val="21"/>
          <w:lang w:eastAsia="ja-JP"/>
        </w:rPr>
        <w:t>联</w:t>
      </w:r>
      <w:r w:rsidRPr="009451F5"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eastAsia="ja-JP"/>
        </w:rPr>
        <w:t>・</w:t>
      </w:r>
      <w:r w:rsidRPr="009451F5">
        <w:rPr>
          <w:rFonts w:ascii="微软雅黑" w:eastAsia="微软雅黑" w:hAnsi="微软雅黑" w:cs="宋体" w:hint="eastAsia"/>
          <w:color w:val="000000" w:themeColor="text1"/>
          <w:kern w:val="0"/>
          <w:szCs w:val="21"/>
          <w:lang w:eastAsia="ja-JP"/>
        </w:rPr>
        <w:t>商</w:t>
      </w:r>
      <w:r w:rsidRPr="009451F5">
        <w:rPr>
          <w:rFonts w:ascii="微软雅黑" w:eastAsia="微软雅黑" w:hAnsi="微软雅黑" w:hint="eastAsia"/>
          <w:color w:val="000000" w:themeColor="text1"/>
          <w:kern w:val="0"/>
          <w:szCs w:val="21"/>
          <w:lang w:eastAsia="ja-JP"/>
        </w:rPr>
        <w:t>不足？</w:t>
      </w:r>
    </w:p>
    <w:p w14:paraId="07D5E669" w14:textId="77777777" w:rsidR="00110534" w:rsidRPr="009451F5" w:rsidRDefault="006E0D57">
      <w:pPr>
        <w:spacing w:line="276" w:lineRule="auto"/>
        <w:rPr>
          <w:rFonts w:ascii="微软雅黑" w:eastAsia="微软雅黑" w:hAnsi="微软雅黑" w:cstheme="minorBidi"/>
          <w:color w:val="000000" w:themeColor="text1"/>
          <w:kern w:val="0"/>
          <w:szCs w:val="21"/>
        </w:rPr>
      </w:pPr>
      <w:r w:rsidRPr="009451F5">
        <w:rPr>
          <w:rFonts w:ascii="微软雅黑" w:eastAsia="微软雅黑" w:hAnsi="微软雅黑" w:hint="eastAsia"/>
          <w:color w:val="000000" w:themeColor="text1"/>
          <w:kern w:val="0"/>
          <w:szCs w:val="21"/>
          <w:lang w:eastAsia="ja-JP"/>
        </w:rPr>
        <w:t xml:space="preserve">    </w:t>
      </w:r>
      <w:r w:rsidRPr="009451F5">
        <w:rPr>
          <w:rFonts w:ascii="微软雅黑" w:eastAsia="微软雅黑" w:hAnsi="微软雅黑" w:cstheme="minorBidi" w:hint="eastAsia"/>
          <w:color w:val="000000" w:themeColor="text1"/>
          <w:kern w:val="0"/>
          <w:szCs w:val="21"/>
        </w:rPr>
        <w:t xml:space="preserve">只要是个团队（不论什么样的性质），就会有上下级关系。开展工作就必须要沟通 ---- 同事之间，与外部人员，与政府部门，朋友之间……而各种各样的沟通里，最频繁进行的就是上下级之间的沟通了。 </w:t>
      </w:r>
      <w:r w:rsidRPr="009451F5">
        <w:rPr>
          <w:rFonts w:ascii="微软雅黑" w:eastAsia="微软雅黑" w:hAnsi="微软雅黑" w:cstheme="minorBidi"/>
          <w:color w:val="000000" w:themeColor="text1"/>
          <w:kern w:val="0"/>
          <w:szCs w:val="21"/>
        </w:rPr>
        <w:t xml:space="preserve">    </w:t>
      </w:r>
      <w:r w:rsidRPr="009451F5">
        <w:rPr>
          <w:rFonts w:ascii="微软雅黑" w:eastAsia="微软雅黑" w:hAnsi="微软雅黑" w:cstheme="minorBidi" w:hint="eastAsia"/>
          <w:b/>
          <w:color w:val="000000" w:themeColor="text1"/>
          <w:kern w:val="0"/>
          <w:szCs w:val="21"/>
        </w:rPr>
        <w:t>但是，我们真的会请示/汇报吗？</w:t>
      </w:r>
      <w:r w:rsidRPr="009451F5">
        <w:rPr>
          <w:rFonts w:ascii="微软雅黑" w:eastAsia="微软雅黑" w:hAnsi="微软雅黑" w:cstheme="minorBidi"/>
          <w:color w:val="000000" w:themeColor="text1"/>
          <w:kern w:val="0"/>
          <w:szCs w:val="21"/>
        </w:rPr>
        <w:t xml:space="preserve"> </w:t>
      </w:r>
    </w:p>
    <w:p w14:paraId="33F50C02" w14:textId="77777777" w:rsidR="00110534" w:rsidRPr="009451F5" w:rsidRDefault="00110534">
      <w:pPr>
        <w:rPr>
          <w:rFonts w:ascii="微软雅黑" w:eastAsia="微软雅黑" w:hAnsi="微软雅黑" w:cstheme="minorBidi"/>
          <w:b/>
          <w:color w:val="000000" w:themeColor="text1"/>
          <w:kern w:val="0"/>
          <w:sz w:val="24"/>
        </w:rPr>
      </w:pPr>
    </w:p>
    <w:p w14:paraId="5ADA759A" w14:textId="77777777" w:rsidR="00110534" w:rsidRPr="009451F5" w:rsidRDefault="006E0D57">
      <w:pPr>
        <w:spacing w:line="276" w:lineRule="auto"/>
        <w:rPr>
          <w:rFonts w:ascii="微软雅黑" w:eastAsia="微软雅黑" w:hAnsi="微软雅黑"/>
          <w:b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b/>
          <w:color w:val="000000" w:themeColor="text1"/>
          <w:sz w:val="24"/>
        </w:rPr>
        <w:t>课程设置： （学什么？）</w:t>
      </w:r>
    </w:p>
    <w:p w14:paraId="09DE7CBA" w14:textId="1D5BB3DC" w:rsidR="00110534" w:rsidRPr="009451F5" w:rsidRDefault="006E0D57" w:rsidP="00C1474C">
      <w:pPr>
        <w:pStyle w:val="a7"/>
        <w:numPr>
          <w:ilvl w:val="0"/>
          <w:numId w:val="13"/>
        </w:numPr>
        <w:tabs>
          <w:tab w:val="left" w:pos="6480"/>
        </w:tabs>
        <w:spacing w:line="276" w:lineRule="auto"/>
        <w:ind w:firstLineChars="0"/>
        <w:rPr>
          <w:rFonts w:ascii="微软雅黑" w:eastAsia="微软雅黑" w:hAnsi="微软雅黑"/>
          <w:color w:val="000000" w:themeColor="text1"/>
          <w:sz w:val="21"/>
          <w:szCs w:val="21"/>
        </w:rPr>
      </w:pPr>
      <w:r w:rsidRPr="009451F5">
        <w:rPr>
          <w:rFonts w:ascii="微软雅黑" w:eastAsia="微软雅黑" w:hAnsi="微软雅黑" w:hint="eastAsia"/>
          <w:color w:val="000000" w:themeColor="text1"/>
          <w:sz w:val="21"/>
          <w:szCs w:val="21"/>
        </w:rPr>
        <w:t xml:space="preserve">什么是“报联商”？ </w:t>
      </w:r>
      <w:r w:rsidRPr="009451F5">
        <w:rPr>
          <w:rFonts w:ascii="微软雅黑" w:eastAsia="微软雅黑" w:hAnsi="微软雅黑"/>
          <w:color w:val="000000" w:themeColor="text1"/>
          <w:sz w:val="21"/>
          <w:szCs w:val="21"/>
        </w:rPr>
        <w:t xml:space="preserve">  </w:t>
      </w:r>
      <w:r w:rsidRPr="009451F5">
        <w:rPr>
          <w:rFonts w:ascii="微软雅黑" w:eastAsia="微软雅黑" w:hAnsi="微软雅黑" w:hint="eastAsia"/>
          <w:color w:val="000000" w:themeColor="text1"/>
          <w:sz w:val="21"/>
          <w:szCs w:val="21"/>
        </w:rPr>
        <w:t>---</w:t>
      </w:r>
      <w:r w:rsidRPr="009451F5">
        <w:rPr>
          <w:rFonts w:ascii="微软雅黑" w:eastAsia="微软雅黑" w:hAnsi="微软雅黑"/>
          <w:color w:val="000000" w:themeColor="text1"/>
          <w:sz w:val="21"/>
          <w:szCs w:val="21"/>
        </w:rPr>
        <w:t xml:space="preserve"> </w:t>
      </w:r>
      <w:r w:rsidRPr="009451F5">
        <w:rPr>
          <w:rFonts w:ascii="微软雅黑" w:eastAsia="微软雅黑" w:hAnsi="微软雅黑" w:hint="eastAsia"/>
          <w:color w:val="000000" w:themeColor="text1"/>
          <w:sz w:val="21"/>
          <w:szCs w:val="21"/>
        </w:rPr>
        <w:t>其发源地，含义，以及历史沿革和现状；</w:t>
      </w:r>
    </w:p>
    <w:p w14:paraId="37638EA3" w14:textId="18BAE009" w:rsidR="00110534" w:rsidRPr="009451F5" w:rsidRDefault="006E0D57" w:rsidP="00C1474C">
      <w:pPr>
        <w:pStyle w:val="a7"/>
        <w:numPr>
          <w:ilvl w:val="0"/>
          <w:numId w:val="13"/>
        </w:numPr>
        <w:tabs>
          <w:tab w:val="left" w:pos="6480"/>
        </w:tabs>
        <w:spacing w:line="276" w:lineRule="auto"/>
        <w:ind w:firstLineChars="0"/>
        <w:rPr>
          <w:rFonts w:ascii="微软雅黑" w:eastAsia="微软雅黑" w:hAnsi="微软雅黑"/>
          <w:color w:val="000000" w:themeColor="text1"/>
          <w:sz w:val="21"/>
          <w:szCs w:val="21"/>
        </w:rPr>
      </w:pPr>
      <w:r w:rsidRPr="009451F5">
        <w:rPr>
          <w:rFonts w:ascii="微软雅黑" w:eastAsia="微软雅黑" w:hAnsi="微软雅黑" w:hint="eastAsia"/>
          <w:color w:val="000000" w:themeColor="text1"/>
          <w:sz w:val="21"/>
          <w:szCs w:val="21"/>
        </w:rPr>
        <w:t>为什么要“报联商”？ ---</w:t>
      </w:r>
      <w:r w:rsidRPr="009451F5">
        <w:rPr>
          <w:rFonts w:ascii="微软雅黑" w:eastAsia="微软雅黑" w:hAnsi="微软雅黑"/>
          <w:color w:val="000000" w:themeColor="text1"/>
          <w:sz w:val="21"/>
          <w:szCs w:val="21"/>
        </w:rPr>
        <w:t xml:space="preserve"> </w:t>
      </w:r>
      <w:r w:rsidRPr="009451F5">
        <w:rPr>
          <w:rFonts w:ascii="微软雅黑" w:eastAsia="微软雅黑" w:hAnsi="微软雅黑" w:hint="eastAsia"/>
          <w:color w:val="000000" w:themeColor="text1"/>
          <w:sz w:val="21"/>
          <w:szCs w:val="21"/>
        </w:rPr>
        <w:t>实施“报联商”的好处；</w:t>
      </w:r>
    </w:p>
    <w:p w14:paraId="0163DD5C" w14:textId="35EAF5D0" w:rsidR="00110534" w:rsidRPr="009451F5" w:rsidRDefault="00C1474C" w:rsidP="00C1474C">
      <w:pPr>
        <w:tabs>
          <w:tab w:val="left" w:pos="6480"/>
        </w:tabs>
        <w:spacing w:line="276" w:lineRule="auto"/>
        <w:ind w:firstLineChars="200" w:firstLine="420"/>
        <w:jc w:val="left"/>
        <w:rPr>
          <w:rFonts w:ascii="微软雅黑" w:eastAsia="微软雅黑" w:hAnsi="微软雅黑"/>
          <w:color w:val="000000" w:themeColor="text1"/>
          <w:kern w:val="0"/>
          <w:szCs w:val="21"/>
        </w:rPr>
      </w:pPr>
      <w:r w:rsidRPr="009451F5">
        <w:rPr>
          <w:rFonts w:ascii="微软雅黑" w:eastAsia="微软雅黑" w:hAnsi="微软雅黑"/>
          <w:color w:val="000000" w:themeColor="text1"/>
          <w:kern w:val="0"/>
          <w:szCs w:val="21"/>
        </w:rPr>
        <w:t>3</w:t>
      </w:r>
      <w:r w:rsidRPr="009451F5">
        <w:rPr>
          <w:rFonts w:ascii="微软雅黑" w:eastAsia="微软雅黑" w:hAnsi="微软雅黑" w:hint="eastAsia"/>
          <w:color w:val="000000" w:themeColor="text1"/>
          <w:kern w:val="0"/>
          <w:szCs w:val="21"/>
        </w:rPr>
        <w:t>、</w:t>
      </w:r>
      <w:r w:rsidR="006E0D57" w:rsidRPr="009451F5">
        <w:rPr>
          <w:rFonts w:ascii="微软雅黑" w:eastAsia="微软雅黑" w:hAnsi="微软雅黑" w:hint="eastAsia"/>
          <w:color w:val="000000" w:themeColor="text1"/>
          <w:kern w:val="0"/>
          <w:szCs w:val="21"/>
        </w:rPr>
        <w:t>用6</w:t>
      </w:r>
      <w:r w:rsidR="006E0D57" w:rsidRPr="009451F5">
        <w:rPr>
          <w:rFonts w:ascii="微软雅黑" w:eastAsia="微软雅黑" w:hAnsi="微软雅黑"/>
          <w:color w:val="000000" w:themeColor="text1"/>
          <w:kern w:val="0"/>
          <w:szCs w:val="21"/>
        </w:rPr>
        <w:t>W3H</w:t>
      </w:r>
      <w:r w:rsidR="006E0D57" w:rsidRPr="009451F5">
        <w:rPr>
          <w:rFonts w:ascii="微软雅黑" w:eastAsia="微软雅黑" w:hAnsi="微软雅黑" w:hint="eastAsia"/>
          <w:color w:val="000000" w:themeColor="text1"/>
          <w:kern w:val="0"/>
          <w:szCs w:val="21"/>
        </w:rPr>
        <w:t>的方法，从9个方位全面介绍“报联商”文化的基础知识；</w:t>
      </w:r>
    </w:p>
    <w:p w14:paraId="6F2FB33D" w14:textId="77777777" w:rsidR="00110534" w:rsidRPr="009451F5" w:rsidRDefault="00110534">
      <w:pPr>
        <w:tabs>
          <w:tab w:val="left" w:pos="6480"/>
        </w:tabs>
        <w:spacing w:line="276" w:lineRule="auto"/>
        <w:rPr>
          <w:rFonts w:ascii="微软雅黑" w:eastAsia="微软雅黑" w:hAnsi="微软雅黑"/>
          <w:color w:val="000000" w:themeColor="text1"/>
          <w:kern w:val="0"/>
          <w:sz w:val="24"/>
        </w:rPr>
      </w:pPr>
    </w:p>
    <w:p w14:paraId="05CD5290" w14:textId="1CF9045D" w:rsidR="00110534" w:rsidRPr="009451F5" w:rsidRDefault="006E0D57" w:rsidP="00C1474C">
      <w:pPr>
        <w:tabs>
          <w:tab w:val="left" w:pos="6480"/>
        </w:tabs>
        <w:spacing w:line="276" w:lineRule="auto"/>
        <w:ind w:left="480" w:hangingChars="200" w:hanging="480"/>
        <w:rPr>
          <w:rFonts w:ascii="微软雅黑" w:eastAsia="微软雅黑" w:hAnsi="微软雅黑"/>
          <w:color w:val="000000" w:themeColor="text1"/>
          <w:kern w:val="0"/>
          <w:sz w:val="24"/>
        </w:rPr>
      </w:pPr>
      <w:r w:rsidRPr="009451F5">
        <w:rPr>
          <w:rFonts w:ascii="微软雅黑" w:eastAsia="微软雅黑" w:hAnsi="微软雅黑" w:cstheme="minorBidi" w:hint="eastAsia"/>
          <w:b/>
          <w:bCs/>
          <w:color w:val="000000" w:themeColor="text1"/>
          <w:sz w:val="24"/>
        </w:rPr>
        <w:t>培训方式： （怎么学？）</w:t>
      </w:r>
      <w:r w:rsidR="00C1474C" w:rsidRPr="009451F5">
        <w:rPr>
          <w:rFonts w:ascii="微软雅黑" w:eastAsia="微软雅黑" w:hAnsi="微软雅黑" w:cstheme="minorBidi"/>
          <w:b/>
          <w:bCs/>
          <w:color w:val="000000" w:themeColor="text1"/>
          <w:sz w:val="24"/>
        </w:rPr>
        <w:br/>
      </w:r>
      <w:r w:rsidR="00C1474C" w:rsidRPr="009451F5">
        <w:rPr>
          <w:rFonts w:ascii="微软雅黑" w:eastAsia="微软雅黑" w:hAnsi="微软雅黑" w:cstheme="minorBidi"/>
          <w:color w:val="000000" w:themeColor="text1"/>
          <w:szCs w:val="21"/>
        </w:rPr>
        <w:t>1</w:t>
      </w:r>
      <w:r w:rsidR="00C1474C" w:rsidRPr="009451F5">
        <w:rPr>
          <w:rFonts w:ascii="微软雅黑" w:eastAsia="微软雅黑" w:hAnsi="微软雅黑" w:cstheme="minorBidi" w:hint="eastAsia"/>
          <w:color w:val="000000" w:themeColor="text1"/>
          <w:szCs w:val="21"/>
        </w:rPr>
        <w:t>、</w:t>
      </w:r>
      <w:r w:rsidRPr="009451F5">
        <w:rPr>
          <w:rFonts w:ascii="微软雅黑" w:eastAsia="微软雅黑" w:hAnsi="微软雅黑" w:hint="eastAsia"/>
          <w:color w:val="000000" w:themeColor="text1"/>
          <w:kern w:val="0"/>
          <w:szCs w:val="21"/>
        </w:rPr>
        <w:t>全程运用当下职场里/工作中的实际案例，诱发学员思考上下级沟通问题；</w:t>
      </w:r>
      <w:r w:rsidR="00C1474C" w:rsidRPr="009451F5">
        <w:rPr>
          <w:rFonts w:ascii="微软雅黑" w:eastAsia="微软雅黑" w:hAnsi="微软雅黑"/>
          <w:color w:val="000000" w:themeColor="text1"/>
          <w:kern w:val="0"/>
          <w:szCs w:val="21"/>
        </w:rPr>
        <w:br/>
        <w:t>2</w:t>
      </w:r>
      <w:r w:rsidR="00C1474C" w:rsidRPr="009451F5">
        <w:rPr>
          <w:rFonts w:ascii="微软雅黑" w:eastAsia="微软雅黑" w:hAnsi="微软雅黑" w:hint="eastAsia"/>
          <w:color w:val="000000" w:themeColor="text1"/>
          <w:kern w:val="0"/>
          <w:szCs w:val="21"/>
        </w:rPr>
        <w:t>、</w:t>
      </w:r>
      <w:r w:rsidRPr="009451F5">
        <w:rPr>
          <w:rFonts w:ascii="微软雅黑" w:eastAsia="微软雅黑" w:hAnsi="微软雅黑" w:hint="eastAsia"/>
          <w:color w:val="000000" w:themeColor="text1"/>
          <w:kern w:val="0"/>
          <w:szCs w:val="21"/>
        </w:rPr>
        <w:t>以大量的实战演练/角色扮演/小组讨论，让学员悟透/接受/</w:t>
      </w:r>
      <w:proofErr w:type="gramStart"/>
      <w:r w:rsidRPr="009451F5">
        <w:rPr>
          <w:rFonts w:ascii="微软雅黑" w:eastAsia="微软雅黑" w:hAnsi="微软雅黑" w:hint="eastAsia"/>
          <w:color w:val="000000" w:themeColor="text1"/>
          <w:kern w:val="0"/>
          <w:szCs w:val="21"/>
        </w:rPr>
        <w:t>学以至用</w:t>
      </w:r>
      <w:proofErr w:type="gramEnd"/>
      <w:r w:rsidRPr="009451F5">
        <w:rPr>
          <w:rFonts w:ascii="微软雅黑" w:eastAsia="微软雅黑" w:hAnsi="微软雅黑" w:hint="eastAsia"/>
          <w:color w:val="000000" w:themeColor="text1"/>
          <w:kern w:val="0"/>
          <w:szCs w:val="21"/>
        </w:rPr>
        <w:t>；</w:t>
      </w:r>
    </w:p>
    <w:p w14:paraId="30E50BA5" w14:textId="77777777" w:rsidR="00110534" w:rsidRPr="009451F5" w:rsidRDefault="00110534">
      <w:pPr>
        <w:tabs>
          <w:tab w:val="left" w:pos="6480"/>
        </w:tabs>
        <w:spacing w:line="276" w:lineRule="auto"/>
        <w:ind w:left="840"/>
        <w:rPr>
          <w:rFonts w:ascii="微软雅黑" w:eastAsia="微软雅黑" w:hAnsi="微软雅黑"/>
          <w:color w:val="000000" w:themeColor="text1"/>
          <w:kern w:val="0"/>
          <w:sz w:val="24"/>
        </w:rPr>
      </w:pPr>
    </w:p>
    <w:p w14:paraId="5DFC8EA8" w14:textId="77777777" w:rsidR="00110534" w:rsidRPr="009451F5" w:rsidRDefault="006E0D57">
      <w:pPr>
        <w:tabs>
          <w:tab w:val="left" w:pos="6480"/>
        </w:tabs>
        <w:spacing w:line="360" w:lineRule="auto"/>
        <w:rPr>
          <w:rFonts w:ascii="微软雅黑" w:eastAsia="微软雅黑" w:hAnsi="微软雅黑" w:cstheme="minorBidi"/>
          <w:b/>
          <w:bCs/>
          <w:color w:val="000000" w:themeColor="text1"/>
          <w:sz w:val="24"/>
        </w:rPr>
      </w:pPr>
      <w:r w:rsidRPr="009451F5">
        <w:rPr>
          <w:rFonts w:ascii="微软雅黑" w:eastAsia="微软雅黑" w:hAnsi="微软雅黑" w:cstheme="minorBidi" w:hint="eastAsia"/>
          <w:b/>
          <w:bCs/>
          <w:color w:val="000000" w:themeColor="text1"/>
          <w:sz w:val="24"/>
        </w:rPr>
        <w:t>培训收益： （有什么好处？）</w:t>
      </w:r>
    </w:p>
    <w:p w14:paraId="3CF9BB71" w14:textId="77777777" w:rsidR="00110534" w:rsidRPr="009451F5" w:rsidRDefault="006E0D57">
      <w:pPr>
        <w:numPr>
          <w:ilvl w:val="0"/>
          <w:numId w:val="3"/>
        </w:numPr>
        <w:tabs>
          <w:tab w:val="left" w:pos="6480"/>
        </w:tabs>
        <w:spacing w:line="276" w:lineRule="auto"/>
        <w:rPr>
          <w:rFonts w:ascii="微软雅黑" w:eastAsia="微软雅黑" w:hAnsi="微软雅黑"/>
          <w:color w:val="000000" w:themeColor="text1"/>
          <w:kern w:val="0"/>
          <w:szCs w:val="21"/>
          <w:lang w:eastAsia="ja-JP"/>
        </w:rPr>
      </w:pPr>
      <w:r w:rsidRPr="009451F5">
        <w:rPr>
          <w:rFonts w:ascii="微软雅黑" w:eastAsia="微软雅黑" w:hAnsi="微软雅黑" w:hint="eastAsia"/>
          <w:color w:val="000000" w:themeColor="text1"/>
          <w:kern w:val="0"/>
          <w:szCs w:val="21"/>
          <w:lang w:eastAsia="ja-JP"/>
        </w:rPr>
        <w:t>让学员掌握了</w:t>
      </w:r>
      <w:r w:rsidRPr="009451F5">
        <w:rPr>
          <w:rFonts w:ascii="微软雅黑" w:eastAsia="微软雅黑" w:hAnsi="微软雅黑" w:cstheme="minorBidi" w:hint="eastAsia"/>
          <w:color w:val="000000" w:themeColor="text1"/>
          <w:kern w:val="0"/>
          <w:szCs w:val="21"/>
          <w:lang w:eastAsia="ja-JP"/>
        </w:rPr>
        <w:t>报</w:t>
      </w:r>
      <w:r w:rsidRPr="009451F5"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eastAsia="ja-JP"/>
        </w:rPr>
        <w:t>・</w:t>
      </w:r>
      <w:r w:rsidRPr="009451F5">
        <w:rPr>
          <w:rFonts w:ascii="微软雅黑" w:eastAsia="微软雅黑" w:hAnsi="微软雅黑" w:cstheme="minorBidi" w:hint="eastAsia"/>
          <w:color w:val="000000" w:themeColor="text1"/>
          <w:kern w:val="0"/>
          <w:szCs w:val="21"/>
          <w:lang w:eastAsia="ja-JP"/>
        </w:rPr>
        <w:t>联</w:t>
      </w:r>
      <w:r w:rsidRPr="009451F5">
        <w:rPr>
          <w:rFonts w:ascii="微软雅黑" w:eastAsia="微软雅黑" w:hAnsi="微软雅黑" w:cs="微软雅黑" w:hint="eastAsia"/>
          <w:color w:val="000000" w:themeColor="text1"/>
          <w:kern w:val="0"/>
          <w:szCs w:val="21"/>
          <w:lang w:eastAsia="ja-JP"/>
        </w:rPr>
        <w:t>・</w:t>
      </w:r>
      <w:r w:rsidRPr="009451F5">
        <w:rPr>
          <w:rFonts w:ascii="微软雅黑" w:eastAsia="微软雅黑" w:hAnsi="微软雅黑" w:cstheme="minorBidi" w:hint="eastAsia"/>
          <w:color w:val="000000" w:themeColor="text1"/>
          <w:kern w:val="0"/>
          <w:szCs w:val="21"/>
          <w:lang w:eastAsia="ja-JP"/>
        </w:rPr>
        <w:t>商</w:t>
      </w:r>
      <w:r w:rsidRPr="009451F5">
        <w:rPr>
          <w:rFonts w:ascii="微软雅黑" w:eastAsia="微软雅黑" w:hAnsi="微软雅黑" w:hint="eastAsia"/>
          <w:color w:val="000000" w:themeColor="text1"/>
          <w:kern w:val="0"/>
          <w:szCs w:val="21"/>
          <w:lang w:eastAsia="ja-JP"/>
        </w:rPr>
        <w:t>的技能，可以使团队里上下级间的沟通更顺畅/轻松；</w:t>
      </w:r>
    </w:p>
    <w:p w14:paraId="5398B3EB" w14:textId="77777777" w:rsidR="00110534" w:rsidRPr="009451F5" w:rsidRDefault="006E0D57">
      <w:pPr>
        <w:numPr>
          <w:ilvl w:val="0"/>
          <w:numId w:val="3"/>
        </w:numPr>
        <w:tabs>
          <w:tab w:val="left" w:pos="6480"/>
        </w:tabs>
        <w:spacing w:line="276" w:lineRule="auto"/>
        <w:rPr>
          <w:rFonts w:ascii="微软雅黑" w:eastAsia="微软雅黑" w:hAnsi="微软雅黑"/>
          <w:color w:val="000000" w:themeColor="text1"/>
          <w:kern w:val="0"/>
          <w:szCs w:val="21"/>
        </w:rPr>
      </w:pPr>
      <w:r w:rsidRPr="009451F5">
        <w:rPr>
          <w:rFonts w:ascii="微软雅黑" w:eastAsia="微软雅黑" w:hAnsi="微软雅黑" w:hint="eastAsia"/>
          <w:color w:val="000000" w:themeColor="text1"/>
          <w:kern w:val="0"/>
          <w:szCs w:val="21"/>
        </w:rPr>
        <w:t>高效/得当的请示/汇报，能有效地避免失误/遗漏/犯错，大大地提高工作效率；</w:t>
      </w:r>
    </w:p>
    <w:p w14:paraId="243B1E5B" w14:textId="77777777" w:rsidR="00110534" w:rsidRPr="009451F5" w:rsidRDefault="006E0D57">
      <w:pPr>
        <w:numPr>
          <w:ilvl w:val="0"/>
          <w:numId w:val="3"/>
        </w:numPr>
        <w:tabs>
          <w:tab w:val="left" w:pos="6480"/>
        </w:tabs>
        <w:spacing w:line="276" w:lineRule="auto"/>
        <w:rPr>
          <w:rFonts w:ascii="微软雅黑" w:eastAsia="微软雅黑" w:hAnsi="微软雅黑"/>
          <w:color w:val="000000" w:themeColor="text1"/>
          <w:kern w:val="0"/>
          <w:szCs w:val="21"/>
        </w:rPr>
      </w:pPr>
      <w:r w:rsidRPr="009451F5">
        <w:rPr>
          <w:rFonts w:ascii="微软雅黑" w:eastAsia="微软雅黑" w:hAnsi="微软雅黑" w:hint="eastAsia"/>
          <w:color w:val="000000" w:themeColor="text1"/>
          <w:kern w:val="0"/>
          <w:szCs w:val="21"/>
        </w:rPr>
        <w:t>可以解决上司的烦恼，打消部下的困惑，使工作成为乐事，提高团队的士气；</w:t>
      </w:r>
    </w:p>
    <w:p w14:paraId="0B0856B0" w14:textId="77777777" w:rsidR="00110534" w:rsidRPr="009451F5" w:rsidRDefault="00110534">
      <w:pPr>
        <w:tabs>
          <w:tab w:val="left" w:pos="1260"/>
        </w:tabs>
        <w:spacing w:line="276" w:lineRule="auto"/>
        <w:rPr>
          <w:rFonts w:ascii="微软雅黑" w:eastAsia="微软雅黑" w:hAnsi="微软雅黑"/>
          <w:b/>
          <w:color w:val="000000" w:themeColor="text1"/>
        </w:rPr>
      </w:pPr>
    </w:p>
    <w:p w14:paraId="59F2584E" w14:textId="77777777" w:rsidR="00110534" w:rsidRPr="009451F5" w:rsidRDefault="006E0D57">
      <w:pPr>
        <w:tabs>
          <w:tab w:val="left" w:pos="1260"/>
        </w:tabs>
        <w:spacing w:line="276" w:lineRule="auto"/>
        <w:rPr>
          <w:rFonts w:ascii="微软雅黑" w:eastAsia="微软雅黑" w:hAnsi="微软雅黑"/>
          <w:b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b/>
          <w:color w:val="000000" w:themeColor="text1"/>
          <w:spacing w:val="5"/>
          <w:kern w:val="0"/>
          <w:sz w:val="24"/>
          <w:fitText w:val="1224"/>
        </w:rPr>
        <w:t>培训对象</w:t>
      </w:r>
      <w:r w:rsidRPr="009451F5">
        <w:rPr>
          <w:rFonts w:ascii="微软雅黑" w:eastAsia="微软雅黑" w:hAnsi="微软雅黑" w:hint="eastAsia"/>
          <w:b/>
          <w:color w:val="000000" w:themeColor="text1"/>
          <w:spacing w:val="-8"/>
          <w:kern w:val="0"/>
          <w:sz w:val="24"/>
          <w:fitText w:val="1224"/>
        </w:rPr>
        <w:t>：</w:t>
      </w:r>
      <w:r w:rsidRPr="009451F5">
        <w:rPr>
          <w:rFonts w:ascii="微软雅黑" w:eastAsia="微软雅黑" w:hAnsi="微软雅黑" w:hint="eastAsia"/>
          <w:b/>
          <w:color w:val="000000" w:themeColor="text1"/>
          <w:sz w:val="24"/>
        </w:rPr>
        <w:t xml:space="preserve"> （谁该来学？）</w:t>
      </w:r>
    </w:p>
    <w:p w14:paraId="41329548" w14:textId="77777777" w:rsidR="00110534" w:rsidRPr="009451F5" w:rsidRDefault="006E0D57">
      <w:pPr>
        <w:tabs>
          <w:tab w:val="left" w:pos="1260"/>
        </w:tabs>
        <w:spacing w:line="360" w:lineRule="auto"/>
        <w:rPr>
          <w:rFonts w:ascii="微软雅黑" w:eastAsia="微软雅黑" w:hAnsi="微软雅黑"/>
          <w:b/>
          <w:color w:val="000000" w:themeColor="text1"/>
          <w:kern w:val="0"/>
          <w:szCs w:val="21"/>
          <w:u w:val="single"/>
        </w:rPr>
      </w:pPr>
      <w:r w:rsidRPr="009451F5">
        <w:rPr>
          <w:rFonts w:ascii="微软雅黑" w:eastAsia="微软雅黑" w:hAnsi="微软雅黑" w:hint="eastAsia"/>
          <w:b/>
          <w:color w:val="000000" w:themeColor="text1"/>
          <w:kern w:val="0"/>
          <w:sz w:val="24"/>
        </w:rPr>
        <w:t xml:space="preserve">  </w:t>
      </w:r>
      <w:r w:rsidRPr="009451F5">
        <w:rPr>
          <w:rFonts w:ascii="微软雅黑" w:eastAsia="微软雅黑" w:hAnsi="微软雅黑" w:hint="eastAsia"/>
          <w:color w:val="000000" w:themeColor="text1"/>
          <w:kern w:val="0"/>
          <w:szCs w:val="21"/>
        </w:rPr>
        <w:t>不论国企/民企/外企，还是事业单位，</w:t>
      </w:r>
      <w:r w:rsidRPr="009451F5">
        <w:rPr>
          <w:rFonts w:ascii="微软雅黑" w:eastAsia="微软雅黑" w:hAnsi="微软雅黑" w:hint="eastAsia"/>
          <w:b/>
          <w:color w:val="000000" w:themeColor="text1"/>
          <w:kern w:val="0"/>
          <w:szCs w:val="21"/>
          <w:u w:val="single"/>
        </w:rPr>
        <w:t>凡是有上级的人，或有下属的人，都能适用。</w:t>
      </w:r>
    </w:p>
    <w:p w14:paraId="2D9BB9AA" w14:textId="77777777" w:rsidR="00324AE3" w:rsidRPr="009451F5" w:rsidRDefault="00324AE3">
      <w:pPr>
        <w:tabs>
          <w:tab w:val="left" w:pos="1260"/>
        </w:tabs>
        <w:spacing w:line="276" w:lineRule="auto"/>
        <w:ind w:firstLineChars="200" w:firstLine="420"/>
        <w:rPr>
          <w:rFonts w:ascii="微软雅黑" w:eastAsia="微软雅黑" w:hAnsi="微软雅黑" w:cstheme="minorBidi"/>
          <w:color w:val="000000" w:themeColor="text1"/>
          <w:szCs w:val="21"/>
          <w:u w:val="single"/>
        </w:rPr>
      </w:pPr>
    </w:p>
    <w:p w14:paraId="41F7D22F" w14:textId="73EBE7C3" w:rsidR="00110534" w:rsidRPr="009451F5" w:rsidRDefault="006E0D57" w:rsidP="00A5546E">
      <w:pPr>
        <w:tabs>
          <w:tab w:val="left" w:pos="1260"/>
        </w:tabs>
        <w:spacing w:line="360" w:lineRule="auto"/>
        <w:ind w:firstLineChars="1100" w:firstLine="3300"/>
        <w:rPr>
          <w:rFonts w:ascii="微软雅黑" w:eastAsia="微软雅黑" w:hAnsi="微软雅黑"/>
          <w:b/>
          <w:bCs/>
          <w:color w:val="000000" w:themeColor="text1"/>
          <w:sz w:val="28"/>
          <w:szCs w:val="28"/>
        </w:rPr>
      </w:pPr>
      <w:bookmarkStart w:id="0" w:name="_Hlk521790540"/>
      <w:proofErr w:type="gramStart"/>
      <w:r w:rsidRPr="009451F5">
        <w:rPr>
          <w:rFonts w:ascii="微软雅黑" w:eastAsia="微软雅黑" w:hAnsi="微软雅黑" w:hint="eastAsia"/>
          <w:b/>
          <w:color w:val="000000" w:themeColor="text1"/>
          <w:sz w:val="30"/>
          <w:szCs w:val="30"/>
        </w:rPr>
        <w:t>报联商</w:t>
      </w:r>
      <w:proofErr w:type="gramEnd"/>
      <w:r w:rsidRPr="009451F5">
        <w:rPr>
          <w:rFonts w:ascii="微软雅黑" w:eastAsia="微软雅黑" w:hAnsi="微软雅黑" w:hint="eastAsia"/>
          <w:b/>
          <w:color w:val="000000" w:themeColor="text1"/>
          <w:sz w:val="30"/>
          <w:szCs w:val="30"/>
        </w:rPr>
        <w:t xml:space="preserve"> </w:t>
      </w:r>
      <w:r w:rsidR="00A5546E" w:rsidRPr="009451F5">
        <w:rPr>
          <w:rFonts w:ascii="微软雅黑" w:eastAsia="微软雅黑" w:hAnsi="微软雅黑" w:hint="eastAsia"/>
          <w:b/>
          <w:color w:val="000000" w:themeColor="text1"/>
          <w:sz w:val="30"/>
          <w:szCs w:val="30"/>
        </w:rPr>
        <w:t>上</w:t>
      </w:r>
      <w:r w:rsidRPr="009451F5">
        <w:rPr>
          <w:rFonts w:ascii="微软雅黑" w:eastAsia="微软雅黑" w:hAnsi="微软雅黑" w:hint="eastAsia"/>
          <w:b/>
          <w:color w:val="000000" w:themeColor="text1"/>
          <w:sz w:val="30"/>
          <w:szCs w:val="30"/>
          <w:u w:val="single"/>
        </w:rPr>
        <w:t>篇</w:t>
      </w:r>
      <w:r w:rsidRPr="009451F5">
        <w:rPr>
          <w:rFonts w:ascii="微软雅黑" w:eastAsia="微软雅黑" w:hAnsi="微软雅黑" w:hint="eastAsia"/>
          <w:b/>
          <w:bCs/>
          <w:color w:val="000000" w:themeColor="text1"/>
          <w:sz w:val="28"/>
          <w:szCs w:val="28"/>
        </w:rPr>
        <w:t xml:space="preserve">    </w:t>
      </w:r>
    </w:p>
    <w:p w14:paraId="5B473787" w14:textId="77777777" w:rsidR="00110534" w:rsidRPr="009451F5" w:rsidRDefault="006E0D57">
      <w:pPr>
        <w:tabs>
          <w:tab w:val="left" w:pos="1260"/>
        </w:tabs>
        <w:spacing w:line="360" w:lineRule="auto"/>
        <w:ind w:firstLineChars="1100" w:firstLine="3080"/>
        <w:rPr>
          <w:rFonts w:ascii="微软雅黑" w:eastAsia="微软雅黑" w:hAnsi="微软雅黑"/>
          <w:b/>
          <w:bCs/>
          <w:color w:val="000000" w:themeColor="text1"/>
          <w:sz w:val="28"/>
          <w:szCs w:val="28"/>
        </w:rPr>
      </w:pPr>
      <w:r w:rsidRPr="009451F5">
        <w:rPr>
          <w:rFonts w:ascii="微软雅黑" w:eastAsia="微软雅黑" w:hAnsi="微软雅黑" w:hint="eastAsia"/>
          <w:b/>
          <w:bCs/>
          <w:color w:val="000000" w:themeColor="text1"/>
          <w:sz w:val="28"/>
          <w:szCs w:val="28"/>
        </w:rPr>
        <w:t>课程大纲（6</w:t>
      </w:r>
      <w:r w:rsidRPr="009451F5">
        <w:rPr>
          <w:rFonts w:ascii="微软雅黑" w:eastAsia="微软雅黑" w:hAnsi="微软雅黑"/>
          <w:b/>
          <w:bCs/>
          <w:color w:val="000000" w:themeColor="text1"/>
          <w:sz w:val="28"/>
          <w:szCs w:val="28"/>
        </w:rPr>
        <w:t>H/</w:t>
      </w:r>
      <w:r w:rsidRPr="009451F5">
        <w:rPr>
          <w:rFonts w:ascii="微软雅黑" w:eastAsia="微软雅黑" w:hAnsi="微软雅黑" w:hint="eastAsia"/>
          <w:b/>
          <w:bCs/>
          <w:color w:val="000000" w:themeColor="text1"/>
          <w:sz w:val="28"/>
          <w:szCs w:val="28"/>
        </w:rPr>
        <w:t xml:space="preserve">天） </w:t>
      </w:r>
    </w:p>
    <w:bookmarkEnd w:id="0"/>
    <w:p w14:paraId="562A29CE" w14:textId="77777777" w:rsidR="00110534" w:rsidRPr="009451F5" w:rsidRDefault="006E0D57">
      <w:pPr>
        <w:tabs>
          <w:tab w:val="left" w:pos="1260"/>
        </w:tabs>
        <w:spacing w:line="360" w:lineRule="auto"/>
        <w:ind w:left="240" w:hangingChars="100" w:hanging="240"/>
        <w:rPr>
          <w:rFonts w:ascii="微软雅黑" w:eastAsia="微软雅黑" w:hAnsi="微软雅黑"/>
          <w:b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b/>
          <w:color w:val="000000" w:themeColor="text1"/>
          <w:sz w:val="24"/>
        </w:rPr>
        <w:t>目的：主要是厘清  “什么是？” “为什么？” “有什么好处？”等问题。</w:t>
      </w:r>
    </w:p>
    <w:p w14:paraId="2A92B607" w14:textId="77777777" w:rsidR="00110534" w:rsidRPr="009451F5" w:rsidRDefault="006E0D57">
      <w:pPr>
        <w:tabs>
          <w:tab w:val="left" w:pos="1260"/>
        </w:tabs>
        <w:spacing w:line="360" w:lineRule="auto"/>
        <w:ind w:firstLineChars="400" w:firstLine="960"/>
        <w:rPr>
          <w:rFonts w:ascii="微软雅黑" w:eastAsia="微软雅黑" w:hAnsi="微软雅黑"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color w:val="000000" w:themeColor="text1"/>
          <w:sz w:val="24"/>
        </w:rPr>
        <w:t>1. 从身边的沟通不畅寻找原因     ---- 怎么了？</w:t>
      </w:r>
    </w:p>
    <w:p w14:paraId="595DFD7D" w14:textId="77777777" w:rsidR="00110534" w:rsidRPr="009451F5" w:rsidRDefault="006E0D57">
      <w:pPr>
        <w:tabs>
          <w:tab w:val="left" w:pos="1260"/>
        </w:tabs>
        <w:spacing w:line="360" w:lineRule="auto"/>
        <w:ind w:firstLineChars="400" w:firstLine="960"/>
        <w:rPr>
          <w:rFonts w:ascii="微软雅黑" w:eastAsia="微软雅黑" w:hAnsi="微软雅黑"/>
          <w:color w:val="000000" w:themeColor="text1"/>
          <w:sz w:val="24"/>
          <w:lang w:eastAsia="ja-JP"/>
        </w:rPr>
      </w:pPr>
      <w:r w:rsidRPr="009451F5">
        <w:rPr>
          <w:rFonts w:ascii="微软雅黑" w:eastAsia="微软雅黑" w:hAnsi="微软雅黑" w:hint="eastAsia"/>
          <w:color w:val="000000" w:themeColor="text1"/>
          <w:sz w:val="24"/>
          <w:lang w:eastAsia="ja-JP"/>
        </w:rPr>
        <w:t>2. 了解报</w:t>
      </w:r>
      <w:r w:rsidRPr="009451F5">
        <w:rPr>
          <w:rFonts w:ascii="微软雅黑" w:eastAsia="微软雅黑" w:hAnsi="微软雅黑" w:cs="微软雅黑" w:hint="eastAsia"/>
          <w:color w:val="000000" w:themeColor="text1"/>
          <w:sz w:val="24"/>
          <w:lang w:eastAsia="ja-JP"/>
        </w:rPr>
        <w:t>・</w:t>
      </w:r>
      <w:r w:rsidRPr="009451F5">
        <w:rPr>
          <w:rFonts w:ascii="微软雅黑" w:eastAsia="微软雅黑" w:hAnsi="微软雅黑" w:hint="eastAsia"/>
          <w:color w:val="000000" w:themeColor="text1"/>
          <w:sz w:val="24"/>
          <w:lang w:eastAsia="ja-JP"/>
        </w:rPr>
        <w:t>联</w:t>
      </w:r>
      <w:r w:rsidRPr="009451F5">
        <w:rPr>
          <w:rFonts w:ascii="微软雅黑" w:eastAsia="微软雅黑" w:hAnsi="微软雅黑" w:cs="微软雅黑" w:hint="eastAsia"/>
          <w:color w:val="000000" w:themeColor="text1"/>
          <w:sz w:val="24"/>
          <w:lang w:eastAsia="ja-JP"/>
        </w:rPr>
        <w:t>・</w:t>
      </w:r>
      <w:r w:rsidRPr="009451F5">
        <w:rPr>
          <w:rFonts w:ascii="微软雅黑" w:eastAsia="微软雅黑" w:hAnsi="微软雅黑" w:hint="eastAsia"/>
          <w:color w:val="000000" w:themeColor="text1"/>
          <w:sz w:val="24"/>
          <w:lang w:eastAsia="ja-JP"/>
        </w:rPr>
        <w:t>商文化的历史和现状 -- 什么是？</w:t>
      </w:r>
    </w:p>
    <w:p w14:paraId="05D2812D" w14:textId="77777777" w:rsidR="00110534" w:rsidRPr="009451F5" w:rsidRDefault="006E0D57">
      <w:pPr>
        <w:tabs>
          <w:tab w:val="left" w:pos="1260"/>
        </w:tabs>
        <w:spacing w:line="360" w:lineRule="auto"/>
        <w:ind w:firstLineChars="400" w:firstLine="960"/>
        <w:rPr>
          <w:rFonts w:ascii="微软雅黑" w:eastAsia="微软雅黑" w:hAnsi="微软雅黑"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color w:val="000000" w:themeColor="text1"/>
          <w:sz w:val="24"/>
        </w:rPr>
        <w:t xml:space="preserve">3. 转变躲着上司的错误观念；     ---- 怎么办? </w:t>
      </w:r>
    </w:p>
    <w:p w14:paraId="77B249E0" w14:textId="77777777" w:rsidR="00110534" w:rsidRPr="009451F5" w:rsidRDefault="006E0D57">
      <w:pPr>
        <w:tabs>
          <w:tab w:val="left" w:pos="1260"/>
        </w:tabs>
        <w:spacing w:line="360" w:lineRule="auto"/>
        <w:ind w:firstLineChars="400" w:firstLine="960"/>
        <w:rPr>
          <w:rFonts w:ascii="微软雅黑" w:eastAsia="微软雅黑" w:hAnsi="微软雅黑"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color w:val="000000" w:themeColor="text1"/>
          <w:sz w:val="24"/>
        </w:rPr>
        <w:t>4. 按照6W2H方式树立“汇报”的观念和基本技能</w:t>
      </w:r>
    </w:p>
    <w:p w14:paraId="0DC90EDD" w14:textId="77777777" w:rsidR="00110534" w:rsidRPr="009451F5" w:rsidRDefault="00110534">
      <w:pPr>
        <w:pStyle w:val="a7"/>
        <w:tabs>
          <w:tab w:val="left" w:pos="6480"/>
        </w:tabs>
        <w:ind w:firstLineChars="0" w:firstLine="0"/>
        <w:rPr>
          <w:rFonts w:ascii="微软雅黑" w:eastAsia="微软雅黑" w:hAnsi="微软雅黑" w:cs="Times New Roman"/>
          <w:b/>
          <w:color w:val="000000" w:themeColor="text1"/>
          <w:kern w:val="2"/>
        </w:rPr>
      </w:pPr>
    </w:p>
    <w:p w14:paraId="754BEAC1" w14:textId="77777777" w:rsidR="00110534" w:rsidRPr="009451F5" w:rsidRDefault="006E0D57">
      <w:pPr>
        <w:pStyle w:val="a7"/>
        <w:tabs>
          <w:tab w:val="left" w:pos="6480"/>
        </w:tabs>
        <w:ind w:firstLineChars="0" w:firstLine="0"/>
        <w:rPr>
          <w:rFonts w:ascii="微软雅黑" w:eastAsia="微软雅黑" w:hAnsi="微软雅黑"/>
          <w:color w:val="000000" w:themeColor="text1"/>
        </w:rPr>
      </w:pPr>
      <w:r w:rsidRPr="009451F5">
        <w:rPr>
          <w:rFonts w:ascii="微软雅黑" w:eastAsia="微软雅黑" w:hAnsi="微软雅黑" w:cs="Times New Roman" w:hint="eastAsia"/>
          <w:b/>
          <w:color w:val="000000" w:themeColor="text1"/>
          <w:kern w:val="2"/>
          <w:lang w:eastAsia="ja-JP"/>
        </w:rPr>
        <w:t>一 .  什么是“报</w:t>
      </w:r>
      <w:r w:rsidRPr="009451F5">
        <w:rPr>
          <w:rFonts w:ascii="微软雅黑" w:eastAsia="微软雅黑" w:hAnsi="微软雅黑" w:cs="微软雅黑" w:hint="eastAsia"/>
          <w:b/>
          <w:color w:val="000000" w:themeColor="text1"/>
          <w:kern w:val="2"/>
          <w:lang w:eastAsia="ja-JP"/>
        </w:rPr>
        <w:t>・</w:t>
      </w:r>
      <w:r w:rsidRPr="009451F5">
        <w:rPr>
          <w:rFonts w:ascii="微软雅黑" w:eastAsia="微软雅黑" w:hAnsi="微软雅黑" w:cs="Microsoft YaHei Light" w:hint="eastAsia"/>
          <w:b/>
          <w:color w:val="000000" w:themeColor="text1"/>
          <w:kern w:val="2"/>
          <w:lang w:eastAsia="ja-JP"/>
        </w:rPr>
        <w:t>联</w:t>
      </w:r>
      <w:r w:rsidRPr="009451F5">
        <w:rPr>
          <w:rFonts w:ascii="微软雅黑" w:eastAsia="微软雅黑" w:hAnsi="微软雅黑" w:cs="微软雅黑" w:hint="eastAsia"/>
          <w:b/>
          <w:color w:val="000000" w:themeColor="text1"/>
          <w:kern w:val="2"/>
          <w:lang w:eastAsia="ja-JP"/>
        </w:rPr>
        <w:t>・</w:t>
      </w:r>
      <w:r w:rsidRPr="009451F5">
        <w:rPr>
          <w:rFonts w:ascii="微软雅黑" w:eastAsia="微软雅黑" w:hAnsi="微软雅黑" w:cs="Microsoft YaHei Light" w:hint="eastAsia"/>
          <w:b/>
          <w:color w:val="000000" w:themeColor="text1"/>
          <w:kern w:val="2"/>
          <w:lang w:eastAsia="ja-JP"/>
        </w:rPr>
        <w:t>商”？</w:t>
      </w:r>
      <w:r w:rsidRPr="009451F5">
        <w:rPr>
          <w:rFonts w:ascii="微软雅黑" w:eastAsia="微软雅黑" w:hAnsi="微软雅黑" w:cs="Times New Roman" w:hint="eastAsia"/>
          <w:b/>
          <w:color w:val="000000" w:themeColor="text1"/>
          <w:kern w:val="2"/>
          <w:lang w:eastAsia="ja-JP"/>
        </w:rPr>
        <w:t>--- 一种团队内高效的信息沟通方式</w:t>
      </w:r>
      <w:r w:rsidRPr="009451F5">
        <w:rPr>
          <w:rFonts w:ascii="微软雅黑" w:eastAsia="微软雅黑" w:hAnsi="微软雅黑" w:hint="eastAsia"/>
          <w:color w:val="000000" w:themeColor="text1"/>
        </w:rPr>
        <w:t xml:space="preserve">  </w:t>
      </w:r>
    </w:p>
    <w:p w14:paraId="7C79F056" w14:textId="77777777" w:rsidR="00110534" w:rsidRPr="009451F5" w:rsidRDefault="006E0D57">
      <w:pPr>
        <w:numPr>
          <w:ilvl w:val="0"/>
          <w:numId w:val="4"/>
        </w:numPr>
        <w:tabs>
          <w:tab w:val="left" w:pos="960"/>
        </w:tabs>
        <w:ind w:firstLineChars="200" w:firstLine="480"/>
        <w:rPr>
          <w:rFonts w:ascii="微软雅黑" w:eastAsia="微软雅黑" w:hAnsi="微软雅黑"/>
          <w:color w:val="000000" w:themeColor="text1"/>
          <w:sz w:val="24"/>
          <w:lang w:eastAsia="ja-JP"/>
        </w:rPr>
      </w:pPr>
      <w:r w:rsidRPr="009451F5">
        <w:rPr>
          <w:rFonts w:ascii="微软雅黑" w:eastAsia="微软雅黑" w:hAnsi="微软雅黑" w:hint="eastAsia"/>
          <w:color w:val="000000" w:themeColor="text1"/>
          <w:sz w:val="24"/>
          <w:lang w:eastAsia="ja-JP"/>
        </w:rPr>
        <w:t>什么是报</w:t>
      </w:r>
      <w:r w:rsidRPr="009451F5">
        <w:rPr>
          <w:rFonts w:ascii="微软雅黑" w:eastAsia="微软雅黑" w:hAnsi="微软雅黑" w:cs="微软雅黑" w:hint="eastAsia"/>
          <w:color w:val="000000" w:themeColor="text1"/>
          <w:sz w:val="24"/>
          <w:lang w:eastAsia="ja-JP"/>
        </w:rPr>
        <w:t>・</w:t>
      </w:r>
      <w:r w:rsidRPr="009451F5">
        <w:rPr>
          <w:rFonts w:ascii="微软雅黑" w:eastAsia="微软雅黑" w:hAnsi="微软雅黑" w:hint="eastAsia"/>
          <w:color w:val="000000" w:themeColor="text1"/>
          <w:sz w:val="24"/>
          <w:lang w:eastAsia="ja-JP"/>
        </w:rPr>
        <w:t>联</w:t>
      </w:r>
      <w:r w:rsidRPr="009451F5">
        <w:rPr>
          <w:rFonts w:ascii="微软雅黑" w:eastAsia="微软雅黑" w:hAnsi="微软雅黑" w:cs="微软雅黑" w:hint="eastAsia"/>
          <w:color w:val="000000" w:themeColor="text1"/>
          <w:sz w:val="24"/>
          <w:lang w:eastAsia="ja-JP"/>
        </w:rPr>
        <w:t>・</w:t>
      </w:r>
      <w:r w:rsidRPr="009451F5">
        <w:rPr>
          <w:rFonts w:ascii="微软雅黑" w:eastAsia="微软雅黑" w:hAnsi="微软雅黑" w:hint="eastAsia"/>
          <w:color w:val="000000" w:themeColor="text1"/>
          <w:sz w:val="24"/>
          <w:lang w:eastAsia="ja-JP"/>
        </w:rPr>
        <w:t>商？</w:t>
      </w:r>
    </w:p>
    <w:p w14:paraId="6D0607C1" w14:textId="77777777" w:rsidR="00110534" w:rsidRPr="009451F5" w:rsidRDefault="006E0D57">
      <w:pPr>
        <w:numPr>
          <w:ilvl w:val="0"/>
          <w:numId w:val="4"/>
        </w:numPr>
        <w:tabs>
          <w:tab w:val="left" w:pos="960"/>
        </w:tabs>
        <w:ind w:firstLineChars="200" w:firstLine="480"/>
        <w:rPr>
          <w:rFonts w:ascii="微软雅黑" w:eastAsia="微软雅黑" w:hAnsi="微软雅黑"/>
          <w:color w:val="000000" w:themeColor="text1"/>
          <w:sz w:val="24"/>
          <w:lang w:eastAsia="ja-JP"/>
        </w:rPr>
      </w:pPr>
      <w:r w:rsidRPr="009451F5">
        <w:rPr>
          <w:rFonts w:ascii="微软雅黑" w:eastAsia="微软雅黑" w:hAnsi="微软雅黑" w:hint="eastAsia"/>
          <w:color w:val="000000" w:themeColor="text1"/>
          <w:sz w:val="24"/>
          <w:lang w:eastAsia="ja-JP"/>
        </w:rPr>
        <w:t>为什么要实施报</w:t>
      </w:r>
      <w:r w:rsidRPr="009451F5">
        <w:rPr>
          <w:rFonts w:ascii="微软雅黑" w:eastAsia="微软雅黑" w:hAnsi="微软雅黑" w:cs="微软雅黑" w:hint="eastAsia"/>
          <w:color w:val="000000" w:themeColor="text1"/>
          <w:sz w:val="24"/>
          <w:lang w:eastAsia="ja-JP"/>
        </w:rPr>
        <w:t>・</w:t>
      </w:r>
      <w:r w:rsidRPr="009451F5">
        <w:rPr>
          <w:rFonts w:ascii="微软雅黑" w:eastAsia="微软雅黑" w:hAnsi="微软雅黑" w:hint="eastAsia"/>
          <w:color w:val="000000" w:themeColor="text1"/>
          <w:sz w:val="24"/>
          <w:lang w:eastAsia="ja-JP"/>
        </w:rPr>
        <w:t>联</w:t>
      </w:r>
      <w:r w:rsidRPr="009451F5">
        <w:rPr>
          <w:rFonts w:ascii="微软雅黑" w:eastAsia="微软雅黑" w:hAnsi="微软雅黑" w:cs="微软雅黑" w:hint="eastAsia"/>
          <w:color w:val="000000" w:themeColor="text1"/>
          <w:sz w:val="24"/>
          <w:lang w:eastAsia="ja-JP"/>
        </w:rPr>
        <w:t>・</w:t>
      </w:r>
      <w:r w:rsidRPr="009451F5">
        <w:rPr>
          <w:rFonts w:ascii="微软雅黑" w:eastAsia="微软雅黑" w:hAnsi="微软雅黑" w:hint="eastAsia"/>
          <w:color w:val="000000" w:themeColor="text1"/>
          <w:sz w:val="24"/>
          <w:lang w:eastAsia="ja-JP"/>
        </w:rPr>
        <w:t>商？</w:t>
      </w:r>
      <w:r w:rsidRPr="009451F5">
        <w:rPr>
          <w:rFonts w:ascii="微软雅黑" w:eastAsia="微软雅黑" w:hAnsi="微软雅黑" w:hint="eastAsia"/>
          <w:color w:val="000000" w:themeColor="text1"/>
          <w:sz w:val="24"/>
        </w:rPr>
        <w:t xml:space="preserve">--- </w:t>
      </w:r>
      <w:proofErr w:type="gramStart"/>
      <w:r w:rsidRPr="009451F5">
        <w:rPr>
          <w:rFonts w:ascii="微软雅黑" w:eastAsia="微软雅黑" w:hAnsi="微软雅黑" w:hint="eastAsia"/>
          <w:color w:val="000000" w:themeColor="text1"/>
        </w:rPr>
        <w:t>当今职</w:t>
      </w:r>
      <w:proofErr w:type="gramEnd"/>
      <w:r w:rsidRPr="009451F5">
        <w:rPr>
          <w:rFonts w:ascii="微软雅黑" w:eastAsia="微软雅黑" w:hAnsi="微软雅黑" w:hint="eastAsia"/>
          <w:color w:val="000000" w:themeColor="text1"/>
        </w:rPr>
        <w:t>场上团队内的信息沟通现状 ；</w:t>
      </w:r>
      <w:r w:rsidRPr="009451F5">
        <w:rPr>
          <w:rFonts w:ascii="微软雅黑" w:eastAsia="微软雅黑" w:hAnsi="微软雅黑" w:hint="eastAsia"/>
          <w:color w:val="000000" w:themeColor="text1"/>
          <w:sz w:val="24"/>
          <w:lang w:eastAsia="ja-JP"/>
        </w:rPr>
        <w:t xml:space="preserve">  </w:t>
      </w:r>
    </w:p>
    <w:p w14:paraId="1B646257" w14:textId="77777777" w:rsidR="00110534" w:rsidRPr="009451F5" w:rsidRDefault="00110534">
      <w:pPr>
        <w:tabs>
          <w:tab w:val="left" w:pos="960"/>
        </w:tabs>
        <w:ind w:leftChars="200" w:left="420"/>
        <w:rPr>
          <w:rFonts w:ascii="微软雅黑" w:eastAsia="微软雅黑" w:hAnsi="微软雅黑"/>
          <w:color w:val="000000" w:themeColor="text1"/>
          <w:sz w:val="24"/>
        </w:rPr>
      </w:pPr>
    </w:p>
    <w:p w14:paraId="751D5462" w14:textId="77777777" w:rsidR="00110534" w:rsidRPr="009451F5" w:rsidRDefault="006E0D57">
      <w:pPr>
        <w:numPr>
          <w:ilvl w:val="0"/>
          <w:numId w:val="5"/>
        </w:numPr>
        <w:rPr>
          <w:rFonts w:ascii="微软雅黑" w:eastAsia="微软雅黑" w:hAnsi="微软雅黑"/>
          <w:b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b/>
          <w:color w:val="000000" w:themeColor="text1"/>
          <w:sz w:val="24"/>
        </w:rPr>
        <w:t xml:space="preserve"> 从学会接受指示开始 --- 做好工作的根本  </w:t>
      </w:r>
    </w:p>
    <w:p w14:paraId="013B16F6" w14:textId="77777777" w:rsidR="00110534" w:rsidRPr="009451F5" w:rsidRDefault="006E0D57">
      <w:pPr>
        <w:numPr>
          <w:ilvl w:val="0"/>
          <w:numId w:val="4"/>
        </w:numPr>
        <w:tabs>
          <w:tab w:val="left" w:pos="960"/>
          <w:tab w:val="left" w:pos="1440"/>
        </w:tabs>
        <w:ind w:firstLineChars="200" w:firstLine="480"/>
        <w:rPr>
          <w:rFonts w:ascii="微软雅黑" w:eastAsia="微软雅黑" w:hAnsi="微软雅黑"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color w:val="000000" w:themeColor="text1"/>
          <w:sz w:val="24"/>
        </w:rPr>
        <w:t xml:space="preserve">接受指示的基本功；        </w:t>
      </w:r>
    </w:p>
    <w:p w14:paraId="52EC8972" w14:textId="77777777" w:rsidR="00110534" w:rsidRPr="009451F5" w:rsidRDefault="006E0D57">
      <w:pPr>
        <w:numPr>
          <w:ilvl w:val="0"/>
          <w:numId w:val="6"/>
        </w:numPr>
        <w:tabs>
          <w:tab w:val="left" w:pos="960"/>
          <w:tab w:val="left" w:pos="1440"/>
        </w:tabs>
        <w:ind w:left="1260"/>
        <w:rPr>
          <w:rFonts w:ascii="微软雅黑" w:eastAsia="微软雅黑" w:hAnsi="微软雅黑"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color w:val="000000" w:themeColor="text1"/>
          <w:sz w:val="24"/>
        </w:rPr>
        <w:t>上级布置任务时，部下该怎么做？</w:t>
      </w:r>
    </w:p>
    <w:p w14:paraId="5761CF74" w14:textId="77777777" w:rsidR="00110534" w:rsidRPr="009451F5" w:rsidRDefault="006E0D57">
      <w:pPr>
        <w:numPr>
          <w:ilvl w:val="0"/>
          <w:numId w:val="6"/>
        </w:numPr>
        <w:tabs>
          <w:tab w:val="left" w:pos="960"/>
          <w:tab w:val="left" w:pos="1440"/>
        </w:tabs>
        <w:ind w:left="1260"/>
        <w:rPr>
          <w:rFonts w:ascii="微软雅黑" w:eastAsia="微软雅黑" w:hAnsi="微软雅黑"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color w:val="000000" w:themeColor="text1"/>
          <w:sz w:val="24"/>
        </w:rPr>
        <w:t>最重要的是哪一点？为什么？</w:t>
      </w:r>
    </w:p>
    <w:p w14:paraId="5E606FCD" w14:textId="77777777" w:rsidR="00110534" w:rsidRPr="009451F5" w:rsidRDefault="00110534">
      <w:pPr>
        <w:tabs>
          <w:tab w:val="left" w:pos="960"/>
        </w:tabs>
        <w:ind w:left="1080"/>
        <w:rPr>
          <w:rFonts w:ascii="微软雅黑" w:eastAsia="微软雅黑" w:hAnsi="微软雅黑"/>
          <w:color w:val="000000" w:themeColor="text1"/>
          <w:sz w:val="24"/>
        </w:rPr>
      </w:pPr>
    </w:p>
    <w:p w14:paraId="34AE036F" w14:textId="77777777" w:rsidR="00110534" w:rsidRPr="009451F5" w:rsidRDefault="006E0D57">
      <w:pPr>
        <w:tabs>
          <w:tab w:val="left" w:pos="6480"/>
        </w:tabs>
        <w:rPr>
          <w:rFonts w:ascii="微软雅黑" w:eastAsia="微软雅黑" w:hAnsi="微软雅黑"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b/>
          <w:bCs/>
          <w:color w:val="000000" w:themeColor="text1"/>
          <w:sz w:val="24"/>
        </w:rPr>
        <w:t>三.   树立“汇报”的基本观念</w:t>
      </w:r>
    </w:p>
    <w:p w14:paraId="12C68BC0" w14:textId="77777777" w:rsidR="00110534" w:rsidRPr="009451F5" w:rsidRDefault="006E0D57">
      <w:pPr>
        <w:pStyle w:val="a7"/>
        <w:tabs>
          <w:tab w:val="left" w:pos="1320"/>
        </w:tabs>
        <w:ind w:leftChars="200" w:left="420" w:firstLineChars="0" w:firstLine="0"/>
        <w:rPr>
          <w:rFonts w:ascii="微软雅黑" w:eastAsia="微软雅黑" w:hAnsi="微软雅黑"/>
          <w:b/>
          <w:bCs/>
          <w:color w:val="000000" w:themeColor="text1"/>
        </w:rPr>
      </w:pPr>
      <w:r w:rsidRPr="009451F5">
        <w:rPr>
          <w:rFonts w:ascii="微软雅黑" w:eastAsia="微软雅黑" w:hAnsi="微软雅黑" w:hint="eastAsia"/>
          <w:color w:val="000000" w:themeColor="text1"/>
        </w:rPr>
        <w:t xml:space="preserve">   </w:t>
      </w:r>
      <w:r w:rsidRPr="009451F5">
        <w:rPr>
          <w:rFonts w:ascii="微软雅黑" w:eastAsia="微软雅黑" w:hAnsi="微软雅黑"/>
          <w:color w:val="000000" w:themeColor="text1"/>
        </w:rPr>
        <w:t>“</w:t>
      </w:r>
      <w:r w:rsidRPr="009451F5">
        <w:rPr>
          <w:rFonts w:ascii="微软雅黑" w:eastAsia="微软雅黑" w:hAnsi="微软雅黑" w:hint="eastAsia"/>
          <w:b/>
          <w:bCs/>
          <w:color w:val="000000" w:themeColor="text1"/>
        </w:rPr>
        <w:t>汇报</w:t>
      </w:r>
      <w:r w:rsidRPr="009451F5">
        <w:rPr>
          <w:rFonts w:ascii="微软雅黑" w:eastAsia="微软雅黑" w:hAnsi="微软雅黑"/>
          <w:b/>
          <w:bCs/>
          <w:color w:val="000000" w:themeColor="text1"/>
        </w:rPr>
        <w:t>”</w:t>
      </w:r>
      <w:r w:rsidRPr="009451F5">
        <w:rPr>
          <w:rFonts w:ascii="微软雅黑" w:eastAsia="微软雅黑" w:hAnsi="微软雅黑" w:hint="eastAsia"/>
          <w:b/>
          <w:bCs/>
          <w:color w:val="000000" w:themeColor="text1"/>
        </w:rPr>
        <w:t>的</w:t>
      </w:r>
      <w:proofErr w:type="gramStart"/>
      <w:r w:rsidRPr="009451F5">
        <w:rPr>
          <w:rFonts w:ascii="微软雅黑" w:eastAsia="微软雅黑" w:hAnsi="微软雅黑" w:hint="eastAsia"/>
          <w:b/>
          <w:bCs/>
          <w:color w:val="000000" w:themeColor="text1"/>
        </w:rPr>
        <w:t>最</w:t>
      </w:r>
      <w:proofErr w:type="gramEnd"/>
      <w:r w:rsidRPr="009451F5">
        <w:rPr>
          <w:rFonts w:ascii="微软雅黑" w:eastAsia="微软雅黑" w:hAnsi="微软雅黑" w:hint="eastAsia"/>
          <w:b/>
          <w:bCs/>
          <w:color w:val="000000" w:themeColor="text1"/>
        </w:rPr>
        <w:t>基本功 --- 事毕，回复</w:t>
      </w:r>
    </w:p>
    <w:p w14:paraId="65EBF0BB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 xml:space="preserve">Why       为什么要汇报？      </w:t>
      </w:r>
    </w:p>
    <w:p w14:paraId="277F27AD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 xml:space="preserve">What      汇报什么？          上级想听的是哪些内容；报喜不报忧吗?        </w:t>
      </w:r>
    </w:p>
    <w:p w14:paraId="5421E758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lastRenderedPageBreak/>
        <w:t>Who       该向谁汇报？        如何应对越级上司，旁系领导的指示？</w:t>
      </w:r>
    </w:p>
    <w:p w14:paraId="33B51075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>When      什么时候需要汇报？  节点如何把握？</w:t>
      </w:r>
    </w:p>
    <w:p w14:paraId="44452B26" w14:textId="77777777" w:rsidR="00110534" w:rsidRPr="009451F5" w:rsidRDefault="00110534">
      <w:pPr>
        <w:pStyle w:val="a7"/>
        <w:tabs>
          <w:tab w:val="left" w:pos="1320"/>
        </w:tabs>
        <w:ind w:firstLineChars="0" w:firstLine="0"/>
        <w:rPr>
          <w:rFonts w:ascii="微软雅黑" w:eastAsia="微软雅黑" w:hAnsi="微软雅黑"/>
          <w:b/>
          <w:bCs/>
          <w:color w:val="000000" w:themeColor="text1"/>
        </w:rPr>
      </w:pPr>
    </w:p>
    <w:p w14:paraId="2C95380F" w14:textId="77777777" w:rsidR="00110534" w:rsidRPr="009451F5" w:rsidRDefault="006E0D57">
      <w:pPr>
        <w:numPr>
          <w:ilvl w:val="0"/>
          <w:numId w:val="7"/>
        </w:numPr>
        <w:tabs>
          <w:tab w:val="left" w:pos="6480"/>
        </w:tabs>
        <w:rPr>
          <w:rFonts w:ascii="微软雅黑" w:eastAsia="微软雅黑" w:hAnsi="微软雅黑"/>
          <w:b/>
          <w:bCs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b/>
          <w:bCs/>
          <w:color w:val="000000" w:themeColor="text1"/>
          <w:sz w:val="24"/>
        </w:rPr>
        <w:t xml:space="preserve"> 学习“汇报”的基本技能 </w:t>
      </w:r>
    </w:p>
    <w:p w14:paraId="73945676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 xml:space="preserve">Where     汇报的重点在哪儿？  为什么？  </w:t>
      </w:r>
    </w:p>
    <w:p w14:paraId="1CC5E3DB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>Which     用什么模式去汇报？  如何才能高效沟通？</w:t>
      </w:r>
    </w:p>
    <w:p w14:paraId="6EC30D1E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 xml:space="preserve">How to   做好准备再去，效果会大大提高；      </w:t>
      </w:r>
    </w:p>
    <w:p w14:paraId="4BDB1974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/>
          <w:color w:val="000000" w:themeColor="text1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>How much 汇报到什么程度？不要囫囵吞枣；</w:t>
      </w:r>
    </w:p>
    <w:p w14:paraId="2F6C642A" w14:textId="77777777" w:rsidR="00110534" w:rsidRPr="009451F5" w:rsidRDefault="00110534">
      <w:pPr>
        <w:pStyle w:val="a7"/>
        <w:tabs>
          <w:tab w:val="left" w:pos="1320"/>
        </w:tabs>
        <w:ind w:leftChars="200" w:left="420" w:firstLineChars="0" w:firstLine="0"/>
        <w:rPr>
          <w:rFonts w:ascii="微软雅黑" w:eastAsia="微软雅黑" w:hAnsi="微软雅黑"/>
          <w:color w:val="000000" w:themeColor="text1"/>
        </w:rPr>
      </w:pPr>
    </w:p>
    <w:p w14:paraId="6C4B5DBF" w14:textId="77777777" w:rsidR="00110534" w:rsidRPr="009451F5" w:rsidRDefault="006E0D57">
      <w:pPr>
        <w:numPr>
          <w:ilvl w:val="0"/>
          <w:numId w:val="7"/>
        </w:numPr>
        <w:tabs>
          <w:tab w:val="left" w:pos="6480"/>
        </w:tabs>
        <w:rPr>
          <w:rFonts w:ascii="微软雅黑" w:eastAsia="微软雅黑" w:hAnsi="微软雅黑"/>
          <w:b/>
          <w:bCs/>
          <w:color w:val="000000" w:themeColor="text1"/>
        </w:rPr>
      </w:pPr>
      <w:r w:rsidRPr="009451F5">
        <w:rPr>
          <w:rFonts w:ascii="微软雅黑" w:eastAsia="微软雅黑" w:hAnsi="微软雅黑" w:hint="eastAsia"/>
          <w:b/>
          <w:bCs/>
          <w:color w:val="000000" w:themeColor="text1"/>
        </w:rPr>
        <w:t xml:space="preserve"> </w:t>
      </w:r>
      <w:proofErr w:type="gramStart"/>
      <w:r w:rsidRPr="009451F5">
        <w:rPr>
          <w:rFonts w:ascii="微软雅黑" w:eastAsia="微软雅黑" w:hAnsi="微软雅黑" w:hint="eastAsia"/>
          <w:b/>
          <w:bCs/>
          <w:color w:val="000000" w:themeColor="text1"/>
        </w:rPr>
        <w:t>学习报联商</w:t>
      </w:r>
      <w:proofErr w:type="gramEnd"/>
      <w:r w:rsidRPr="009451F5">
        <w:rPr>
          <w:rFonts w:ascii="微软雅黑" w:eastAsia="微软雅黑" w:hAnsi="微软雅黑" w:hint="eastAsia"/>
          <w:b/>
          <w:bCs/>
          <w:color w:val="000000" w:themeColor="text1"/>
        </w:rPr>
        <w:t>所需的条件</w:t>
      </w:r>
    </w:p>
    <w:p w14:paraId="225854F6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/>
          <w:color w:val="000000" w:themeColor="text1"/>
        </w:rPr>
      </w:pPr>
      <w:r w:rsidRPr="009451F5">
        <w:rPr>
          <w:rFonts w:ascii="微软雅黑" w:eastAsia="微软雅黑" w:hAnsi="微软雅黑" w:hint="eastAsia"/>
          <w:color w:val="000000" w:themeColor="text1"/>
        </w:rPr>
        <w:t xml:space="preserve">必须弄清的两个基本观念   </w:t>
      </w:r>
    </w:p>
    <w:p w14:paraId="31C01C7D" w14:textId="77777777" w:rsidR="00110534" w:rsidRPr="009451F5" w:rsidRDefault="006E0D57">
      <w:pPr>
        <w:numPr>
          <w:ilvl w:val="0"/>
          <w:numId w:val="4"/>
        </w:numPr>
        <w:ind w:firstLineChars="200" w:firstLine="480"/>
        <w:rPr>
          <w:rFonts w:ascii="微软雅黑" w:eastAsia="微软雅黑" w:hAnsi="微软雅黑"/>
          <w:color w:val="000000" w:themeColor="text1"/>
          <w:sz w:val="24"/>
        </w:rPr>
      </w:pPr>
      <w:proofErr w:type="gramStart"/>
      <w:r w:rsidRPr="009451F5">
        <w:rPr>
          <w:rFonts w:ascii="微软雅黑" w:eastAsia="微软雅黑" w:hAnsi="微软雅黑" w:hint="eastAsia"/>
          <w:bCs/>
          <w:color w:val="000000" w:themeColor="text1"/>
          <w:sz w:val="24"/>
        </w:rPr>
        <w:t>实施报联商</w:t>
      </w:r>
      <w:proofErr w:type="gramEnd"/>
      <w:r w:rsidRPr="009451F5">
        <w:rPr>
          <w:rFonts w:ascii="微软雅黑" w:eastAsia="微软雅黑" w:hAnsi="微软雅黑" w:hint="eastAsia"/>
          <w:bCs/>
          <w:color w:val="000000" w:themeColor="text1"/>
          <w:sz w:val="24"/>
        </w:rPr>
        <w:t>所必需的四个前提条件</w:t>
      </w:r>
    </w:p>
    <w:p w14:paraId="3211A6F3" w14:textId="77777777" w:rsidR="00110534" w:rsidRPr="009451F5" w:rsidRDefault="006E0D57">
      <w:pPr>
        <w:numPr>
          <w:ilvl w:val="1"/>
          <w:numId w:val="8"/>
        </w:numPr>
        <w:tabs>
          <w:tab w:val="left" w:pos="960"/>
        </w:tabs>
        <w:rPr>
          <w:rFonts w:ascii="微软雅黑" w:eastAsia="微软雅黑" w:hAnsi="微软雅黑"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color w:val="000000" w:themeColor="text1"/>
          <w:sz w:val="24"/>
        </w:rPr>
        <w:t xml:space="preserve">团队协作的工作方式；  </w:t>
      </w:r>
    </w:p>
    <w:p w14:paraId="6A3E9350" w14:textId="77777777" w:rsidR="00110534" w:rsidRPr="009451F5" w:rsidRDefault="006E0D57">
      <w:pPr>
        <w:numPr>
          <w:ilvl w:val="1"/>
          <w:numId w:val="8"/>
        </w:numPr>
        <w:tabs>
          <w:tab w:val="left" w:pos="960"/>
        </w:tabs>
        <w:rPr>
          <w:rFonts w:ascii="微软雅黑" w:eastAsia="微软雅黑" w:hAnsi="微软雅黑"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color w:val="000000" w:themeColor="text1"/>
          <w:sz w:val="24"/>
        </w:rPr>
        <w:t>沟通需要注意T.P.O；</w:t>
      </w:r>
    </w:p>
    <w:p w14:paraId="7DA6587F" w14:textId="77777777" w:rsidR="00110534" w:rsidRPr="009451F5" w:rsidRDefault="006E0D57">
      <w:pPr>
        <w:numPr>
          <w:ilvl w:val="1"/>
          <w:numId w:val="8"/>
        </w:numPr>
        <w:tabs>
          <w:tab w:val="left" w:pos="960"/>
        </w:tabs>
        <w:rPr>
          <w:rFonts w:ascii="微软雅黑" w:eastAsia="微软雅黑" w:hAnsi="微软雅黑"/>
          <w:b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color w:val="000000" w:themeColor="text1"/>
          <w:sz w:val="24"/>
          <w:lang w:eastAsia="ja-JP"/>
        </w:rPr>
        <w:t xml:space="preserve">6W 3H的工作方式；  </w:t>
      </w:r>
      <w:r w:rsidRPr="009451F5">
        <w:rPr>
          <w:rFonts w:ascii="微软雅黑" w:eastAsia="微软雅黑" w:hAnsi="微软雅黑" w:hint="eastAsia"/>
          <w:color w:val="000000" w:themeColor="text1"/>
          <w:sz w:val="24"/>
        </w:rPr>
        <w:t xml:space="preserve">   </w:t>
      </w:r>
    </w:p>
    <w:p w14:paraId="719E0AAD" w14:textId="77777777" w:rsidR="00110534" w:rsidRPr="009451F5" w:rsidRDefault="006E0D57">
      <w:pPr>
        <w:numPr>
          <w:ilvl w:val="1"/>
          <w:numId w:val="8"/>
        </w:numPr>
        <w:tabs>
          <w:tab w:val="left" w:pos="960"/>
        </w:tabs>
        <w:rPr>
          <w:rFonts w:ascii="微软雅黑" w:eastAsia="微软雅黑" w:hAnsi="微软雅黑"/>
          <w:b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color w:val="000000" w:themeColor="text1"/>
          <w:sz w:val="24"/>
          <w:lang w:eastAsia="ja-JP"/>
        </w:rPr>
        <w:t>P-D-C-A 的推进模式；</w:t>
      </w:r>
    </w:p>
    <w:p w14:paraId="570C8981" w14:textId="77777777" w:rsidR="00110534" w:rsidRPr="009451F5" w:rsidRDefault="00110534">
      <w:pPr>
        <w:tabs>
          <w:tab w:val="left" w:pos="1320"/>
        </w:tabs>
        <w:rPr>
          <w:rFonts w:ascii="微软雅黑" w:eastAsia="微软雅黑" w:hAnsi="微软雅黑"/>
          <w:b/>
          <w:color w:val="000000" w:themeColor="text1"/>
        </w:rPr>
      </w:pPr>
    </w:p>
    <w:p w14:paraId="1704010B" w14:textId="77777777" w:rsidR="00110534" w:rsidRPr="009451F5" w:rsidRDefault="006E0D57">
      <w:pPr>
        <w:tabs>
          <w:tab w:val="left" w:pos="1320"/>
        </w:tabs>
        <w:rPr>
          <w:rFonts w:ascii="微软雅黑" w:eastAsia="微软雅黑" w:hAnsi="微软雅黑"/>
          <w:color w:val="000000" w:themeColor="text1"/>
        </w:rPr>
      </w:pPr>
      <w:r w:rsidRPr="009451F5">
        <w:rPr>
          <w:rFonts w:ascii="微软雅黑" w:eastAsia="微软雅黑" w:hAnsi="微软雅黑" w:hint="eastAsia"/>
          <w:b/>
          <w:color w:val="000000" w:themeColor="text1"/>
        </w:rPr>
        <w:t>答疑</w:t>
      </w:r>
    </w:p>
    <w:p w14:paraId="0FA8BB0C" w14:textId="38B268B9" w:rsidR="00110534" w:rsidRPr="009451F5" w:rsidRDefault="006E0D57" w:rsidP="00A5546E">
      <w:pPr>
        <w:tabs>
          <w:tab w:val="left" w:pos="1260"/>
        </w:tabs>
        <w:spacing w:line="360" w:lineRule="auto"/>
        <w:ind w:firstLineChars="1100" w:firstLine="3300"/>
        <w:rPr>
          <w:rFonts w:ascii="微软雅黑" w:eastAsia="微软雅黑" w:hAnsi="微软雅黑"/>
          <w:b/>
          <w:bCs/>
          <w:color w:val="000000" w:themeColor="text1"/>
          <w:sz w:val="28"/>
          <w:szCs w:val="28"/>
        </w:rPr>
      </w:pPr>
      <w:proofErr w:type="gramStart"/>
      <w:r w:rsidRPr="009451F5">
        <w:rPr>
          <w:rFonts w:ascii="微软雅黑" w:eastAsia="微软雅黑" w:hAnsi="微软雅黑" w:hint="eastAsia"/>
          <w:b/>
          <w:color w:val="000000" w:themeColor="text1"/>
          <w:sz w:val="30"/>
          <w:szCs w:val="30"/>
        </w:rPr>
        <w:t>报联商</w:t>
      </w:r>
      <w:proofErr w:type="gramEnd"/>
      <w:r w:rsidRPr="009451F5">
        <w:rPr>
          <w:rFonts w:ascii="微软雅黑" w:eastAsia="微软雅黑" w:hAnsi="微软雅黑" w:hint="eastAsia"/>
          <w:b/>
          <w:color w:val="000000" w:themeColor="text1"/>
          <w:sz w:val="30"/>
          <w:szCs w:val="30"/>
        </w:rPr>
        <w:t xml:space="preserve"> </w:t>
      </w:r>
      <w:r w:rsidR="00A5546E" w:rsidRPr="009451F5">
        <w:rPr>
          <w:rFonts w:ascii="微软雅黑" w:eastAsia="微软雅黑" w:hAnsi="微软雅黑" w:hint="eastAsia"/>
          <w:b/>
          <w:color w:val="000000" w:themeColor="text1"/>
          <w:sz w:val="30"/>
          <w:szCs w:val="30"/>
        </w:rPr>
        <w:t>下</w:t>
      </w:r>
      <w:r w:rsidRPr="009451F5">
        <w:rPr>
          <w:rFonts w:ascii="微软雅黑" w:eastAsia="微软雅黑" w:hAnsi="微软雅黑" w:hint="eastAsia"/>
          <w:b/>
          <w:color w:val="000000" w:themeColor="text1"/>
          <w:sz w:val="30"/>
          <w:szCs w:val="30"/>
          <w:u w:val="single"/>
        </w:rPr>
        <w:t>篇</w:t>
      </w:r>
      <w:r w:rsidRPr="009451F5">
        <w:rPr>
          <w:rFonts w:ascii="微软雅黑" w:eastAsia="微软雅黑" w:hAnsi="微软雅黑" w:hint="eastAsia"/>
          <w:b/>
          <w:bCs/>
          <w:color w:val="000000" w:themeColor="text1"/>
          <w:sz w:val="24"/>
        </w:rPr>
        <w:t xml:space="preserve"> </w:t>
      </w:r>
      <w:r w:rsidRPr="009451F5">
        <w:rPr>
          <w:rFonts w:ascii="微软雅黑" w:eastAsia="微软雅黑" w:hAnsi="微软雅黑" w:hint="eastAsia"/>
          <w:b/>
          <w:bCs/>
          <w:color w:val="000000" w:themeColor="text1"/>
          <w:sz w:val="28"/>
          <w:szCs w:val="28"/>
        </w:rPr>
        <w:t xml:space="preserve">    </w:t>
      </w:r>
    </w:p>
    <w:p w14:paraId="571C69BD" w14:textId="77777777" w:rsidR="00110534" w:rsidRPr="009451F5" w:rsidRDefault="006E0D57">
      <w:pPr>
        <w:tabs>
          <w:tab w:val="left" w:pos="1260"/>
        </w:tabs>
        <w:spacing w:line="360" w:lineRule="auto"/>
        <w:ind w:firstLineChars="1100" w:firstLine="3080"/>
        <w:rPr>
          <w:rFonts w:ascii="微软雅黑" w:eastAsia="微软雅黑" w:hAnsi="微软雅黑"/>
          <w:b/>
          <w:bCs/>
          <w:color w:val="000000" w:themeColor="text1"/>
          <w:sz w:val="28"/>
          <w:szCs w:val="28"/>
        </w:rPr>
      </w:pPr>
      <w:r w:rsidRPr="009451F5">
        <w:rPr>
          <w:rFonts w:ascii="微软雅黑" w:eastAsia="微软雅黑" w:hAnsi="微软雅黑" w:hint="eastAsia"/>
          <w:b/>
          <w:bCs/>
          <w:color w:val="000000" w:themeColor="text1"/>
          <w:sz w:val="28"/>
          <w:szCs w:val="28"/>
        </w:rPr>
        <w:t>课程大纲（6</w:t>
      </w:r>
      <w:r w:rsidRPr="009451F5">
        <w:rPr>
          <w:rFonts w:ascii="微软雅黑" w:eastAsia="微软雅黑" w:hAnsi="微软雅黑"/>
          <w:b/>
          <w:bCs/>
          <w:color w:val="000000" w:themeColor="text1"/>
          <w:sz w:val="28"/>
          <w:szCs w:val="28"/>
        </w:rPr>
        <w:t>H/</w:t>
      </w:r>
      <w:r w:rsidRPr="009451F5">
        <w:rPr>
          <w:rFonts w:ascii="微软雅黑" w:eastAsia="微软雅黑" w:hAnsi="微软雅黑" w:hint="eastAsia"/>
          <w:b/>
          <w:bCs/>
          <w:color w:val="000000" w:themeColor="text1"/>
          <w:sz w:val="28"/>
          <w:szCs w:val="28"/>
        </w:rPr>
        <w:t xml:space="preserve">天） </w:t>
      </w:r>
    </w:p>
    <w:p w14:paraId="78116235" w14:textId="77777777" w:rsidR="00110534" w:rsidRPr="009451F5" w:rsidRDefault="006E0D57" w:rsidP="00CA093A">
      <w:pPr>
        <w:tabs>
          <w:tab w:val="left" w:pos="1260"/>
        </w:tabs>
        <w:spacing w:line="276" w:lineRule="auto"/>
        <w:rPr>
          <w:rFonts w:ascii="微软雅黑" w:eastAsia="微软雅黑" w:hAnsi="微软雅黑"/>
          <w:b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b/>
          <w:color w:val="000000" w:themeColor="text1"/>
          <w:sz w:val="24"/>
        </w:rPr>
        <w:t>目的：通过讲解“联络”、“商谈”的知识和技能</w:t>
      </w:r>
    </w:p>
    <w:p w14:paraId="4DF17055" w14:textId="77777777" w:rsidR="00110534" w:rsidRPr="009451F5" w:rsidRDefault="006E0D57">
      <w:pPr>
        <w:numPr>
          <w:ilvl w:val="0"/>
          <w:numId w:val="9"/>
        </w:numPr>
        <w:tabs>
          <w:tab w:val="left" w:pos="1260"/>
        </w:tabs>
        <w:spacing w:line="276" w:lineRule="auto"/>
        <w:ind w:left="1265"/>
        <w:rPr>
          <w:rFonts w:ascii="微软雅黑" w:eastAsia="微软雅黑" w:hAnsi="微软雅黑"/>
          <w:bCs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bCs/>
          <w:color w:val="000000" w:themeColor="text1"/>
          <w:sz w:val="24"/>
        </w:rPr>
        <w:t>树立工作中应该积极与相关人员沟通的意识；</w:t>
      </w:r>
    </w:p>
    <w:p w14:paraId="426F4811" w14:textId="77777777" w:rsidR="00110534" w:rsidRPr="009451F5" w:rsidRDefault="006E0D57">
      <w:pPr>
        <w:numPr>
          <w:ilvl w:val="0"/>
          <w:numId w:val="9"/>
        </w:numPr>
        <w:tabs>
          <w:tab w:val="left" w:pos="1260"/>
        </w:tabs>
        <w:spacing w:line="276" w:lineRule="auto"/>
        <w:ind w:left="1265"/>
        <w:rPr>
          <w:rFonts w:ascii="微软雅黑" w:eastAsia="微软雅黑" w:hAnsi="微软雅黑"/>
          <w:bCs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bCs/>
          <w:color w:val="000000" w:themeColor="text1"/>
          <w:sz w:val="24"/>
        </w:rPr>
        <w:lastRenderedPageBreak/>
        <w:t>纠正擅自行动，不知所措，信息不对等等错误观念；</w:t>
      </w:r>
    </w:p>
    <w:p w14:paraId="422C9030" w14:textId="77777777" w:rsidR="00110534" w:rsidRPr="009451F5" w:rsidRDefault="006E0D57">
      <w:pPr>
        <w:numPr>
          <w:ilvl w:val="0"/>
          <w:numId w:val="9"/>
        </w:numPr>
        <w:tabs>
          <w:tab w:val="left" w:pos="1260"/>
        </w:tabs>
        <w:spacing w:line="276" w:lineRule="auto"/>
        <w:ind w:left="1265"/>
        <w:rPr>
          <w:rFonts w:ascii="微软雅黑" w:eastAsia="微软雅黑" w:hAnsi="微软雅黑"/>
          <w:bCs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bCs/>
          <w:color w:val="000000" w:themeColor="text1"/>
          <w:sz w:val="24"/>
        </w:rPr>
        <w:t>初步了解如何</w:t>
      </w:r>
      <w:proofErr w:type="gramStart"/>
      <w:r w:rsidRPr="009451F5">
        <w:rPr>
          <w:rFonts w:ascii="微软雅黑" w:eastAsia="微软雅黑" w:hAnsi="微软雅黑" w:hint="eastAsia"/>
          <w:bCs/>
          <w:color w:val="000000" w:themeColor="text1"/>
          <w:sz w:val="24"/>
        </w:rPr>
        <w:t>运用报联商</w:t>
      </w:r>
      <w:proofErr w:type="gramEnd"/>
      <w:r w:rsidRPr="009451F5">
        <w:rPr>
          <w:rFonts w:ascii="微软雅黑" w:eastAsia="微软雅黑" w:hAnsi="微软雅黑" w:hint="eastAsia"/>
          <w:bCs/>
          <w:color w:val="000000" w:themeColor="text1"/>
          <w:sz w:val="24"/>
        </w:rPr>
        <w:t>技能去沟通。</w:t>
      </w:r>
    </w:p>
    <w:p w14:paraId="42A45D60" w14:textId="77777777" w:rsidR="00110534" w:rsidRPr="009451F5" w:rsidRDefault="00110534">
      <w:pPr>
        <w:tabs>
          <w:tab w:val="left" w:pos="1260"/>
        </w:tabs>
        <w:spacing w:line="276" w:lineRule="auto"/>
        <w:ind w:firstLineChars="600" w:firstLine="1440"/>
        <w:rPr>
          <w:rFonts w:ascii="微软雅黑" w:eastAsia="微软雅黑" w:hAnsi="微软雅黑"/>
          <w:bCs/>
          <w:color w:val="000000" w:themeColor="text1"/>
          <w:sz w:val="24"/>
        </w:rPr>
      </w:pPr>
    </w:p>
    <w:p w14:paraId="369F00D8" w14:textId="77777777" w:rsidR="00110534" w:rsidRPr="009451F5" w:rsidRDefault="006E0D57">
      <w:pPr>
        <w:pStyle w:val="a7"/>
        <w:numPr>
          <w:ilvl w:val="0"/>
          <w:numId w:val="7"/>
        </w:numPr>
        <w:ind w:firstLineChars="0" w:firstLine="0"/>
        <w:rPr>
          <w:rFonts w:ascii="微软雅黑" w:eastAsia="微软雅黑" w:hAnsi="微软雅黑"/>
          <w:b/>
          <w:color w:val="000000" w:themeColor="text1"/>
        </w:rPr>
      </w:pPr>
      <w:r w:rsidRPr="009451F5">
        <w:rPr>
          <w:rFonts w:ascii="微软雅黑" w:eastAsia="微软雅黑" w:hAnsi="微软雅黑" w:hint="eastAsia"/>
          <w:b/>
          <w:bCs/>
          <w:color w:val="000000" w:themeColor="text1"/>
        </w:rPr>
        <w:t xml:space="preserve">学习“联络”的基本知识 </w:t>
      </w:r>
    </w:p>
    <w:p w14:paraId="0CF03790" w14:textId="77777777" w:rsidR="00110534" w:rsidRPr="009451F5" w:rsidRDefault="006E0D57">
      <w:pPr>
        <w:pStyle w:val="a7"/>
        <w:ind w:firstLineChars="0" w:firstLine="0"/>
        <w:rPr>
          <w:rFonts w:ascii="微软雅黑" w:eastAsia="微软雅黑" w:hAnsi="微软雅黑"/>
          <w:b/>
          <w:color w:val="000000" w:themeColor="text1"/>
        </w:rPr>
      </w:pPr>
      <w:r w:rsidRPr="009451F5">
        <w:rPr>
          <w:rFonts w:ascii="微软雅黑" w:eastAsia="微软雅黑" w:hAnsi="微软雅黑" w:hint="eastAsia"/>
          <w:b/>
          <w:bCs/>
          <w:color w:val="000000" w:themeColor="text1"/>
        </w:rPr>
        <w:t xml:space="preserve">      </w:t>
      </w:r>
      <w:r w:rsidRPr="009451F5">
        <w:rPr>
          <w:rFonts w:ascii="微软雅黑" w:eastAsia="微软雅黑" w:hAnsi="微软雅黑"/>
          <w:b/>
          <w:bCs/>
          <w:color w:val="000000" w:themeColor="text1"/>
        </w:rPr>
        <w:t>“</w:t>
      </w:r>
      <w:r w:rsidRPr="009451F5">
        <w:rPr>
          <w:rFonts w:ascii="微软雅黑" w:eastAsia="微软雅黑" w:hAnsi="微软雅黑" w:hint="eastAsia"/>
          <w:b/>
          <w:bCs/>
          <w:color w:val="000000" w:themeColor="text1"/>
        </w:rPr>
        <w:t>联络</w:t>
      </w:r>
      <w:r w:rsidRPr="009451F5">
        <w:rPr>
          <w:rFonts w:ascii="微软雅黑" w:eastAsia="微软雅黑" w:hAnsi="微软雅黑"/>
          <w:b/>
          <w:bCs/>
          <w:color w:val="000000" w:themeColor="text1"/>
        </w:rPr>
        <w:t>”</w:t>
      </w:r>
      <w:r w:rsidRPr="009451F5">
        <w:rPr>
          <w:rFonts w:ascii="微软雅黑" w:eastAsia="微软雅黑" w:hAnsi="微软雅黑" w:hint="eastAsia"/>
          <w:b/>
          <w:bCs/>
          <w:color w:val="000000" w:themeColor="text1"/>
        </w:rPr>
        <w:t>的</w:t>
      </w:r>
      <w:proofErr w:type="gramStart"/>
      <w:r w:rsidRPr="009451F5">
        <w:rPr>
          <w:rFonts w:ascii="微软雅黑" w:eastAsia="微软雅黑" w:hAnsi="微软雅黑" w:hint="eastAsia"/>
          <w:b/>
          <w:bCs/>
          <w:color w:val="000000" w:themeColor="text1"/>
        </w:rPr>
        <w:t>最</w:t>
      </w:r>
      <w:proofErr w:type="gramEnd"/>
      <w:r w:rsidRPr="009451F5">
        <w:rPr>
          <w:rFonts w:ascii="微软雅黑" w:eastAsia="微软雅黑" w:hAnsi="微软雅黑" w:hint="eastAsia"/>
          <w:b/>
          <w:bCs/>
          <w:color w:val="000000" w:themeColor="text1"/>
        </w:rPr>
        <w:t>基本功 ---- 知情，通报。</w:t>
      </w:r>
    </w:p>
    <w:p w14:paraId="769041A9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 xml:space="preserve">Why   为什么要联络？      在团队里资源共享的好处； </w:t>
      </w:r>
    </w:p>
    <w:p w14:paraId="1733F2FF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>Who   该跟谁去联络？      几种联络的类型；</w:t>
      </w:r>
    </w:p>
    <w:p w14:paraId="3EFDEB31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>When  应该联络的时机；    如何把握联络的时机？</w:t>
      </w:r>
    </w:p>
    <w:p w14:paraId="2E348660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>What  应该联络的内容；    该不该联络？怎么判断？</w:t>
      </w:r>
    </w:p>
    <w:p w14:paraId="3013E6F8" w14:textId="77777777" w:rsidR="00110534" w:rsidRPr="009451F5" w:rsidRDefault="00110534">
      <w:pPr>
        <w:pStyle w:val="a7"/>
        <w:tabs>
          <w:tab w:val="left" w:pos="1320"/>
        </w:tabs>
        <w:ind w:leftChars="200" w:left="420" w:firstLineChars="0" w:firstLine="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</w:p>
    <w:p w14:paraId="0690869F" w14:textId="77777777" w:rsidR="00110534" w:rsidRPr="009451F5" w:rsidRDefault="006E0D57">
      <w:pPr>
        <w:pStyle w:val="a7"/>
        <w:tabs>
          <w:tab w:val="left" w:pos="1320"/>
        </w:tabs>
        <w:ind w:firstLineChars="0" w:firstLine="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/>
          <w:color w:val="000000" w:themeColor="text1"/>
          <w:kern w:val="2"/>
        </w:rPr>
        <w:t>七.</w:t>
      </w: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 xml:space="preserve">   </w:t>
      </w:r>
      <w:r w:rsidRPr="009451F5">
        <w:rPr>
          <w:rFonts w:ascii="微软雅黑" w:eastAsia="微软雅黑" w:hAnsi="微软雅黑" w:cs="Times New Roman" w:hint="eastAsia"/>
          <w:b/>
          <w:bCs/>
          <w:color w:val="000000" w:themeColor="text1"/>
          <w:kern w:val="2"/>
        </w:rPr>
        <w:t>学习“联络”的基本技能</w:t>
      </w:r>
    </w:p>
    <w:p w14:paraId="71894306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>Where 联络的重点在哪儿？  别自己坑了自己；</w:t>
      </w:r>
    </w:p>
    <w:p w14:paraId="39DD1F09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>Which 用哪种方式联络最好？为什么？各有什么好处？</w:t>
      </w:r>
    </w:p>
    <w:p w14:paraId="72FC7ECC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>How to   联络三要素       及时地，准确地,不遗漏内容地；</w:t>
      </w:r>
    </w:p>
    <w:p w14:paraId="5B9952D7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>How much 联络到什么程度？ 通知了和通知到了大不一样；</w:t>
      </w:r>
    </w:p>
    <w:p w14:paraId="240BF054" w14:textId="77777777" w:rsidR="00110534" w:rsidRPr="009451F5" w:rsidRDefault="00110534">
      <w:pPr>
        <w:pStyle w:val="a7"/>
        <w:tabs>
          <w:tab w:val="left" w:pos="1320"/>
        </w:tabs>
        <w:ind w:leftChars="200" w:left="420" w:firstLineChars="0" w:firstLine="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</w:p>
    <w:p w14:paraId="790F8168" w14:textId="77777777" w:rsidR="00110534" w:rsidRPr="009451F5" w:rsidRDefault="006E0D57">
      <w:pPr>
        <w:rPr>
          <w:rFonts w:ascii="微软雅黑" w:eastAsia="微软雅黑" w:hAnsi="微软雅黑"/>
          <w:b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b/>
          <w:color w:val="000000" w:themeColor="text1"/>
          <w:sz w:val="24"/>
        </w:rPr>
        <w:t xml:space="preserve">八.   学习“商谈”的基本知识 </w:t>
      </w:r>
    </w:p>
    <w:p w14:paraId="62E46A24" w14:textId="77777777" w:rsidR="00110534" w:rsidRPr="009451F5" w:rsidRDefault="006E0D57">
      <w:pPr>
        <w:pStyle w:val="a7"/>
        <w:tabs>
          <w:tab w:val="left" w:pos="1320"/>
        </w:tabs>
        <w:ind w:firstLineChars="0" w:firstLine="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 xml:space="preserve">      </w:t>
      </w:r>
      <w:r w:rsidRPr="009451F5">
        <w:rPr>
          <w:rFonts w:ascii="微软雅黑" w:eastAsia="微软雅黑" w:hAnsi="微软雅黑"/>
          <w:color w:val="000000" w:themeColor="text1"/>
        </w:rPr>
        <w:t>“</w:t>
      </w:r>
      <w:r w:rsidRPr="009451F5">
        <w:rPr>
          <w:rFonts w:ascii="微软雅黑" w:eastAsia="微软雅黑" w:hAnsi="微软雅黑" w:hint="eastAsia"/>
          <w:b/>
          <w:bCs/>
          <w:color w:val="000000" w:themeColor="text1"/>
        </w:rPr>
        <w:t>商谈</w:t>
      </w:r>
      <w:r w:rsidRPr="009451F5">
        <w:rPr>
          <w:rFonts w:ascii="微软雅黑" w:eastAsia="微软雅黑" w:hAnsi="微软雅黑"/>
          <w:b/>
          <w:bCs/>
          <w:color w:val="000000" w:themeColor="text1"/>
        </w:rPr>
        <w:t>”</w:t>
      </w:r>
      <w:r w:rsidRPr="009451F5">
        <w:rPr>
          <w:rFonts w:ascii="微软雅黑" w:eastAsia="微软雅黑" w:hAnsi="微软雅黑" w:hint="eastAsia"/>
          <w:b/>
          <w:bCs/>
          <w:color w:val="000000" w:themeColor="text1"/>
        </w:rPr>
        <w:t>的</w:t>
      </w:r>
      <w:proofErr w:type="gramStart"/>
      <w:r w:rsidRPr="009451F5">
        <w:rPr>
          <w:rFonts w:ascii="微软雅黑" w:eastAsia="微软雅黑" w:hAnsi="微软雅黑" w:hint="eastAsia"/>
          <w:b/>
          <w:bCs/>
          <w:color w:val="000000" w:themeColor="text1"/>
        </w:rPr>
        <w:t>最</w:t>
      </w:r>
      <w:proofErr w:type="gramEnd"/>
      <w:r w:rsidRPr="009451F5">
        <w:rPr>
          <w:rFonts w:ascii="微软雅黑" w:eastAsia="微软雅黑" w:hAnsi="微软雅黑" w:hint="eastAsia"/>
          <w:b/>
          <w:bCs/>
          <w:color w:val="000000" w:themeColor="text1"/>
        </w:rPr>
        <w:t xml:space="preserve">基本功 --- </w:t>
      </w:r>
      <w:r w:rsidRPr="009451F5">
        <w:rPr>
          <w:rFonts w:ascii="微软雅黑" w:eastAsia="微软雅黑" w:hAnsi="微软雅黑" w:hint="eastAsia"/>
          <w:b/>
          <w:color w:val="000000" w:themeColor="text1"/>
        </w:rPr>
        <w:t>--- 遇变，请示。</w:t>
      </w:r>
    </w:p>
    <w:p w14:paraId="6FC8CE8D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 xml:space="preserve">Why   为什么要商谈？      商谈有什么好处？ </w:t>
      </w:r>
    </w:p>
    <w:p w14:paraId="05A8F182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>What  商谈什么？</w:t>
      </w:r>
    </w:p>
    <w:p w14:paraId="3D45CC7D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>Who   找谁商谈是一门学问；对团队和对自己都有什么好处？</w:t>
      </w:r>
    </w:p>
    <w:p w14:paraId="39C29D18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>When  什么时候需要商谈；  分清请示和汇报的区别；</w:t>
      </w:r>
    </w:p>
    <w:p w14:paraId="7A1178B5" w14:textId="77777777" w:rsidR="00110534" w:rsidRPr="009451F5" w:rsidRDefault="00110534">
      <w:pPr>
        <w:pStyle w:val="a7"/>
        <w:tabs>
          <w:tab w:val="left" w:pos="1320"/>
        </w:tabs>
        <w:ind w:leftChars="200" w:left="420" w:firstLineChars="0" w:firstLine="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</w:p>
    <w:p w14:paraId="0B50B38A" w14:textId="77777777" w:rsidR="00110534" w:rsidRPr="009451F5" w:rsidRDefault="006E0D57">
      <w:pPr>
        <w:pStyle w:val="a7"/>
        <w:tabs>
          <w:tab w:val="left" w:pos="1320"/>
        </w:tabs>
        <w:ind w:firstLineChars="0" w:firstLine="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/>
          <w:color w:val="000000" w:themeColor="text1"/>
          <w:kern w:val="2"/>
        </w:rPr>
        <w:t>九.   学习“商谈”的基本技能</w:t>
      </w: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 xml:space="preserve"> </w:t>
      </w:r>
    </w:p>
    <w:p w14:paraId="32046B4F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 xml:space="preserve">Where 商谈的重点在哪儿？       找人商谈时的态度；  </w:t>
      </w:r>
    </w:p>
    <w:p w14:paraId="6E9575AF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>Which 用什么方式去和别人商谈？ 别自己都说不清楚；</w:t>
      </w:r>
    </w:p>
    <w:p w14:paraId="76D0BF6B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 w:cs="Times New Roman"/>
          <w:bCs/>
          <w:color w:val="000000" w:themeColor="text1"/>
          <w:kern w:val="2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>How to   带着对策去请示；      不做等候指示族；</w:t>
      </w:r>
    </w:p>
    <w:p w14:paraId="414C6E06" w14:textId="77777777" w:rsidR="00110534" w:rsidRPr="009451F5" w:rsidRDefault="006E0D57">
      <w:pPr>
        <w:pStyle w:val="a7"/>
        <w:numPr>
          <w:ilvl w:val="0"/>
          <w:numId w:val="4"/>
        </w:numPr>
        <w:tabs>
          <w:tab w:val="left" w:pos="1320"/>
        </w:tabs>
        <w:ind w:firstLine="480"/>
        <w:rPr>
          <w:rFonts w:ascii="微软雅黑" w:eastAsia="微软雅黑" w:hAnsi="微软雅黑"/>
          <w:color w:val="000000" w:themeColor="text1"/>
        </w:rPr>
      </w:pPr>
      <w:r w:rsidRPr="009451F5">
        <w:rPr>
          <w:rFonts w:ascii="微软雅黑" w:eastAsia="微软雅黑" w:hAnsi="微软雅黑" w:cs="Times New Roman" w:hint="eastAsia"/>
          <w:bCs/>
          <w:color w:val="000000" w:themeColor="text1"/>
          <w:kern w:val="2"/>
        </w:rPr>
        <w:t xml:space="preserve">How much 商谈到什么程度？      阐明自己的观点； </w:t>
      </w:r>
      <w:r w:rsidRPr="009451F5">
        <w:rPr>
          <w:rFonts w:ascii="微软雅黑" w:eastAsia="微软雅黑" w:hAnsi="微软雅黑" w:hint="eastAsia"/>
          <w:color w:val="000000" w:themeColor="text1"/>
        </w:rPr>
        <w:t xml:space="preserve"> </w:t>
      </w:r>
    </w:p>
    <w:p w14:paraId="688C8D81" w14:textId="41C02FE0" w:rsidR="00D33487" w:rsidRPr="009451F5" w:rsidRDefault="006E0D57" w:rsidP="00D33487">
      <w:pPr>
        <w:spacing w:line="360" w:lineRule="auto"/>
        <w:rPr>
          <w:rFonts w:ascii="微软雅黑" w:eastAsia="微软雅黑" w:hAnsi="微软雅黑"/>
          <w:bCs/>
          <w:sz w:val="24"/>
        </w:rPr>
      </w:pPr>
      <w:r w:rsidRPr="009451F5">
        <w:rPr>
          <w:rFonts w:ascii="微软雅黑" w:eastAsia="微软雅黑" w:hAnsi="微软雅黑" w:hint="eastAsia"/>
          <w:color w:val="000000" w:themeColor="text1"/>
          <w:sz w:val="24"/>
        </w:rPr>
        <w:t xml:space="preserve">   </w:t>
      </w:r>
      <w:r w:rsidR="00D33487" w:rsidRPr="009451F5">
        <w:rPr>
          <w:rFonts w:ascii="微软雅黑" w:eastAsia="微软雅黑" w:hAnsi="微软雅黑"/>
          <w:color w:val="000000" w:themeColor="text1"/>
          <w:sz w:val="24"/>
        </w:rPr>
        <w:t xml:space="preserve"> 30.</w:t>
      </w:r>
      <w:r w:rsidR="00D33487" w:rsidRPr="009451F5">
        <w:rPr>
          <w:rFonts w:ascii="微软雅黑" w:eastAsia="微软雅黑" w:hAnsi="微软雅黑" w:hint="eastAsia"/>
          <w:bCs/>
          <w:sz w:val="24"/>
        </w:rPr>
        <w:t>案例解析与实战技能综合练习</w:t>
      </w:r>
    </w:p>
    <w:p w14:paraId="2C25A34A" w14:textId="731D6A06" w:rsidR="00110534" w:rsidRPr="009451F5" w:rsidRDefault="00110534">
      <w:pPr>
        <w:pStyle w:val="a7"/>
        <w:tabs>
          <w:tab w:val="left" w:pos="1320"/>
        </w:tabs>
        <w:ind w:firstLineChars="0" w:firstLine="0"/>
        <w:rPr>
          <w:rFonts w:ascii="微软雅黑" w:eastAsia="微软雅黑" w:hAnsi="微软雅黑"/>
          <w:color w:val="000000" w:themeColor="text1"/>
        </w:rPr>
      </w:pPr>
    </w:p>
    <w:p w14:paraId="3AF60FD2" w14:textId="5868A961" w:rsidR="00110534" w:rsidRPr="009451F5" w:rsidRDefault="006E0D57">
      <w:pPr>
        <w:numPr>
          <w:ilvl w:val="0"/>
          <w:numId w:val="10"/>
        </w:numPr>
        <w:rPr>
          <w:rFonts w:ascii="微软雅黑" w:eastAsia="微软雅黑" w:hAnsi="微软雅黑"/>
          <w:b/>
          <w:color w:val="000000" w:themeColor="text1"/>
          <w:sz w:val="24"/>
        </w:rPr>
      </w:pPr>
      <w:r w:rsidRPr="009451F5">
        <w:rPr>
          <w:rFonts w:ascii="微软雅黑" w:eastAsia="微软雅黑" w:hAnsi="微软雅黑" w:cs="宋体" w:hint="eastAsia"/>
          <w:bCs/>
          <w:color w:val="000000" w:themeColor="text1"/>
          <w:sz w:val="24"/>
        </w:rPr>
        <w:t>3</w:t>
      </w:r>
      <w:r w:rsidR="00D33487" w:rsidRPr="009451F5">
        <w:rPr>
          <w:rFonts w:ascii="微软雅黑" w:eastAsia="微软雅黑" w:hAnsi="微软雅黑" w:cs="宋体"/>
          <w:bCs/>
          <w:color w:val="000000" w:themeColor="text1"/>
          <w:sz w:val="24"/>
        </w:rPr>
        <w:t>1</w:t>
      </w:r>
      <w:r w:rsidRPr="009451F5">
        <w:rPr>
          <w:rFonts w:ascii="微软雅黑" w:eastAsia="微软雅黑" w:hAnsi="微软雅黑" w:cs="宋体" w:hint="eastAsia"/>
          <w:bCs/>
          <w:color w:val="000000" w:themeColor="text1"/>
          <w:sz w:val="24"/>
        </w:rPr>
        <w:t xml:space="preserve">. </w:t>
      </w:r>
      <w:r w:rsidRPr="009451F5">
        <w:rPr>
          <w:rFonts w:ascii="微软雅黑" w:eastAsia="微软雅黑" w:hAnsi="微软雅黑" w:cs="宋体" w:hint="eastAsia"/>
          <w:b/>
          <w:color w:val="000000" w:themeColor="text1"/>
          <w:sz w:val="24"/>
        </w:rPr>
        <w:t>总</w:t>
      </w:r>
      <w:r w:rsidRPr="009451F5">
        <w:rPr>
          <w:rFonts w:ascii="微软雅黑" w:eastAsia="微软雅黑" w:hAnsi="微软雅黑" w:hint="eastAsia"/>
          <w:b/>
          <w:color w:val="000000" w:themeColor="text1"/>
          <w:sz w:val="24"/>
        </w:rPr>
        <w:t>复习：</w:t>
      </w:r>
    </w:p>
    <w:p w14:paraId="0CC9BF23" w14:textId="77777777" w:rsidR="00110534" w:rsidRPr="009451F5" w:rsidRDefault="006E0D57">
      <w:pPr>
        <w:numPr>
          <w:ilvl w:val="0"/>
          <w:numId w:val="11"/>
        </w:numPr>
        <w:ind w:left="845"/>
        <w:rPr>
          <w:rFonts w:ascii="微软雅黑" w:eastAsia="微软雅黑" w:hAnsi="微软雅黑"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color w:val="000000" w:themeColor="text1"/>
          <w:sz w:val="24"/>
        </w:rPr>
        <w:t>所学的知识全面复习</w:t>
      </w:r>
    </w:p>
    <w:p w14:paraId="32B65F02" w14:textId="77777777" w:rsidR="00110534" w:rsidRPr="009451F5" w:rsidRDefault="006E0D57">
      <w:pPr>
        <w:numPr>
          <w:ilvl w:val="0"/>
          <w:numId w:val="11"/>
        </w:numPr>
        <w:ind w:left="845"/>
        <w:rPr>
          <w:rFonts w:ascii="微软雅黑" w:eastAsia="微软雅黑" w:hAnsi="微软雅黑"/>
          <w:color w:val="000000" w:themeColor="text1"/>
          <w:sz w:val="24"/>
        </w:rPr>
      </w:pPr>
      <w:proofErr w:type="gramStart"/>
      <w:r w:rsidRPr="009451F5">
        <w:rPr>
          <w:rFonts w:ascii="微软雅黑" w:eastAsia="微软雅黑" w:hAnsi="微软雅黑" w:hint="eastAsia"/>
          <w:color w:val="000000" w:themeColor="text1"/>
          <w:sz w:val="24"/>
        </w:rPr>
        <w:t>报联商知识</w:t>
      </w:r>
      <w:proofErr w:type="gramEnd"/>
      <w:r w:rsidRPr="009451F5">
        <w:rPr>
          <w:rFonts w:ascii="微软雅黑" w:eastAsia="微软雅黑" w:hAnsi="微软雅黑" w:hint="eastAsia"/>
          <w:color w:val="000000" w:themeColor="text1"/>
          <w:sz w:val="24"/>
        </w:rPr>
        <w:t xml:space="preserve"> 理解度测试 </w:t>
      </w:r>
    </w:p>
    <w:p w14:paraId="19679989" w14:textId="77777777" w:rsidR="00110534" w:rsidRPr="009451F5" w:rsidRDefault="006E0D57">
      <w:pPr>
        <w:numPr>
          <w:ilvl w:val="0"/>
          <w:numId w:val="11"/>
        </w:numPr>
        <w:ind w:left="845"/>
        <w:rPr>
          <w:rFonts w:ascii="微软雅黑" w:eastAsia="微软雅黑" w:hAnsi="微软雅黑"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color w:val="000000" w:themeColor="text1"/>
          <w:sz w:val="24"/>
        </w:rPr>
        <w:t xml:space="preserve">分享：学习了这些，你有什么感悟？ </w:t>
      </w:r>
    </w:p>
    <w:p w14:paraId="79BB381E" w14:textId="6158F556" w:rsidR="00110534" w:rsidRPr="009451F5" w:rsidRDefault="006E0D57" w:rsidP="00001DE3">
      <w:pPr>
        <w:ind w:left="845"/>
        <w:rPr>
          <w:rFonts w:ascii="微软雅黑" w:eastAsia="微软雅黑" w:hAnsi="微软雅黑"/>
          <w:color w:val="000000" w:themeColor="text1"/>
          <w:sz w:val="24"/>
          <w:lang w:eastAsia="ja-JP"/>
        </w:rPr>
      </w:pPr>
      <w:r w:rsidRPr="009451F5">
        <w:rPr>
          <w:rFonts w:ascii="微软雅黑" w:eastAsia="微软雅黑" w:hAnsi="微软雅黑" w:hint="eastAsia"/>
          <w:color w:val="000000" w:themeColor="text1"/>
          <w:sz w:val="24"/>
        </w:rPr>
        <w:t xml:space="preserve"> </w:t>
      </w:r>
      <w:r w:rsidRPr="009451F5">
        <w:rPr>
          <w:rFonts w:ascii="微软雅黑" w:eastAsia="微软雅黑" w:hAnsi="微软雅黑" w:hint="eastAsia"/>
          <w:color w:val="000000" w:themeColor="text1"/>
          <w:sz w:val="28"/>
          <w:szCs w:val="28"/>
          <w:lang w:eastAsia="ja-JP"/>
        </w:rPr>
        <w:t xml:space="preserve"> </w:t>
      </w:r>
      <w:r w:rsidRPr="009451F5">
        <w:rPr>
          <w:rFonts w:ascii="微软雅黑" w:eastAsia="微软雅黑" w:hAnsi="微软雅黑" w:hint="eastAsia"/>
          <w:color w:val="000000" w:themeColor="text1"/>
          <w:sz w:val="24"/>
          <w:lang w:eastAsia="ja-JP"/>
        </w:rPr>
        <w:t xml:space="preserve">            </w:t>
      </w:r>
    </w:p>
    <w:p w14:paraId="234BE517" w14:textId="6BC46C47" w:rsidR="00001DE3" w:rsidRPr="009451F5" w:rsidRDefault="00001DE3" w:rsidP="00663087">
      <w:pPr>
        <w:snapToGrid w:val="0"/>
        <w:spacing w:line="240" w:lineRule="atLeast"/>
        <w:rPr>
          <w:rFonts w:ascii="微软雅黑" w:eastAsia="微软雅黑" w:hAnsi="微软雅黑"/>
          <w:b/>
          <w:sz w:val="24"/>
        </w:rPr>
      </w:pPr>
      <w:r w:rsidRPr="009451F5">
        <w:rPr>
          <w:rFonts w:ascii="微软雅黑" w:eastAsia="微软雅黑" w:hAnsi="微软雅黑" w:hint="eastAsia"/>
          <w:b/>
          <w:bCs/>
          <w:color w:val="000000" w:themeColor="text1"/>
          <w:sz w:val="24"/>
        </w:rPr>
        <w:t xml:space="preserve"> 十一</w:t>
      </w:r>
      <w:r w:rsidR="00D33487" w:rsidRPr="009451F5">
        <w:rPr>
          <w:rFonts w:ascii="微软雅黑" w:eastAsia="微软雅黑" w:hAnsi="微软雅黑" w:hint="eastAsia"/>
          <w:b/>
          <w:bCs/>
          <w:color w:val="000000" w:themeColor="text1"/>
          <w:sz w:val="24"/>
        </w:rPr>
        <w:t>.</w:t>
      </w:r>
      <w:r w:rsidRPr="009451F5">
        <w:rPr>
          <w:rFonts w:ascii="微软雅黑" w:eastAsia="微软雅黑" w:hAnsi="微软雅黑" w:hint="eastAsia"/>
          <w:b/>
          <w:bCs/>
          <w:color w:val="000000" w:themeColor="text1"/>
          <w:sz w:val="24"/>
        </w:rPr>
        <w:t>即学即用训练：</w:t>
      </w:r>
      <w:r w:rsidRPr="009451F5">
        <w:rPr>
          <w:rFonts w:ascii="微软雅黑" w:eastAsia="微软雅黑" w:hAnsi="微软雅黑" w:hint="eastAsia"/>
          <w:b/>
          <w:sz w:val="24"/>
        </w:rPr>
        <w:t>运用“报联商”，改善团队沟通，提升组织效能与执行力</w:t>
      </w:r>
    </w:p>
    <w:p w14:paraId="31A072C8" w14:textId="3A0552BC" w:rsidR="00001DE3" w:rsidRPr="009451F5" w:rsidRDefault="00001DE3" w:rsidP="00663087">
      <w:pPr>
        <w:snapToGrid w:val="0"/>
        <w:spacing w:line="240" w:lineRule="atLeast"/>
        <w:ind w:firstLineChars="200" w:firstLine="480"/>
        <w:rPr>
          <w:rFonts w:ascii="微软雅黑" w:eastAsia="微软雅黑" w:hAnsi="微软雅黑"/>
          <w:bCs/>
          <w:sz w:val="24"/>
        </w:rPr>
      </w:pPr>
      <w:r w:rsidRPr="009451F5">
        <w:rPr>
          <w:rFonts w:ascii="微软雅黑" w:eastAsia="微软雅黑" w:hAnsi="微软雅黑" w:hint="eastAsia"/>
          <w:bCs/>
          <w:sz w:val="24"/>
        </w:rPr>
        <w:t>1、小组练习1：梳理典型的汇报场景，并抽取部分场景进行演练，导师点评</w:t>
      </w:r>
    </w:p>
    <w:p w14:paraId="73602ACF" w14:textId="381EF133" w:rsidR="00001DE3" w:rsidRPr="009451F5" w:rsidRDefault="00001DE3" w:rsidP="00663087">
      <w:pPr>
        <w:snapToGrid w:val="0"/>
        <w:spacing w:line="240" w:lineRule="atLeast"/>
        <w:ind w:firstLineChars="200" w:firstLine="480"/>
        <w:rPr>
          <w:rFonts w:ascii="微软雅黑" w:eastAsia="微软雅黑" w:hAnsi="微软雅黑"/>
          <w:bCs/>
          <w:sz w:val="24"/>
        </w:rPr>
      </w:pPr>
      <w:r w:rsidRPr="009451F5">
        <w:rPr>
          <w:rFonts w:ascii="微软雅黑" w:eastAsia="微软雅黑" w:hAnsi="微软雅黑"/>
          <w:bCs/>
          <w:sz w:val="24"/>
        </w:rPr>
        <w:t>2</w:t>
      </w:r>
      <w:r w:rsidRPr="009451F5">
        <w:rPr>
          <w:rFonts w:ascii="微软雅黑" w:eastAsia="微软雅黑" w:hAnsi="微软雅黑" w:hint="eastAsia"/>
          <w:bCs/>
          <w:sz w:val="24"/>
        </w:rPr>
        <w:t>、小组练习2：梳理典型的联络场景，并抽取部分场景进行演练，导师点评</w:t>
      </w:r>
    </w:p>
    <w:p w14:paraId="4B574454" w14:textId="3333E9ED" w:rsidR="00001DE3" w:rsidRPr="009451F5" w:rsidRDefault="00001DE3" w:rsidP="00663087">
      <w:pPr>
        <w:snapToGrid w:val="0"/>
        <w:spacing w:line="240" w:lineRule="atLeast"/>
        <w:ind w:firstLineChars="200" w:firstLine="480"/>
        <w:rPr>
          <w:rFonts w:ascii="微软雅黑" w:eastAsia="微软雅黑" w:hAnsi="微软雅黑"/>
          <w:bCs/>
          <w:sz w:val="24"/>
        </w:rPr>
      </w:pPr>
      <w:r w:rsidRPr="009451F5">
        <w:rPr>
          <w:rFonts w:ascii="微软雅黑" w:eastAsia="微软雅黑" w:hAnsi="微软雅黑"/>
          <w:bCs/>
          <w:sz w:val="24"/>
        </w:rPr>
        <w:t>3</w:t>
      </w:r>
      <w:r w:rsidRPr="009451F5">
        <w:rPr>
          <w:rFonts w:ascii="微软雅黑" w:eastAsia="微软雅黑" w:hAnsi="微软雅黑" w:hint="eastAsia"/>
          <w:bCs/>
          <w:sz w:val="24"/>
        </w:rPr>
        <w:t>、小组练习3：梳理典型的商谈场景，并抽取部分场景进行演练，导师点评</w:t>
      </w:r>
    </w:p>
    <w:p w14:paraId="1E64C80B" w14:textId="6DE5318A" w:rsidR="00110534" w:rsidRPr="009451F5" w:rsidRDefault="00001DE3" w:rsidP="00663087">
      <w:pPr>
        <w:snapToGrid w:val="0"/>
        <w:spacing w:line="240" w:lineRule="atLeast"/>
        <w:ind w:firstLineChars="200" w:firstLine="480"/>
        <w:rPr>
          <w:rFonts w:ascii="微软雅黑" w:eastAsia="微软雅黑" w:hAnsi="微软雅黑"/>
          <w:color w:val="000000" w:themeColor="text1"/>
          <w:sz w:val="24"/>
        </w:rPr>
      </w:pPr>
      <w:r w:rsidRPr="009451F5">
        <w:rPr>
          <w:rFonts w:ascii="微软雅黑" w:eastAsia="微软雅黑" w:hAnsi="微软雅黑" w:hint="eastAsia"/>
          <w:bCs/>
          <w:sz w:val="24"/>
        </w:rPr>
        <w:t>4、课后实践作业、课程总结</w:t>
      </w:r>
      <w:r w:rsidRPr="009451F5">
        <w:rPr>
          <w:rFonts w:ascii="微软雅黑" w:eastAsia="微软雅黑" w:hAnsi="微软雅黑"/>
          <w:sz w:val="24"/>
        </w:rPr>
        <w:t xml:space="preserve"> </w:t>
      </w:r>
      <w:r w:rsidRPr="009451F5">
        <w:rPr>
          <w:rFonts w:ascii="微软雅黑" w:eastAsia="微软雅黑" w:hAnsi="微软雅黑" w:hint="eastAsia"/>
          <w:szCs w:val="21"/>
        </w:rPr>
        <w:t xml:space="preserve"> </w:t>
      </w:r>
      <w:r w:rsidRPr="009451F5">
        <w:rPr>
          <w:rFonts w:ascii="微软雅黑" w:eastAsia="微软雅黑" w:hAnsi="微软雅黑"/>
        </w:rPr>
        <w:t xml:space="preserve">               </w:t>
      </w:r>
    </w:p>
    <w:p w14:paraId="0BF18286" w14:textId="77777777" w:rsidR="007C4280" w:rsidRPr="009451F5" w:rsidRDefault="007C4280">
      <w:pPr>
        <w:rPr>
          <w:rFonts w:ascii="微软雅黑" w:eastAsia="微软雅黑" w:hAnsi="微软雅黑"/>
          <w:b/>
          <w:bCs/>
          <w:color w:val="000000" w:themeColor="text1"/>
          <w:sz w:val="24"/>
          <w:lang w:eastAsia="ja-JP"/>
        </w:rPr>
      </w:pPr>
    </w:p>
    <w:p w14:paraId="1B5B0C44" w14:textId="7667ECBA" w:rsidR="00110534" w:rsidRPr="009451F5" w:rsidRDefault="006E0D57">
      <w:pPr>
        <w:rPr>
          <w:rFonts w:ascii="微软雅黑" w:eastAsia="微软雅黑" w:hAnsi="微软雅黑"/>
          <w:b/>
          <w:bCs/>
          <w:color w:val="000000" w:themeColor="text1"/>
          <w:sz w:val="24"/>
          <w:lang w:eastAsia="ja-JP"/>
        </w:rPr>
      </w:pPr>
      <w:r w:rsidRPr="009451F5">
        <w:rPr>
          <w:rFonts w:ascii="微软雅黑" w:eastAsia="微软雅黑" w:hAnsi="微软雅黑" w:hint="eastAsia"/>
          <w:b/>
          <w:bCs/>
          <w:color w:val="000000" w:themeColor="text1"/>
          <w:sz w:val="24"/>
          <w:lang w:eastAsia="ja-JP"/>
        </w:rPr>
        <w:t>答疑</w:t>
      </w:r>
    </w:p>
    <w:sectPr w:rsidR="00110534" w:rsidRPr="009451F5">
      <w:pgSz w:w="11906" w:h="16838"/>
      <w:pgMar w:top="1440" w:right="1133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7458A" w14:textId="77777777" w:rsidR="008517A0" w:rsidRDefault="008517A0" w:rsidP="005F3704">
      <w:r>
        <w:separator/>
      </w:r>
    </w:p>
  </w:endnote>
  <w:endnote w:type="continuationSeparator" w:id="0">
    <w:p w14:paraId="4E503305" w14:textId="77777777" w:rsidR="008517A0" w:rsidRDefault="008517A0" w:rsidP="005F3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Light">
    <w:charset w:val="86"/>
    <w:family w:val="swiss"/>
    <w:pitch w:val="variable"/>
    <w:sig w:usb0="80000287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26614" w14:textId="77777777" w:rsidR="008517A0" w:rsidRDefault="008517A0" w:rsidP="005F3704">
      <w:r>
        <w:separator/>
      </w:r>
    </w:p>
  </w:footnote>
  <w:footnote w:type="continuationSeparator" w:id="0">
    <w:p w14:paraId="1A16206D" w14:textId="77777777" w:rsidR="008517A0" w:rsidRDefault="008517A0" w:rsidP="005F37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DE6F793"/>
    <w:multiLevelType w:val="singleLevel"/>
    <w:tmpl w:val="8DE6F793"/>
    <w:lvl w:ilvl="0">
      <w:start w:val="10"/>
      <w:numFmt w:val="chineseCounting"/>
      <w:suff w:val="space"/>
      <w:lvlText w:val="%1．"/>
      <w:lvlJc w:val="left"/>
      <w:rPr>
        <w:rFonts w:hint="eastAsia"/>
      </w:rPr>
    </w:lvl>
  </w:abstractNum>
  <w:abstractNum w:abstractNumId="1" w15:restartNumberingAfterBreak="0">
    <w:nsid w:val="A05A7227"/>
    <w:multiLevelType w:val="singleLevel"/>
    <w:tmpl w:val="A05A7227"/>
    <w:lvl w:ilvl="0">
      <w:start w:val="4"/>
      <w:numFmt w:val="chineseCounting"/>
      <w:suff w:val="space"/>
      <w:lvlText w:val="%1．"/>
      <w:lvlJc w:val="left"/>
      <w:rPr>
        <w:rFonts w:hint="eastAsia"/>
      </w:rPr>
    </w:lvl>
  </w:abstractNum>
  <w:abstractNum w:abstractNumId="2" w15:restartNumberingAfterBreak="0">
    <w:nsid w:val="CD808FBD"/>
    <w:multiLevelType w:val="singleLevel"/>
    <w:tmpl w:val="CD808FB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 w15:restartNumberingAfterBreak="0">
    <w:nsid w:val="F64B59C7"/>
    <w:multiLevelType w:val="singleLevel"/>
    <w:tmpl w:val="F64B59C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1C888C7F"/>
    <w:multiLevelType w:val="singleLevel"/>
    <w:tmpl w:val="1C888C7F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21C9F94E"/>
    <w:multiLevelType w:val="singleLevel"/>
    <w:tmpl w:val="21C9F94E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" w15:restartNumberingAfterBreak="0">
    <w:nsid w:val="23065F53"/>
    <w:multiLevelType w:val="multilevel"/>
    <w:tmpl w:val="23065F53"/>
    <w:lvl w:ilvl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6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4D4B04BA"/>
    <w:multiLevelType w:val="multilevel"/>
    <w:tmpl w:val="4D4B04B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B0C2316"/>
    <w:multiLevelType w:val="multilevel"/>
    <w:tmpl w:val="EBD25DA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decimal"/>
      <w:lvlText w:val="%2、"/>
      <w:lvlJc w:val="left"/>
      <w:pPr>
        <w:ind w:left="840" w:hanging="420"/>
      </w:pPr>
      <w:rPr>
        <w:rFonts w:asciiTheme="minorHAnsi" w:eastAsiaTheme="minorEastAsia" w:hAnsiTheme="minorHAnsi" w:cstheme="minorBidi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F161BD3"/>
    <w:multiLevelType w:val="multilevel"/>
    <w:tmpl w:val="5F161BD3"/>
    <w:lvl w:ilvl="0">
      <w:start w:val="6"/>
      <w:numFmt w:val="bullet"/>
      <w:lvlText w:val="★"/>
      <w:lvlJc w:val="left"/>
      <w:pPr>
        <w:tabs>
          <w:tab w:val="left" w:pos="960"/>
        </w:tabs>
        <w:ind w:left="960" w:hanging="48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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 w15:restartNumberingAfterBreak="0">
    <w:nsid w:val="620E0EB4"/>
    <w:multiLevelType w:val="hybridMultilevel"/>
    <w:tmpl w:val="BCF8FCCA"/>
    <w:lvl w:ilvl="0" w:tplc="B04612E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7AD046C6"/>
    <w:multiLevelType w:val="hybridMultilevel"/>
    <w:tmpl w:val="FA8201A6"/>
    <w:lvl w:ilvl="0" w:tplc="4808D97C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 w15:restartNumberingAfterBreak="0">
    <w:nsid w:val="7FF0E8B3"/>
    <w:multiLevelType w:val="singleLevel"/>
    <w:tmpl w:val="7FF0E8B3"/>
    <w:lvl w:ilvl="0">
      <w:start w:val="2"/>
      <w:numFmt w:val="chineseCounting"/>
      <w:suff w:val="space"/>
      <w:lvlText w:val="%1．"/>
      <w:lvlJc w:val="left"/>
      <w:rPr>
        <w:rFonts w:hint="eastAsia"/>
      </w:rPr>
    </w:lvl>
  </w:abstractNum>
  <w:num w:numId="1" w16cid:durableId="1813205680">
    <w:abstractNumId w:val="8"/>
  </w:num>
  <w:num w:numId="2" w16cid:durableId="437913649">
    <w:abstractNumId w:val="7"/>
  </w:num>
  <w:num w:numId="3" w16cid:durableId="1333290359">
    <w:abstractNumId w:val="6"/>
  </w:num>
  <w:num w:numId="4" w16cid:durableId="988754308">
    <w:abstractNumId w:val="2"/>
  </w:num>
  <w:num w:numId="5" w16cid:durableId="268971961">
    <w:abstractNumId w:val="12"/>
  </w:num>
  <w:num w:numId="6" w16cid:durableId="784807999">
    <w:abstractNumId w:val="3"/>
  </w:num>
  <w:num w:numId="7" w16cid:durableId="1039624614">
    <w:abstractNumId w:val="1"/>
  </w:num>
  <w:num w:numId="8" w16cid:durableId="513885588">
    <w:abstractNumId w:val="9"/>
  </w:num>
  <w:num w:numId="9" w16cid:durableId="69617554">
    <w:abstractNumId w:val="4"/>
  </w:num>
  <w:num w:numId="10" w16cid:durableId="377583536">
    <w:abstractNumId w:val="0"/>
  </w:num>
  <w:num w:numId="11" w16cid:durableId="1492330416">
    <w:abstractNumId w:val="5"/>
  </w:num>
  <w:num w:numId="12" w16cid:durableId="1683044213">
    <w:abstractNumId w:val="11"/>
  </w:num>
  <w:num w:numId="13" w16cid:durableId="17330386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0A0"/>
    <w:rsid w:val="00001DE3"/>
    <w:rsid w:val="00005B79"/>
    <w:rsid w:val="00024D44"/>
    <w:rsid w:val="00034758"/>
    <w:rsid w:val="000521E8"/>
    <w:rsid w:val="00053848"/>
    <w:rsid w:val="00056A99"/>
    <w:rsid w:val="000737D3"/>
    <w:rsid w:val="000F520E"/>
    <w:rsid w:val="00110534"/>
    <w:rsid w:val="00134869"/>
    <w:rsid w:val="00141C11"/>
    <w:rsid w:val="001B16B6"/>
    <w:rsid w:val="001C7C53"/>
    <w:rsid w:val="001E21FE"/>
    <w:rsid w:val="001F3F5D"/>
    <w:rsid w:val="00236622"/>
    <w:rsid w:val="00240239"/>
    <w:rsid w:val="00251D6D"/>
    <w:rsid w:val="00282907"/>
    <w:rsid w:val="00293D4A"/>
    <w:rsid w:val="002968D1"/>
    <w:rsid w:val="002B6F00"/>
    <w:rsid w:val="002C10AE"/>
    <w:rsid w:val="002C29FA"/>
    <w:rsid w:val="002D4EFC"/>
    <w:rsid w:val="002E696D"/>
    <w:rsid w:val="002F367F"/>
    <w:rsid w:val="002F50D9"/>
    <w:rsid w:val="00324AE3"/>
    <w:rsid w:val="00337CFA"/>
    <w:rsid w:val="003400B3"/>
    <w:rsid w:val="0034739E"/>
    <w:rsid w:val="003550AD"/>
    <w:rsid w:val="003561A6"/>
    <w:rsid w:val="00356AFD"/>
    <w:rsid w:val="00357BFB"/>
    <w:rsid w:val="003736BB"/>
    <w:rsid w:val="00393B04"/>
    <w:rsid w:val="003A68F0"/>
    <w:rsid w:val="003D3DA6"/>
    <w:rsid w:val="00404D04"/>
    <w:rsid w:val="00425B97"/>
    <w:rsid w:val="00435978"/>
    <w:rsid w:val="0044292D"/>
    <w:rsid w:val="00456D8B"/>
    <w:rsid w:val="004620E7"/>
    <w:rsid w:val="004773D0"/>
    <w:rsid w:val="00482D1B"/>
    <w:rsid w:val="004840A0"/>
    <w:rsid w:val="00490D62"/>
    <w:rsid w:val="004B6DD7"/>
    <w:rsid w:val="004C5DFA"/>
    <w:rsid w:val="004F0783"/>
    <w:rsid w:val="00510897"/>
    <w:rsid w:val="0052386C"/>
    <w:rsid w:val="00532D3F"/>
    <w:rsid w:val="00537BA7"/>
    <w:rsid w:val="0055571A"/>
    <w:rsid w:val="005A3F6D"/>
    <w:rsid w:val="005A5CBE"/>
    <w:rsid w:val="005C029A"/>
    <w:rsid w:val="005C7A77"/>
    <w:rsid w:val="005D0615"/>
    <w:rsid w:val="005D5B33"/>
    <w:rsid w:val="005D6CCB"/>
    <w:rsid w:val="005E14D0"/>
    <w:rsid w:val="005F3704"/>
    <w:rsid w:val="00611523"/>
    <w:rsid w:val="00614926"/>
    <w:rsid w:val="00625980"/>
    <w:rsid w:val="00641DFC"/>
    <w:rsid w:val="00655068"/>
    <w:rsid w:val="00663087"/>
    <w:rsid w:val="00666BDD"/>
    <w:rsid w:val="00671137"/>
    <w:rsid w:val="00695051"/>
    <w:rsid w:val="006B60C3"/>
    <w:rsid w:val="006E0D57"/>
    <w:rsid w:val="00700027"/>
    <w:rsid w:val="0070353E"/>
    <w:rsid w:val="00704031"/>
    <w:rsid w:val="0070476F"/>
    <w:rsid w:val="00705B11"/>
    <w:rsid w:val="007165D4"/>
    <w:rsid w:val="00750E3E"/>
    <w:rsid w:val="007618AE"/>
    <w:rsid w:val="00774097"/>
    <w:rsid w:val="007976B4"/>
    <w:rsid w:val="007C4280"/>
    <w:rsid w:val="007E59AA"/>
    <w:rsid w:val="007F5BF0"/>
    <w:rsid w:val="007F7160"/>
    <w:rsid w:val="0084518A"/>
    <w:rsid w:val="008517A0"/>
    <w:rsid w:val="008614CB"/>
    <w:rsid w:val="0087196D"/>
    <w:rsid w:val="008867C3"/>
    <w:rsid w:val="008A3A93"/>
    <w:rsid w:val="008C20A8"/>
    <w:rsid w:val="008D7FD8"/>
    <w:rsid w:val="008E2F37"/>
    <w:rsid w:val="008E623B"/>
    <w:rsid w:val="008F069B"/>
    <w:rsid w:val="0091189E"/>
    <w:rsid w:val="00916DCC"/>
    <w:rsid w:val="00917E99"/>
    <w:rsid w:val="009451F5"/>
    <w:rsid w:val="00963751"/>
    <w:rsid w:val="009D303B"/>
    <w:rsid w:val="009F02DA"/>
    <w:rsid w:val="009F4DC7"/>
    <w:rsid w:val="009F50B7"/>
    <w:rsid w:val="009F74A3"/>
    <w:rsid w:val="00A111AD"/>
    <w:rsid w:val="00A16AE6"/>
    <w:rsid w:val="00A5165E"/>
    <w:rsid w:val="00A5546E"/>
    <w:rsid w:val="00A55E0F"/>
    <w:rsid w:val="00A83CCE"/>
    <w:rsid w:val="00AA76F4"/>
    <w:rsid w:val="00AB015E"/>
    <w:rsid w:val="00AC0105"/>
    <w:rsid w:val="00AC1B0F"/>
    <w:rsid w:val="00AE15DC"/>
    <w:rsid w:val="00B005F5"/>
    <w:rsid w:val="00B04BEB"/>
    <w:rsid w:val="00B0742B"/>
    <w:rsid w:val="00B21D5C"/>
    <w:rsid w:val="00B24D71"/>
    <w:rsid w:val="00B257B8"/>
    <w:rsid w:val="00B40800"/>
    <w:rsid w:val="00B4190D"/>
    <w:rsid w:val="00B56321"/>
    <w:rsid w:val="00BF3F13"/>
    <w:rsid w:val="00C1474C"/>
    <w:rsid w:val="00C165AE"/>
    <w:rsid w:val="00C16B3E"/>
    <w:rsid w:val="00C253DA"/>
    <w:rsid w:val="00C41166"/>
    <w:rsid w:val="00C45BC3"/>
    <w:rsid w:val="00C6537A"/>
    <w:rsid w:val="00C815C1"/>
    <w:rsid w:val="00C91A0B"/>
    <w:rsid w:val="00C92BF4"/>
    <w:rsid w:val="00CA093A"/>
    <w:rsid w:val="00CD3FB6"/>
    <w:rsid w:val="00D33487"/>
    <w:rsid w:val="00D47FFA"/>
    <w:rsid w:val="00D803C6"/>
    <w:rsid w:val="00DC7B5E"/>
    <w:rsid w:val="00DE13F3"/>
    <w:rsid w:val="00DE390A"/>
    <w:rsid w:val="00DE6719"/>
    <w:rsid w:val="00DF0504"/>
    <w:rsid w:val="00DF3AA2"/>
    <w:rsid w:val="00E105A3"/>
    <w:rsid w:val="00E14435"/>
    <w:rsid w:val="00E17A45"/>
    <w:rsid w:val="00E23283"/>
    <w:rsid w:val="00E4591D"/>
    <w:rsid w:val="00E4684F"/>
    <w:rsid w:val="00E8434A"/>
    <w:rsid w:val="00E90A76"/>
    <w:rsid w:val="00EC6E2F"/>
    <w:rsid w:val="00ED53AD"/>
    <w:rsid w:val="00EE39B5"/>
    <w:rsid w:val="00EF23D7"/>
    <w:rsid w:val="00F01F75"/>
    <w:rsid w:val="00F02909"/>
    <w:rsid w:val="00F139D4"/>
    <w:rsid w:val="00F16B25"/>
    <w:rsid w:val="00F277D6"/>
    <w:rsid w:val="00F44062"/>
    <w:rsid w:val="00F465F6"/>
    <w:rsid w:val="00F57093"/>
    <w:rsid w:val="00F60579"/>
    <w:rsid w:val="00F70141"/>
    <w:rsid w:val="00F858C6"/>
    <w:rsid w:val="00F97F8B"/>
    <w:rsid w:val="00FA37AF"/>
    <w:rsid w:val="00FC36A3"/>
    <w:rsid w:val="00FE6E60"/>
    <w:rsid w:val="00FF165A"/>
    <w:rsid w:val="13BB08A2"/>
    <w:rsid w:val="1DDB50AD"/>
    <w:rsid w:val="28630833"/>
    <w:rsid w:val="2B6C0521"/>
    <w:rsid w:val="33B92841"/>
    <w:rsid w:val="4274054D"/>
    <w:rsid w:val="43126869"/>
    <w:rsid w:val="478747B7"/>
    <w:rsid w:val="52BC62CC"/>
    <w:rsid w:val="5F6915D2"/>
    <w:rsid w:val="7E70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D710E07"/>
  <w15:docId w15:val="{FDE0D947-FF0B-4F68-9394-1C72935BA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0F52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6</Pages>
  <Words>438</Words>
  <Characters>2498</Characters>
  <Application>Microsoft Office Word</Application>
  <DocSecurity>0</DocSecurity>
  <Lines>20</Lines>
  <Paragraphs>5</Paragraphs>
  <ScaleCrop>false</ScaleCrop>
  <Company>http://sdwm.org</Company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闻方</dc:creator>
  <cp:keywords>20220210</cp:keywords>
  <cp:lastModifiedBy> </cp:lastModifiedBy>
  <cp:revision>22</cp:revision>
  <dcterms:created xsi:type="dcterms:W3CDTF">2022-02-10T07:26:00Z</dcterms:created>
  <dcterms:modified xsi:type="dcterms:W3CDTF">2022-08-31T03:11:00Z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