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840C3" w14:textId="77777777" w:rsidR="00495224" w:rsidRPr="00101280" w:rsidRDefault="00372AA9" w:rsidP="00372AA9">
      <w:pPr>
        <w:ind w:firstLineChars="600" w:firstLine="1680"/>
        <w:rPr>
          <w:rFonts w:ascii="微软雅黑" w:eastAsia="微软雅黑" w:hAnsi="微软雅黑"/>
          <w:b/>
          <w:color w:val="000000" w:themeColor="text1"/>
          <w:sz w:val="28"/>
          <w:szCs w:val="28"/>
        </w:rPr>
      </w:pPr>
      <w:r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《华为文化及</w:t>
      </w:r>
      <w:r w:rsidR="00831F23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以奋斗者为本的</w:t>
      </w:r>
      <w:r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干部管理</w:t>
      </w:r>
      <w:r w:rsidR="00337B4E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 xml:space="preserve"> </w:t>
      </w:r>
      <w:r w:rsidR="00894A33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》</w:t>
      </w:r>
    </w:p>
    <w:p w14:paraId="16D9730D" w14:textId="77777777" w:rsidR="00495224" w:rsidRDefault="00635729" w:rsidP="00495224">
      <w:r>
        <w:t xml:space="preserve">                  </w:t>
      </w:r>
      <w:r w:rsidR="00495224">
        <w:t xml:space="preserve">  </w:t>
      </w:r>
      <w:r w:rsidR="00101280">
        <w:t xml:space="preserve">   </w:t>
      </w:r>
      <w:r w:rsidR="00F46ED5">
        <w:t xml:space="preserve">                                            </w:t>
      </w:r>
    </w:p>
    <w:p w14:paraId="2F1F7704" w14:textId="5B508618" w:rsidR="0058226B" w:rsidRPr="0088120E" w:rsidRDefault="00EC1714" w:rsidP="0058226B">
      <w:pPr>
        <w:spacing w:line="460" w:lineRule="exac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 xml:space="preserve">                           </w:t>
      </w:r>
      <w:r w:rsidR="00966C7D"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/>
        </w:rPr>
        <w:t xml:space="preserve"> </w:t>
      </w:r>
      <w:r w:rsidR="00966C7D"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/>
        </w:rPr>
        <w:t xml:space="preserve"> </w:t>
      </w:r>
      <w:r w:rsidR="00216C11">
        <w:rPr>
          <w:rFonts w:ascii="微软雅黑" w:eastAsia="微软雅黑" w:hAnsi="微软雅黑"/>
        </w:rPr>
        <w:t xml:space="preserve">  </w:t>
      </w:r>
      <w:r w:rsidR="0088120E">
        <w:rPr>
          <w:rFonts w:ascii="微软雅黑" w:eastAsia="微软雅黑" w:hAnsi="微软雅黑" w:hint="eastAsia"/>
        </w:rPr>
        <w:t>聂振亚</w:t>
      </w:r>
    </w:p>
    <w:p w14:paraId="65259E41" w14:textId="77777777" w:rsidR="004F04FA" w:rsidRPr="005B25A5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/>
          <w:bCs/>
          <w:kern w:val="0"/>
          <w:sz w:val="24"/>
        </w:rPr>
      </w:pPr>
      <w:r w:rsidRPr="005B25A5">
        <w:rPr>
          <w:rFonts w:ascii="微软雅黑" w:eastAsia="微软雅黑" w:hAnsi="微软雅黑" w:cs="Arial" w:hint="eastAsia"/>
          <w:b/>
          <w:bCs/>
          <w:kern w:val="0"/>
          <w:sz w:val="24"/>
        </w:rPr>
        <w:t>课程背景：</w:t>
      </w:r>
    </w:p>
    <w:p w14:paraId="6F352097" w14:textId="77777777" w:rsidR="004F04FA" w:rsidRPr="0044512A" w:rsidRDefault="004F04FA" w:rsidP="004F04FA">
      <w:pPr>
        <w:widowControl/>
        <w:shd w:val="clear" w:color="auto" w:fill="FFFFFF"/>
        <w:spacing w:line="460" w:lineRule="exact"/>
        <w:ind w:firstLineChars="200" w:firstLine="420"/>
        <w:jc w:val="left"/>
        <w:rPr>
          <w:rFonts w:ascii="微软雅黑" w:eastAsia="微软雅黑" w:hAnsi="微软雅黑" w:cs="Arial"/>
          <w:color w:val="000000" w:themeColor="text1"/>
          <w:kern w:val="0"/>
          <w:szCs w:val="21"/>
        </w:rPr>
      </w:pPr>
      <w:r w:rsidRPr="0044512A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>华为华为，中华有为！学习标杆，与巨人同行，从惊险危局到浴火重生、从豪不干起眼到万众瞩目，从平凡到优秀，从优秀到卓越。华为已不仅仅是世界500强企业，在短短的3</w:t>
      </w:r>
      <w:r w:rsidRPr="0044512A">
        <w:rPr>
          <w:rFonts w:ascii="微软雅黑" w:eastAsia="微软雅黑" w:hAnsi="微软雅黑" w:cs="Arial"/>
          <w:color w:val="000000" w:themeColor="text1"/>
          <w:kern w:val="0"/>
          <w:szCs w:val="21"/>
        </w:rPr>
        <w:t>0</w:t>
      </w:r>
      <w:r w:rsidRPr="0044512A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 xml:space="preserve">年时间里从投资2万元到世界级通信企业，持续保持行业全球领先。近年在全球经济衰退、国内经济增长低迷、美国制裁打压的复杂经济形式下，华为靠什么在如此激烈的竞争环境下逆袭发展，是什么管理基因推动企业的持续增长？实践证明人才管理是其成功最核心的要素之一，而华为文化和干部管理更是人才管理中的重中之重。本课让你全面了解华为文化和华为干部管理的实践理念、方法与工具，辅以真实案例再现，这将给你的企业文化建设和干部队伍建设带来全新的启迪。 </w:t>
      </w:r>
    </w:p>
    <w:p w14:paraId="64304028" w14:textId="77777777" w:rsidR="004F04FA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/>
          <w:bCs/>
          <w:kern w:val="0"/>
          <w:sz w:val="24"/>
        </w:rPr>
      </w:pPr>
    </w:p>
    <w:p w14:paraId="2A1A2FC0" w14:textId="77777777" w:rsidR="004F04FA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Cs/>
          <w:kern w:val="0"/>
          <w:sz w:val="24"/>
        </w:rPr>
      </w:pPr>
      <w:r w:rsidRPr="00322935">
        <w:rPr>
          <w:rFonts w:ascii="微软雅黑" w:eastAsia="微软雅黑" w:hAnsi="微软雅黑" w:cs="Arial" w:hint="eastAsia"/>
          <w:b/>
          <w:bCs/>
          <w:kern w:val="0"/>
          <w:sz w:val="24"/>
        </w:rPr>
        <w:t>授课时数</w:t>
      </w:r>
      <w:r>
        <w:rPr>
          <w:rFonts w:ascii="微软雅黑" w:eastAsia="微软雅黑" w:hAnsi="微软雅黑" w:cs="Arial" w:hint="eastAsia"/>
          <w:b/>
          <w:bCs/>
          <w:color w:val="1F4E79"/>
          <w:kern w:val="0"/>
          <w:sz w:val="24"/>
        </w:rPr>
        <w:t>：</w:t>
      </w:r>
      <w:r w:rsidR="005B25A5">
        <w:rPr>
          <w:rFonts w:ascii="微软雅黑" w:eastAsia="微软雅黑" w:hAnsi="微软雅黑" w:cs="Arial" w:hint="eastAsia"/>
          <w:bCs/>
          <w:kern w:val="0"/>
          <w:sz w:val="24"/>
        </w:rPr>
        <w:t>1</w:t>
      </w:r>
      <w:r>
        <w:rPr>
          <w:rFonts w:ascii="微软雅黑" w:eastAsia="微软雅黑" w:hAnsi="微软雅黑" w:cs="Arial" w:hint="eastAsia"/>
          <w:bCs/>
          <w:kern w:val="0"/>
          <w:sz w:val="24"/>
        </w:rPr>
        <w:t>天，6小时/天</w:t>
      </w:r>
    </w:p>
    <w:p w14:paraId="49A69DD5" w14:textId="77777777" w:rsidR="004F04FA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Cs/>
          <w:kern w:val="0"/>
          <w:sz w:val="24"/>
        </w:rPr>
      </w:pPr>
      <w:r w:rsidRPr="00322935">
        <w:rPr>
          <w:rFonts w:ascii="微软雅黑" w:eastAsia="微软雅黑" w:hAnsi="微软雅黑" w:cs="Arial" w:hint="eastAsia"/>
          <w:b/>
          <w:bCs/>
          <w:kern w:val="0"/>
          <w:sz w:val="24"/>
        </w:rPr>
        <w:t>授课对象：</w:t>
      </w:r>
      <w:r w:rsidR="005B25A5">
        <w:rPr>
          <w:rFonts w:ascii="微软雅黑" w:eastAsia="微软雅黑" w:hAnsi="微软雅黑" w:cs="Arial" w:hint="eastAsia"/>
          <w:bCs/>
          <w:kern w:val="0"/>
          <w:sz w:val="24"/>
        </w:rPr>
        <w:t>企业各层级管理干部</w:t>
      </w:r>
    </w:p>
    <w:p w14:paraId="1801E05A" w14:textId="77777777" w:rsidR="004F04FA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/>
          <w:bCs/>
          <w:kern w:val="0"/>
          <w:sz w:val="24"/>
        </w:rPr>
      </w:pPr>
      <w:r w:rsidRPr="00322935">
        <w:rPr>
          <w:rFonts w:ascii="微软雅黑" w:eastAsia="微软雅黑" w:hAnsi="微软雅黑" w:cs="Arial" w:hint="eastAsia"/>
          <w:b/>
          <w:bCs/>
          <w:kern w:val="0"/>
          <w:sz w:val="24"/>
        </w:rPr>
        <w:t>授课方法：</w:t>
      </w:r>
      <w:r>
        <w:rPr>
          <w:rFonts w:ascii="微软雅黑" w:eastAsia="微软雅黑" w:hAnsi="微软雅黑" w:cs="Arial" w:hint="eastAsia"/>
          <w:bCs/>
          <w:kern w:val="0"/>
          <w:sz w:val="24"/>
        </w:rPr>
        <w:t>理论</w:t>
      </w:r>
      <w:r w:rsidR="00322935">
        <w:rPr>
          <w:rFonts w:ascii="微软雅黑" w:eastAsia="微软雅黑" w:hAnsi="微软雅黑" w:cs="Arial" w:hint="eastAsia"/>
          <w:bCs/>
          <w:kern w:val="0"/>
          <w:sz w:val="24"/>
        </w:rPr>
        <w:t>实务</w:t>
      </w:r>
      <w:r>
        <w:rPr>
          <w:rFonts w:ascii="微软雅黑" w:eastAsia="微软雅黑" w:hAnsi="微软雅黑" w:cs="Arial" w:hint="eastAsia"/>
          <w:bCs/>
          <w:kern w:val="0"/>
          <w:sz w:val="24"/>
        </w:rPr>
        <w:t>讲授(</w:t>
      </w:r>
      <w:r w:rsidR="00322935">
        <w:rPr>
          <w:rFonts w:ascii="微软雅黑" w:eastAsia="微软雅黑" w:hAnsi="微软雅黑" w:cs="Arial"/>
          <w:bCs/>
          <w:kern w:val="0"/>
          <w:sz w:val="24"/>
        </w:rPr>
        <w:t>7</w:t>
      </w:r>
      <w:r>
        <w:rPr>
          <w:rFonts w:ascii="微软雅黑" w:eastAsia="微软雅黑" w:hAnsi="微软雅黑" w:cs="Arial" w:hint="eastAsia"/>
          <w:bCs/>
          <w:kern w:val="0"/>
          <w:sz w:val="24"/>
        </w:rPr>
        <w:t>0%)+案例分析、小组研讨(</w:t>
      </w:r>
      <w:r w:rsidR="00322935">
        <w:rPr>
          <w:rFonts w:ascii="微软雅黑" w:eastAsia="微软雅黑" w:hAnsi="微软雅黑" w:cs="Arial"/>
          <w:bCs/>
          <w:kern w:val="0"/>
          <w:sz w:val="24"/>
        </w:rPr>
        <w:t>3</w:t>
      </w:r>
      <w:r>
        <w:rPr>
          <w:rFonts w:ascii="微软雅黑" w:eastAsia="微软雅黑" w:hAnsi="微软雅黑" w:cs="Arial" w:hint="eastAsia"/>
          <w:bCs/>
          <w:kern w:val="0"/>
          <w:sz w:val="24"/>
        </w:rPr>
        <w:t>0%)</w:t>
      </w:r>
    </w:p>
    <w:p w14:paraId="1B08ACB9" w14:textId="77777777" w:rsidR="004F04FA" w:rsidRPr="004F04FA" w:rsidRDefault="004F04FA" w:rsidP="0058226B">
      <w:pPr>
        <w:spacing w:line="460" w:lineRule="exact"/>
        <w:rPr>
          <w:rFonts w:ascii="微软雅黑" w:eastAsia="微软雅黑" w:hAnsi="微软雅黑"/>
          <w:b/>
        </w:rPr>
      </w:pPr>
    </w:p>
    <w:p w14:paraId="36D6E862" w14:textId="77777777" w:rsidR="00101BA5" w:rsidRPr="00EC1714" w:rsidRDefault="00101BA5" w:rsidP="00101BA5">
      <w:pPr>
        <w:spacing w:line="460" w:lineRule="exact"/>
        <w:jc w:val="center"/>
        <w:rPr>
          <w:rFonts w:ascii="微软雅黑" w:eastAsia="微软雅黑" w:hAnsi="微软雅黑"/>
          <w:b/>
          <w:sz w:val="28"/>
          <w:szCs w:val="28"/>
        </w:rPr>
      </w:pPr>
      <w:r w:rsidRPr="00EC1714">
        <w:rPr>
          <w:rFonts w:ascii="微软雅黑" w:eastAsia="微软雅黑" w:hAnsi="微软雅黑" w:hint="eastAsia"/>
          <w:b/>
          <w:sz w:val="28"/>
          <w:szCs w:val="28"/>
        </w:rPr>
        <w:t>课程大纲</w:t>
      </w:r>
    </w:p>
    <w:p w14:paraId="6D9DD3C3" w14:textId="77777777" w:rsidR="00754548" w:rsidRDefault="00754548" w:rsidP="005537DE">
      <w:pPr>
        <w:spacing w:line="460" w:lineRule="exact"/>
        <w:ind w:firstLineChars="200" w:firstLine="420"/>
        <w:rPr>
          <w:rFonts w:ascii="微软雅黑" w:eastAsia="微软雅黑" w:hAnsi="微软雅黑"/>
        </w:rPr>
      </w:pPr>
    </w:p>
    <w:p w14:paraId="5AD1C9B6" w14:textId="77777777" w:rsidR="00E87899" w:rsidRPr="00126A55" w:rsidRDefault="00E87899" w:rsidP="00151D21">
      <w:pPr>
        <w:spacing w:line="460" w:lineRule="exact"/>
        <w:jc w:val="left"/>
        <w:rPr>
          <w:rFonts w:ascii="微软雅黑" w:eastAsia="微软雅黑" w:hAnsi="微软雅黑"/>
          <w:b/>
          <w:sz w:val="28"/>
          <w:szCs w:val="28"/>
        </w:rPr>
      </w:pPr>
      <w:r w:rsidRPr="00126A55">
        <w:rPr>
          <w:rFonts w:ascii="微软雅黑" w:eastAsia="微软雅黑" w:hAnsi="微软雅黑" w:hint="eastAsia"/>
          <w:b/>
          <w:sz w:val="28"/>
          <w:szCs w:val="28"/>
        </w:rPr>
        <w:t xml:space="preserve">大 </w:t>
      </w:r>
      <w:r w:rsidRPr="00126A55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126A55">
        <w:rPr>
          <w:rFonts w:ascii="微软雅黑" w:eastAsia="微软雅黑" w:hAnsi="微软雅黑" w:hint="eastAsia"/>
          <w:b/>
          <w:sz w:val="28"/>
          <w:szCs w:val="28"/>
        </w:rPr>
        <w:t>纲</w:t>
      </w:r>
    </w:p>
    <w:p w14:paraId="3D343E48" w14:textId="77777777" w:rsidR="00126A55" w:rsidRDefault="00126A55" w:rsidP="004A0B37">
      <w:pPr>
        <w:snapToGrid w:val="0"/>
        <w:spacing w:line="240" w:lineRule="atLeast"/>
        <w:jc w:val="left"/>
        <w:rPr>
          <w:rFonts w:ascii="微软雅黑" w:eastAsia="微软雅黑" w:hAnsi="微软雅黑"/>
          <w:b/>
        </w:rPr>
      </w:pPr>
    </w:p>
    <w:p w14:paraId="184630F7" w14:textId="77777777" w:rsidR="00F11662" w:rsidRPr="00F11662" w:rsidRDefault="00F11662" w:rsidP="004A0B37">
      <w:pPr>
        <w:snapToGrid w:val="0"/>
        <w:spacing w:line="240" w:lineRule="atLeast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F11662">
        <w:rPr>
          <w:rFonts w:ascii="微软雅黑" w:eastAsia="微软雅黑" w:hAnsi="微软雅黑" w:hint="eastAsia"/>
          <w:b/>
          <w:bCs/>
          <w:sz w:val="24"/>
          <w:szCs w:val="24"/>
        </w:rPr>
        <w:t>第一部分：华为的企业文化与成功之道</w:t>
      </w:r>
    </w:p>
    <w:p w14:paraId="57D14148" w14:textId="77777777" w:rsidR="00F11662" w:rsidRPr="00200500" w:rsidRDefault="00F11662" w:rsidP="004A0B37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</w:p>
    <w:p w14:paraId="11C240EC" w14:textId="77777777" w:rsidR="00AB377A" w:rsidRPr="00200500" w:rsidRDefault="00894A33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一、</w:t>
      </w:r>
      <w:r w:rsidR="00AB377A" w:rsidRPr="00200500">
        <w:rPr>
          <w:rFonts w:ascii="微软雅黑" w:eastAsia="微软雅黑" w:hAnsi="微软雅黑" w:hint="eastAsia"/>
          <w:bCs/>
          <w:szCs w:val="21"/>
        </w:rPr>
        <w:t>华为的发展历程</w:t>
      </w:r>
      <w:r w:rsidRPr="00200500">
        <w:rPr>
          <w:rFonts w:ascii="微软雅黑" w:eastAsia="微软雅黑" w:hAnsi="微软雅黑"/>
          <w:bCs/>
          <w:szCs w:val="21"/>
        </w:rPr>
        <w:br/>
      </w:r>
      <w:r w:rsidRPr="00200500">
        <w:rPr>
          <w:rFonts w:ascii="微软雅黑" w:eastAsia="微软雅黑" w:hAnsi="微软雅黑" w:hint="eastAsia"/>
          <w:bCs/>
          <w:szCs w:val="21"/>
        </w:rPr>
        <w:t>二、</w:t>
      </w:r>
      <w:r w:rsidR="00AB377A" w:rsidRPr="00200500">
        <w:rPr>
          <w:rFonts w:ascii="微软雅黑" w:eastAsia="微软雅黑" w:hAnsi="微软雅黑" w:hint="eastAsia"/>
          <w:bCs/>
          <w:szCs w:val="21"/>
        </w:rPr>
        <w:t>华为的文化观</w:t>
      </w:r>
    </w:p>
    <w:p w14:paraId="64416870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三、华为的愿景和使命</w:t>
      </w:r>
    </w:p>
    <w:p w14:paraId="3C506E33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四、华为的管理原则</w:t>
      </w:r>
    </w:p>
    <w:p w14:paraId="74A06860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五、华为的经营模式</w:t>
      </w:r>
    </w:p>
    <w:p w14:paraId="48D12083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六、华为的团队化作战</w:t>
      </w:r>
    </w:p>
    <w:p w14:paraId="19D92253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七、华为理解客户需要的六大步骤</w:t>
      </w:r>
    </w:p>
    <w:p w14:paraId="3A0690BC" w14:textId="77777777" w:rsidR="000C6972" w:rsidRPr="00200500" w:rsidRDefault="000C6972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lastRenderedPageBreak/>
        <w:t>八、华为的分配原则</w:t>
      </w:r>
    </w:p>
    <w:p w14:paraId="28EB5A2F" w14:textId="77777777" w:rsidR="000C6972" w:rsidRPr="00200500" w:rsidRDefault="000C6972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九、华为干部的选拔政策</w:t>
      </w:r>
    </w:p>
    <w:p w14:paraId="67EF8767" w14:textId="77777777" w:rsidR="000C6972" w:rsidRPr="00200500" w:rsidRDefault="000C6972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十、华为企业文化案例</w:t>
      </w:r>
      <w:r w:rsidR="00755F3D" w:rsidRPr="00200500">
        <w:rPr>
          <w:rFonts w:ascii="微软雅黑" w:eastAsia="微软雅黑" w:hAnsi="微软雅黑" w:hint="eastAsia"/>
          <w:bCs/>
          <w:szCs w:val="21"/>
        </w:rPr>
        <w:t>与视频</w:t>
      </w:r>
    </w:p>
    <w:p w14:paraId="6B2A5B73" w14:textId="77777777" w:rsidR="00F11662" w:rsidRDefault="00F11662" w:rsidP="00894A33">
      <w:pPr>
        <w:snapToGrid w:val="0"/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</w:p>
    <w:p w14:paraId="53032D3B" w14:textId="77777777" w:rsidR="000C6972" w:rsidRDefault="00F11662" w:rsidP="00894A33">
      <w:pPr>
        <w:snapToGrid w:val="0"/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第二部分：</w:t>
      </w:r>
      <w:r w:rsidR="000C6972">
        <w:rPr>
          <w:rFonts w:ascii="微软雅黑" w:eastAsia="微软雅黑" w:hAnsi="微软雅黑" w:hint="eastAsia"/>
          <w:b/>
          <w:bCs/>
          <w:sz w:val="24"/>
          <w:szCs w:val="24"/>
        </w:rPr>
        <w:t>华为</w:t>
      </w:r>
      <w:r w:rsidR="00831F23">
        <w:rPr>
          <w:rFonts w:ascii="微软雅黑" w:eastAsia="微软雅黑" w:hAnsi="微软雅黑" w:hint="eastAsia"/>
          <w:b/>
          <w:bCs/>
          <w:sz w:val="24"/>
          <w:szCs w:val="24"/>
        </w:rPr>
        <w:t>以奋斗者为本</w:t>
      </w:r>
      <w:r w:rsidR="000C6972">
        <w:rPr>
          <w:rFonts w:ascii="微软雅黑" w:eastAsia="微软雅黑" w:hAnsi="微软雅黑" w:hint="eastAsia"/>
          <w:b/>
          <w:bCs/>
          <w:sz w:val="24"/>
          <w:szCs w:val="24"/>
        </w:rPr>
        <w:t>的干部管理</w:t>
      </w:r>
    </w:p>
    <w:p w14:paraId="3BEB2459" w14:textId="77777777" w:rsidR="008E567D" w:rsidRPr="0044512A" w:rsidRDefault="00C6156C" w:rsidP="00F11662">
      <w:pPr>
        <w:widowControl/>
        <w:shd w:val="clear" w:color="auto" w:fill="FFFFFF"/>
        <w:snapToGrid w:val="0"/>
        <w:spacing w:line="460" w:lineRule="exact"/>
        <w:ind w:left="283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一、打造</w:t>
      </w:r>
      <w:r w:rsidR="008E567D" w:rsidRPr="0044512A">
        <w:rPr>
          <w:rFonts w:ascii="微软雅黑" w:eastAsia="微软雅黑" w:hAnsi="微软雅黑" w:cs="Arial" w:hint="eastAsia"/>
          <w:b/>
          <w:kern w:val="0"/>
          <w:sz w:val="24"/>
        </w:rPr>
        <w:t>核心价值观为本的干部队伍</w:t>
      </w:r>
    </w:p>
    <w:p w14:paraId="46DE4419" w14:textId="77777777" w:rsidR="008E567D" w:rsidRPr="0044512A" w:rsidRDefault="00C6156C" w:rsidP="00C6156C">
      <w:pPr>
        <w:widowControl/>
        <w:shd w:val="clear" w:color="auto" w:fill="FFFFFF"/>
        <w:snapToGrid w:val="0"/>
        <w:spacing w:line="460" w:lineRule="exact"/>
        <w:ind w:firstLineChars="300" w:firstLine="720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（</w:t>
      </w:r>
      <w:r w:rsidR="00F11662" w:rsidRPr="0044512A">
        <w:rPr>
          <w:rFonts w:ascii="微软雅黑" w:eastAsia="微软雅黑" w:hAnsi="微软雅黑" w:cs="Arial" w:hint="eastAsia"/>
          <w:b/>
          <w:kern w:val="0"/>
          <w:sz w:val="24"/>
        </w:rPr>
        <w:t>一</w:t>
      </w: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）</w:t>
      </w:r>
      <w:r w:rsidR="008E567D" w:rsidRPr="0044512A">
        <w:rPr>
          <w:rFonts w:ascii="微软雅黑" w:eastAsia="微软雅黑" w:hAnsi="微软雅黑" w:cs="Arial" w:hint="eastAsia"/>
          <w:b/>
          <w:kern w:val="0"/>
          <w:sz w:val="24"/>
        </w:rPr>
        <w:t>干部管理首要任务就是核心价值观认同</w:t>
      </w:r>
    </w:p>
    <w:p w14:paraId="57E73DC9" w14:textId="77777777" w:rsidR="008E567D" w:rsidRPr="008E567D" w:rsidRDefault="008E567D" w:rsidP="00F11662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1、干部要担负起公司文化价值观的传承</w:t>
      </w:r>
    </w:p>
    <w:p w14:paraId="5D3A2587" w14:textId="77777777" w:rsidR="008E567D" w:rsidRPr="008E567D" w:rsidRDefault="008E567D" w:rsidP="00F11662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2、干部最重要的才能就是影响文化的能力</w:t>
      </w:r>
    </w:p>
    <w:p w14:paraId="1ABEA042" w14:textId="77777777" w:rsidR="008E567D" w:rsidRPr="008E567D" w:rsidRDefault="008E567D" w:rsidP="00C6156C">
      <w:pPr>
        <w:pStyle w:val="a8"/>
        <w:widowControl/>
        <w:numPr>
          <w:ilvl w:val="0"/>
          <w:numId w:val="31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思想权和文化权是干部最大的管理权</w:t>
      </w:r>
    </w:p>
    <w:p w14:paraId="1E16D341" w14:textId="77777777" w:rsidR="008E567D" w:rsidRPr="0044512A" w:rsidRDefault="00C6156C" w:rsidP="00C6156C">
      <w:pPr>
        <w:widowControl/>
        <w:shd w:val="clear" w:color="auto" w:fill="FFFFFF"/>
        <w:snapToGrid w:val="0"/>
        <w:spacing w:line="460" w:lineRule="exact"/>
        <w:ind w:firstLineChars="300" w:firstLine="720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（</w:t>
      </w:r>
      <w:r w:rsidR="00F11662" w:rsidRPr="0044512A">
        <w:rPr>
          <w:rFonts w:ascii="微软雅黑" w:eastAsia="微软雅黑" w:hAnsi="微软雅黑" w:cs="Arial" w:hint="eastAsia"/>
          <w:b/>
          <w:kern w:val="0"/>
          <w:sz w:val="24"/>
        </w:rPr>
        <w:t>二</w:t>
      </w: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）</w:t>
      </w:r>
      <w:r w:rsidR="008E567D" w:rsidRPr="0044512A">
        <w:rPr>
          <w:rFonts w:ascii="微软雅黑" w:eastAsia="微软雅黑" w:hAnsi="微软雅黑" w:cs="Arial" w:hint="eastAsia"/>
          <w:b/>
          <w:kern w:val="0"/>
          <w:sz w:val="24"/>
        </w:rPr>
        <w:t>干部的使命和责任</w:t>
      </w:r>
    </w:p>
    <w:p w14:paraId="6CB31ED5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1、洞察客户需求，捕捉商业机会，抓业务增长、实现组织目标</w:t>
      </w:r>
    </w:p>
    <w:p w14:paraId="2EB2B064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2、开展组织建设，帮助下属成长，抓主要矛盾，有主攻的方向</w:t>
      </w:r>
    </w:p>
    <w:p w14:paraId="1825AC18" w14:textId="77777777" w:rsidR="008E567D" w:rsidRPr="008E567D" w:rsidRDefault="008E567D" w:rsidP="00C6156C">
      <w:pPr>
        <w:pStyle w:val="a8"/>
        <w:widowControl/>
        <w:numPr>
          <w:ilvl w:val="0"/>
          <w:numId w:val="32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全局立场，不断改进端到端的业务流程</w:t>
      </w:r>
    </w:p>
    <w:p w14:paraId="7847DE4C" w14:textId="77777777" w:rsidR="008E567D" w:rsidRPr="0044512A" w:rsidRDefault="00C6156C" w:rsidP="00C6156C">
      <w:pPr>
        <w:widowControl/>
        <w:shd w:val="clear" w:color="auto" w:fill="FFFFFF"/>
        <w:snapToGrid w:val="0"/>
        <w:spacing w:line="460" w:lineRule="exact"/>
        <w:ind w:firstLineChars="300" w:firstLine="720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（</w:t>
      </w:r>
      <w:r w:rsidR="00F11662" w:rsidRPr="0044512A">
        <w:rPr>
          <w:rFonts w:ascii="微软雅黑" w:eastAsia="微软雅黑" w:hAnsi="微软雅黑" w:cs="Arial" w:hint="eastAsia"/>
          <w:b/>
          <w:kern w:val="0"/>
          <w:sz w:val="24"/>
        </w:rPr>
        <w:t>三</w:t>
      </w: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）</w:t>
      </w:r>
      <w:r w:rsidR="008E567D" w:rsidRPr="0044512A">
        <w:rPr>
          <w:rFonts w:ascii="微软雅黑" w:eastAsia="微软雅黑" w:hAnsi="微软雅黑" w:cs="Arial" w:hint="eastAsia"/>
          <w:b/>
          <w:kern w:val="0"/>
          <w:sz w:val="24"/>
        </w:rPr>
        <w:t>对干部个人的要求</w:t>
      </w:r>
    </w:p>
    <w:p w14:paraId="7827F1AF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1、长期艰苦奋斗、要有敬业精神和献身精神</w:t>
      </w:r>
    </w:p>
    <w:p w14:paraId="2F6FABF4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2、不断改进思想方法，把握开放、妥协、灰度</w:t>
      </w:r>
    </w:p>
    <w:p w14:paraId="6A248056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3、敢讲真话、不捂盖子，批判精神，危机意识</w:t>
      </w:r>
    </w:p>
    <w:p w14:paraId="155C5523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4、管理者每一个行动、决策，要以公司商业成功为首要尺度</w:t>
      </w:r>
    </w:p>
    <w:p w14:paraId="123AD6CA" w14:textId="77777777" w:rsid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5、管理者要以所创造的商业成果证明自己的存在价值和权威</w:t>
      </w:r>
    </w:p>
    <w:p w14:paraId="764ECA43" w14:textId="77777777" w:rsidR="00BA2FC7" w:rsidRPr="008E567D" w:rsidRDefault="00BA2FC7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</w:p>
    <w:p w14:paraId="47B26619" w14:textId="77777777" w:rsidR="00C6156C" w:rsidRPr="0044512A" w:rsidRDefault="00C6156C" w:rsidP="00C6156C">
      <w:pPr>
        <w:widowControl/>
        <w:shd w:val="clear" w:color="auto" w:fill="FFFFFF"/>
        <w:snapToGrid w:val="0"/>
        <w:spacing w:line="460" w:lineRule="exact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 xml:space="preserve"> </w:t>
      </w:r>
      <w:r w:rsidRPr="0044512A">
        <w:rPr>
          <w:rFonts w:ascii="微软雅黑" w:eastAsia="微软雅黑" w:hAnsi="微软雅黑" w:cs="Arial"/>
          <w:b/>
          <w:kern w:val="0"/>
          <w:sz w:val="24"/>
        </w:rPr>
        <w:t xml:space="preserve">  </w:t>
      </w: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二、猛将必发于卒伍，宰相必取于州郡</w:t>
      </w:r>
    </w:p>
    <w:p w14:paraId="2203AD5E" w14:textId="77777777" w:rsidR="008E567D" w:rsidRPr="0044512A" w:rsidRDefault="00C6156C" w:rsidP="00C6156C">
      <w:pPr>
        <w:widowControl/>
        <w:shd w:val="clear" w:color="auto" w:fill="FFFFFF"/>
        <w:snapToGrid w:val="0"/>
        <w:spacing w:line="460" w:lineRule="exact"/>
        <w:ind w:firstLineChars="300" w:firstLine="720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（</w:t>
      </w:r>
      <w:r w:rsidR="008E567D" w:rsidRPr="0044512A">
        <w:rPr>
          <w:rFonts w:ascii="微软雅黑" w:eastAsia="微软雅黑" w:hAnsi="微软雅黑" w:cs="Arial" w:hint="eastAsia"/>
          <w:b/>
          <w:kern w:val="0"/>
          <w:sz w:val="24"/>
        </w:rPr>
        <w:t>一</w:t>
      </w: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）</w:t>
      </w:r>
      <w:r w:rsidR="008E567D" w:rsidRPr="0044512A">
        <w:rPr>
          <w:rFonts w:ascii="微软雅黑" w:eastAsia="微软雅黑" w:hAnsi="微软雅黑" w:cs="Arial" w:hint="eastAsia"/>
          <w:b/>
          <w:kern w:val="0"/>
          <w:sz w:val="24"/>
        </w:rPr>
        <w:t>华为人才发展的核心理念</w:t>
      </w:r>
    </w:p>
    <w:p w14:paraId="021EB24A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1、培养未来管理者的第一个原则是必须培养所有的管理者 </w:t>
      </w:r>
    </w:p>
    <w:p w14:paraId="6EAA6AC4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2、培养未来的管理者必须把焦点放在明天的需求上 </w:t>
      </w:r>
    </w:p>
    <w:p w14:paraId="1ACECFA7" w14:textId="77777777" w:rsidR="008E567D" w:rsidRPr="008E567D" w:rsidRDefault="008E567D" w:rsidP="00C6156C">
      <w:pPr>
        <w:pStyle w:val="a8"/>
        <w:widowControl/>
        <w:numPr>
          <w:ilvl w:val="0"/>
          <w:numId w:val="33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真正重要的是自我发展，知识是劳动的准备过程</w:t>
      </w:r>
    </w:p>
    <w:p w14:paraId="0B00FA2F" w14:textId="77777777" w:rsidR="008E567D" w:rsidRPr="0044512A" w:rsidRDefault="008E567D" w:rsidP="00C6156C">
      <w:pPr>
        <w:pStyle w:val="a8"/>
        <w:widowControl/>
        <w:numPr>
          <w:ilvl w:val="0"/>
          <w:numId w:val="34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干部发展路径与方法</w:t>
      </w:r>
    </w:p>
    <w:p w14:paraId="3F8A9F9C" w14:textId="77777777" w:rsidR="008E567D" w:rsidRPr="00C6156C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523" w:firstLine="48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C6156C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1、从秀才-士兵-士官-将军 </w:t>
      </w:r>
    </w:p>
    <w:p w14:paraId="441A08E6" w14:textId="77777777" w:rsidR="008E567D" w:rsidRPr="008E567D" w:rsidRDefault="008E567D" w:rsidP="00C6156C">
      <w:pPr>
        <w:pStyle w:val="a8"/>
        <w:widowControl/>
        <w:numPr>
          <w:ilvl w:val="0"/>
          <w:numId w:val="35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炸开人才金字塔，发展人才双通道</w:t>
      </w:r>
    </w:p>
    <w:p w14:paraId="35D4489B" w14:textId="77777777" w:rsidR="008E567D" w:rsidRPr="008E567D" w:rsidRDefault="008E567D" w:rsidP="00C6156C">
      <w:pPr>
        <w:pStyle w:val="a8"/>
        <w:widowControl/>
        <w:shd w:val="clear" w:color="auto" w:fill="FFFFFF"/>
        <w:snapToGrid w:val="0"/>
        <w:spacing w:line="460" w:lineRule="exact"/>
        <w:ind w:left="1003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lastRenderedPageBreak/>
        <w:t>3、干部管理框架：选</w:t>
      </w:r>
      <w:r w:rsidR="00C6156C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、</w:t>
      </w: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用</w:t>
      </w:r>
      <w:r w:rsidR="00C6156C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、</w:t>
      </w: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育</w:t>
      </w:r>
      <w:r w:rsidR="00C6156C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、</w:t>
      </w: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留</w:t>
      </w:r>
      <w:r w:rsidR="00C6156C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、</w:t>
      </w: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管</w:t>
      </w:r>
    </w:p>
    <w:p w14:paraId="2BF22F1D" w14:textId="77777777" w:rsidR="008E567D" w:rsidRPr="008E567D" w:rsidRDefault="008E567D" w:rsidP="00C6156C">
      <w:pPr>
        <w:pStyle w:val="a8"/>
        <w:widowControl/>
        <w:numPr>
          <w:ilvl w:val="0"/>
          <w:numId w:val="33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华为干部管理全流程体系</w:t>
      </w:r>
    </w:p>
    <w:p w14:paraId="050625FC" w14:textId="77777777" w:rsidR="008E567D" w:rsidRPr="008E567D" w:rsidRDefault="008E567D" w:rsidP="00C6156C">
      <w:pPr>
        <w:pStyle w:val="a8"/>
        <w:widowControl/>
        <w:numPr>
          <w:ilvl w:val="0"/>
          <w:numId w:val="36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干部任命三权分离流程</w:t>
      </w:r>
    </w:p>
    <w:p w14:paraId="57EBDBBC" w14:textId="77777777" w:rsidR="008E567D" w:rsidRPr="008E567D" w:rsidRDefault="008E567D" w:rsidP="00C6156C">
      <w:pPr>
        <w:pStyle w:val="a8"/>
        <w:widowControl/>
        <w:numPr>
          <w:ilvl w:val="0"/>
          <w:numId w:val="36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干部继任计划管理</w:t>
      </w:r>
    </w:p>
    <w:p w14:paraId="0E599510" w14:textId="77777777" w:rsidR="008E567D" w:rsidRPr="008E567D" w:rsidRDefault="008E567D" w:rsidP="00C6156C">
      <w:pPr>
        <w:pStyle w:val="a8"/>
        <w:widowControl/>
        <w:numPr>
          <w:ilvl w:val="0"/>
          <w:numId w:val="36"/>
        </w:numPr>
        <w:shd w:val="clear" w:color="auto" w:fill="FFFFFF"/>
        <w:snapToGrid w:val="0"/>
        <w:spacing w:line="460" w:lineRule="exact"/>
        <w:ind w:left="1003" w:firstLineChars="100" w:firstLine="24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新上岗干部前90天转型</w:t>
      </w:r>
    </w:p>
    <w:p w14:paraId="1DB85185" w14:textId="77777777" w:rsidR="008E567D" w:rsidRPr="008E567D" w:rsidRDefault="008E567D" w:rsidP="00C6156C">
      <w:pPr>
        <w:pStyle w:val="a8"/>
        <w:widowControl/>
        <w:numPr>
          <w:ilvl w:val="0"/>
          <w:numId w:val="36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不合格干部调整</w:t>
      </w:r>
    </w:p>
    <w:p w14:paraId="431C1277" w14:textId="77777777" w:rsidR="008E567D" w:rsidRPr="00C6156C" w:rsidRDefault="008E567D" w:rsidP="00C6156C">
      <w:pPr>
        <w:pStyle w:val="a8"/>
        <w:widowControl/>
        <w:numPr>
          <w:ilvl w:val="0"/>
          <w:numId w:val="33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C6156C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干部业务能力建设框架</w:t>
      </w:r>
    </w:p>
    <w:p w14:paraId="26FD2D15" w14:textId="77777777" w:rsidR="008E567D" w:rsidRPr="00E7325F" w:rsidRDefault="008E567D" w:rsidP="00E7325F">
      <w:pPr>
        <w:pStyle w:val="a8"/>
        <w:widowControl/>
        <w:numPr>
          <w:ilvl w:val="0"/>
          <w:numId w:val="37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持续选拔，明确希望重于提升技能</w:t>
      </w:r>
    </w:p>
    <w:p w14:paraId="59B74DE7" w14:textId="77777777" w:rsidR="008E567D" w:rsidRPr="00E7325F" w:rsidRDefault="008E567D" w:rsidP="00E7325F">
      <w:pPr>
        <w:pStyle w:val="a8"/>
        <w:widowControl/>
        <w:numPr>
          <w:ilvl w:val="0"/>
          <w:numId w:val="37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强调一致性和实战型</w:t>
      </w:r>
    </w:p>
    <w:p w14:paraId="68347780" w14:textId="77777777" w:rsidR="008E567D" w:rsidRPr="00E7325F" w:rsidRDefault="008E567D" w:rsidP="00E7325F">
      <w:pPr>
        <w:pStyle w:val="a8"/>
        <w:widowControl/>
        <w:numPr>
          <w:ilvl w:val="0"/>
          <w:numId w:val="37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道重于术，术以载道</w:t>
      </w:r>
    </w:p>
    <w:p w14:paraId="3FD94882" w14:textId="77777777" w:rsidR="008E567D" w:rsidRPr="00E7325F" w:rsidRDefault="008E567D" w:rsidP="00E7325F">
      <w:pPr>
        <w:widowControl/>
        <w:shd w:val="clear" w:color="auto" w:fill="FFFFFF"/>
        <w:snapToGrid w:val="0"/>
        <w:spacing w:line="460" w:lineRule="exact"/>
        <w:ind w:firstLineChars="500" w:firstLine="120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</w:p>
    <w:p w14:paraId="0DBF895B" w14:textId="77777777" w:rsidR="008E567D" w:rsidRPr="0044512A" w:rsidRDefault="008E567D" w:rsidP="00E7325F">
      <w:pPr>
        <w:pStyle w:val="a8"/>
        <w:widowControl/>
        <w:numPr>
          <w:ilvl w:val="0"/>
          <w:numId w:val="34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b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>干部的选拔与淘汰，坚持末尾淘汰</w:t>
      </w:r>
    </w:p>
    <w:p w14:paraId="080531A4" w14:textId="77777777" w:rsidR="008E567D" w:rsidRPr="00E7325F" w:rsidRDefault="008E567D" w:rsidP="00E7325F">
      <w:pPr>
        <w:pStyle w:val="a8"/>
        <w:widowControl/>
        <w:numPr>
          <w:ilvl w:val="1"/>
          <w:numId w:val="34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上甘岭出将军，将军是打出来的</w:t>
      </w:r>
    </w:p>
    <w:p w14:paraId="4A4E224A" w14:textId="77777777" w:rsidR="008E567D" w:rsidRPr="00E7325F" w:rsidRDefault="008E567D" w:rsidP="00E7325F">
      <w:pPr>
        <w:pStyle w:val="a8"/>
        <w:widowControl/>
        <w:shd w:val="clear" w:color="auto" w:fill="FFFFFF"/>
        <w:snapToGrid w:val="0"/>
        <w:spacing w:line="460" w:lineRule="exact"/>
        <w:ind w:left="240" w:firstLineChars="400" w:firstLine="96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2、干部选拔三优先原则</w:t>
      </w:r>
    </w:p>
    <w:p w14:paraId="32865630" w14:textId="77777777" w:rsidR="008E567D" w:rsidRPr="008E567D" w:rsidRDefault="008E567D" w:rsidP="00E7325F">
      <w:pPr>
        <w:pStyle w:val="a8"/>
        <w:widowControl/>
        <w:shd w:val="clear" w:color="auto" w:fill="FFFFFF"/>
        <w:snapToGrid w:val="0"/>
        <w:spacing w:line="460" w:lineRule="exact"/>
        <w:ind w:left="1200" w:firstLineChars="100" w:firstLine="24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1）优先从成功实践和优秀团队中选拔干部 </w:t>
      </w:r>
    </w:p>
    <w:p w14:paraId="66A53917" w14:textId="77777777" w:rsidR="008E567D" w:rsidRPr="008E567D" w:rsidRDefault="008E567D" w:rsidP="00E7325F">
      <w:pPr>
        <w:pStyle w:val="a8"/>
        <w:widowControl/>
        <w:numPr>
          <w:ilvl w:val="0"/>
          <w:numId w:val="40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优先从主攻战场、一线和艰苦地区选拔干部</w:t>
      </w:r>
    </w:p>
    <w:p w14:paraId="6B8C1666" w14:textId="77777777" w:rsidR="008E567D" w:rsidRPr="00E7325F" w:rsidRDefault="008E567D" w:rsidP="00E7325F">
      <w:pPr>
        <w:pStyle w:val="a8"/>
        <w:widowControl/>
        <w:numPr>
          <w:ilvl w:val="0"/>
          <w:numId w:val="40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优先从影响公司长远发展的关键事件中考察和选拔干部 </w:t>
      </w:r>
    </w:p>
    <w:p w14:paraId="7844283C" w14:textId="77777777" w:rsidR="008E567D" w:rsidRPr="00E7325F" w:rsidRDefault="008E567D" w:rsidP="00E7325F">
      <w:pPr>
        <w:pStyle w:val="a8"/>
        <w:widowControl/>
        <w:numPr>
          <w:ilvl w:val="0"/>
          <w:numId w:val="35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干部选拨的关键行为</w:t>
      </w:r>
    </w:p>
    <w:p w14:paraId="69C87643" w14:textId="77777777" w:rsidR="008E567D" w:rsidRPr="00E7325F" w:rsidRDefault="008E567D" w:rsidP="00E7325F">
      <w:pPr>
        <w:pStyle w:val="a8"/>
        <w:widowControl/>
        <w:shd w:val="clear" w:color="auto" w:fill="FFFFFF"/>
        <w:snapToGrid w:val="0"/>
        <w:spacing w:line="460" w:lineRule="exact"/>
        <w:ind w:left="240" w:firstLineChars="500" w:firstLine="120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E7325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1）品德与作风是干部的资格底线 </w:t>
      </w:r>
    </w:p>
    <w:p w14:paraId="4A6DDAE8" w14:textId="77777777" w:rsidR="008E567D" w:rsidRPr="008E567D" w:rsidRDefault="008E567D" w:rsidP="00E7325F">
      <w:pPr>
        <w:pStyle w:val="a8"/>
        <w:widowControl/>
        <w:shd w:val="clear" w:color="auto" w:fill="FFFFFF"/>
        <w:snapToGrid w:val="0"/>
        <w:spacing w:line="460" w:lineRule="exact"/>
        <w:ind w:left="1200" w:firstLineChars="100" w:firstLine="24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2）绩效是必要条件和分水岭，茶壶里的饺子我们是不承诺的</w:t>
      </w:r>
    </w:p>
    <w:p w14:paraId="7373C5B4" w14:textId="77777777" w:rsidR="008E567D" w:rsidRPr="008E567D" w:rsidRDefault="008E567D" w:rsidP="00E7325F">
      <w:pPr>
        <w:pStyle w:val="a8"/>
        <w:widowControl/>
        <w:shd w:val="clear" w:color="auto" w:fill="FFFFFF"/>
        <w:snapToGrid w:val="0"/>
        <w:spacing w:line="460" w:lineRule="exact"/>
        <w:ind w:left="1200" w:firstLineChars="100" w:firstLine="24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3）领导力素质是干部带领团队持续取得高绩效的关键行为 </w:t>
      </w:r>
    </w:p>
    <w:p w14:paraId="3B7478E9" w14:textId="77777777" w:rsidR="008E567D" w:rsidRPr="008E567D" w:rsidRDefault="008E567D" w:rsidP="0044512A">
      <w:pPr>
        <w:pStyle w:val="a8"/>
        <w:widowControl/>
        <w:numPr>
          <w:ilvl w:val="0"/>
          <w:numId w:val="35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干部能上能下， “之”字型成长，坚持末尾淘汰</w:t>
      </w:r>
    </w:p>
    <w:p w14:paraId="7E4F597C" w14:textId="77777777" w:rsidR="008E567D" w:rsidRPr="0044512A" w:rsidRDefault="008E567D" w:rsidP="0044512A">
      <w:pPr>
        <w:pStyle w:val="a8"/>
        <w:widowControl/>
        <w:numPr>
          <w:ilvl w:val="0"/>
          <w:numId w:val="35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建立后备干部队伍，保障事业持续发展</w:t>
      </w:r>
    </w:p>
    <w:p w14:paraId="4528D7E4" w14:textId="77777777" w:rsidR="008E567D" w:rsidRPr="008E567D" w:rsidRDefault="008E567D" w:rsidP="00E7325F">
      <w:pPr>
        <w:pStyle w:val="a8"/>
        <w:widowControl/>
        <w:shd w:val="clear" w:color="auto" w:fill="FFFFFF"/>
        <w:snapToGrid w:val="0"/>
        <w:spacing w:line="460" w:lineRule="exact"/>
        <w:ind w:left="1200" w:firstLineChars="0" w:firstLine="0"/>
        <w:jc w:val="left"/>
        <w:rPr>
          <w:rFonts w:ascii="微软雅黑" w:eastAsia="微软雅黑" w:hAnsi="微软雅黑" w:cs="Arial"/>
          <w:b/>
          <w:color w:val="1F4E79"/>
          <w:kern w:val="0"/>
          <w:sz w:val="24"/>
        </w:rPr>
      </w:pPr>
    </w:p>
    <w:p w14:paraId="4AEF2AC2" w14:textId="77777777" w:rsidR="008E567D" w:rsidRPr="00BA2FC7" w:rsidRDefault="00BA2FC7" w:rsidP="00BA2FC7">
      <w:pPr>
        <w:pStyle w:val="a8"/>
        <w:widowControl/>
        <w:numPr>
          <w:ilvl w:val="0"/>
          <w:numId w:val="41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b/>
          <w:color w:val="1F4E79"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b/>
          <w:kern w:val="0"/>
          <w:sz w:val="24"/>
        </w:rPr>
        <w:t xml:space="preserve"> </w:t>
      </w:r>
      <w:r w:rsidR="008E567D" w:rsidRPr="0044512A">
        <w:rPr>
          <w:rFonts w:ascii="微软雅黑" w:eastAsia="微软雅黑" w:hAnsi="微软雅黑" w:cs="Arial" w:hint="eastAsia"/>
          <w:b/>
          <w:kern w:val="0"/>
          <w:sz w:val="24"/>
        </w:rPr>
        <w:t>“导向冲锋”的激励机制</w:t>
      </w:r>
    </w:p>
    <w:p w14:paraId="544821A7" w14:textId="77777777" w:rsidR="008E567D" w:rsidRPr="00200500" w:rsidRDefault="00BA2FC7" w:rsidP="00BA2FC7">
      <w:pPr>
        <w:pStyle w:val="a8"/>
        <w:widowControl/>
        <w:shd w:val="clear" w:color="auto" w:fill="FFFFFF"/>
        <w:snapToGrid w:val="0"/>
        <w:spacing w:line="460" w:lineRule="exact"/>
        <w:ind w:left="240" w:firstLineChars="0" w:firstLine="0"/>
        <w:jc w:val="left"/>
        <w:rPr>
          <w:rFonts w:ascii="微软雅黑" w:eastAsia="微软雅黑" w:hAnsi="微软雅黑" w:cs="Arial"/>
          <w:kern w:val="0"/>
          <w:sz w:val="24"/>
        </w:rPr>
      </w:pPr>
      <w:r w:rsidRPr="00200500">
        <w:rPr>
          <w:rFonts w:ascii="微软雅黑" w:eastAsia="微软雅黑" w:hAnsi="微软雅黑" w:cs="Arial" w:hint="eastAsia"/>
          <w:kern w:val="0"/>
          <w:sz w:val="24"/>
        </w:rPr>
        <w:t>（</w:t>
      </w:r>
      <w:r w:rsidR="008E567D" w:rsidRPr="00200500">
        <w:rPr>
          <w:rFonts w:ascii="微软雅黑" w:eastAsia="微软雅黑" w:hAnsi="微软雅黑" w:cs="Arial" w:hint="eastAsia"/>
          <w:kern w:val="0"/>
          <w:sz w:val="24"/>
        </w:rPr>
        <w:t>一</w:t>
      </w:r>
      <w:r w:rsidRPr="00200500">
        <w:rPr>
          <w:rFonts w:ascii="微软雅黑" w:eastAsia="微软雅黑" w:hAnsi="微软雅黑" w:cs="Arial" w:hint="eastAsia"/>
          <w:kern w:val="0"/>
          <w:sz w:val="24"/>
        </w:rPr>
        <w:t>）</w:t>
      </w:r>
      <w:r w:rsidR="008E567D" w:rsidRPr="00200500">
        <w:rPr>
          <w:rFonts w:ascii="微软雅黑" w:eastAsia="微软雅黑" w:hAnsi="微软雅黑" w:cs="Arial" w:hint="eastAsia"/>
          <w:kern w:val="0"/>
          <w:sz w:val="24"/>
        </w:rPr>
        <w:t>激励机制理念</w:t>
      </w:r>
    </w:p>
    <w:p w14:paraId="6E3FE0F4" w14:textId="77777777" w:rsidR="008E567D" w:rsidRPr="008E567D" w:rsidRDefault="008E567D" w:rsidP="00BA2FC7">
      <w:pPr>
        <w:pStyle w:val="a8"/>
        <w:widowControl/>
        <w:numPr>
          <w:ilvl w:val="0"/>
          <w:numId w:val="42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8E567D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以“奋斗者”为本，绝不让雷锋吃亏</w:t>
      </w:r>
    </w:p>
    <w:p w14:paraId="23A5CFF4" w14:textId="77777777" w:rsidR="008E567D" w:rsidRPr="00BA2FC7" w:rsidRDefault="008E567D" w:rsidP="00BA2FC7">
      <w:pPr>
        <w:pStyle w:val="a8"/>
        <w:widowControl/>
        <w:numPr>
          <w:ilvl w:val="0"/>
          <w:numId w:val="42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BA2FC7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要给火车头加满油、适当拉开差距</w:t>
      </w:r>
    </w:p>
    <w:p w14:paraId="2B2778EB" w14:textId="77777777" w:rsidR="008E567D" w:rsidRPr="00BA2FC7" w:rsidRDefault="008E567D" w:rsidP="00200500">
      <w:pPr>
        <w:pStyle w:val="a8"/>
        <w:widowControl/>
        <w:numPr>
          <w:ilvl w:val="0"/>
          <w:numId w:val="42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BA2FC7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激励服务战略，分配制向获取分享制</w:t>
      </w:r>
    </w:p>
    <w:p w14:paraId="24568878" w14:textId="77777777" w:rsidR="008E567D" w:rsidRPr="0044512A" w:rsidRDefault="008E567D" w:rsidP="007B5770">
      <w:pPr>
        <w:pStyle w:val="a8"/>
        <w:widowControl/>
        <w:numPr>
          <w:ilvl w:val="0"/>
          <w:numId w:val="44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kern w:val="0"/>
          <w:sz w:val="24"/>
        </w:rPr>
        <w:t>组织/个人物质激励方法与工具</w:t>
      </w:r>
    </w:p>
    <w:p w14:paraId="26BE26CE" w14:textId="77777777" w:rsidR="008E567D" w:rsidRPr="007B5770" w:rsidRDefault="007B5770" w:rsidP="007B5770">
      <w:pPr>
        <w:widowControl/>
        <w:shd w:val="clear" w:color="auto" w:fill="FFFFFF"/>
        <w:snapToGrid w:val="0"/>
        <w:spacing w:line="460" w:lineRule="exact"/>
        <w:ind w:left="660" w:firstLineChars="200" w:firstLine="48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lastRenderedPageBreak/>
        <w:t>1、</w:t>
      </w:r>
      <w:r w:rsidR="008E567D" w:rsidRPr="007B5770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基于战略实现的全面薪酬激励管理体系</w:t>
      </w:r>
    </w:p>
    <w:p w14:paraId="67E3840D" w14:textId="77777777" w:rsidR="007B5770" w:rsidRPr="007B5770" w:rsidRDefault="008E567D" w:rsidP="007B5770">
      <w:pPr>
        <w:pStyle w:val="a8"/>
        <w:widowControl/>
        <w:numPr>
          <w:ilvl w:val="1"/>
          <w:numId w:val="34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7B5770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虚拟受限股权激励机制</w:t>
      </w:r>
      <w:r w:rsidR="007B5770" w:rsidRPr="007B5770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 xml:space="preserve"> </w:t>
      </w:r>
    </w:p>
    <w:p w14:paraId="1E4DD10C" w14:textId="77777777" w:rsidR="008E567D" w:rsidRDefault="008E567D" w:rsidP="007B5770">
      <w:pPr>
        <w:pStyle w:val="a8"/>
        <w:widowControl/>
        <w:numPr>
          <w:ilvl w:val="1"/>
          <w:numId w:val="34"/>
        </w:numPr>
        <w:shd w:val="clear" w:color="auto" w:fill="FFFFFF"/>
        <w:snapToGrid w:val="0"/>
        <w:spacing w:line="460" w:lineRule="exact"/>
        <w:ind w:firstLineChars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7B5770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TUP激励实施应用</w:t>
      </w:r>
    </w:p>
    <w:p w14:paraId="2A598989" w14:textId="77777777" w:rsidR="002549CF" w:rsidRPr="007B5770" w:rsidRDefault="002549CF" w:rsidP="002549CF">
      <w:pPr>
        <w:pStyle w:val="a8"/>
        <w:widowControl/>
        <w:shd w:val="clear" w:color="auto" w:fill="FFFFFF"/>
        <w:snapToGrid w:val="0"/>
        <w:spacing w:line="460" w:lineRule="exact"/>
        <w:ind w:left="1860" w:firstLineChars="0" w:firstLine="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</w:p>
    <w:p w14:paraId="47FE0DE2" w14:textId="77777777" w:rsidR="008E567D" w:rsidRPr="0044512A" w:rsidRDefault="002549CF" w:rsidP="002549CF">
      <w:pPr>
        <w:widowControl/>
        <w:shd w:val="clear" w:color="auto" w:fill="FFFFFF"/>
        <w:snapToGrid w:val="0"/>
        <w:spacing w:line="460" w:lineRule="exact"/>
        <w:ind w:firstLineChars="100" w:firstLine="240"/>
        <w:jc w:val="left"/>
        <w:rPr>
          <w:rFonts w:ascii="微软雅黑" w:eastAsia="微软雅黑" w:hAnsi="微软雅黑" w:cs="Arial"/>
          <w:kern w:val="0"/>
          <w:sz w:val="24"/>
        </w:rPr>
      </w:pPr>
      <w:r w:rsidRPr="0044512A">
        <w:rPr>
          <w:rFonts w:ascii="微软雅黑" w:eastAsia="微软雅黑" w:hAnsi="微软雅黑" w:cs="Arial" w:hint="eastAsia"/>
          <w:kern w:val="0"/>
          <w:sz w:val="24"/>
        </w:rPr>
        <w:t>（三）</w:t>
      </w:r>
      <w:r w:rsidR="008E567D" w:rsidRPr="0044512A">
        <w:rPr>
          <w:rFonts w:ascii="微软雅黑" w:eastAsia="微软雅黑" w:hAnsi="微软雅黑" w:cs="Arial" w:hint="eastAsia"/>
          <w:kern w:val="0"/>
          <w:sz w:val="24"/>
        </w:rPr>
        <w:t>组织/个人非物质激励方法与工具</w:t>
      </w:r>
    </w:p>
    <w:p w14:paraId="78676B05" w14:textId="77777777" w:rsidR="008E567D" w:rsidRPr="002549CF" w:rsidRDefault="008E567D" w:rsidP="002549CF">
      <w:pPr>
        <w:widowControl/>
        <w:shd w:val="clear" w:color="auto" w:fill="FFFFFF"/>
        <w:snapToGrid w:val="0"/>
        <w:spacing w:line="460" w:lineRule="exact"/>
        <w:ind w:left="72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2549C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1、愿景目标、发展与成长、环境</w:t>
      </w:r>
    </w:p>
    <w:p w14:paraId="32818971" w14:textId="77777777" w:rsidR="008E567D" w:rsidRPr="002549CF" w:rsidRDefault="008E567D" w:rsidP="002549CF">
      <w:pPr>
        <w:widowControl/>
        <w:shd w:val="clear" w:color="auto" w:fill="FFFFFF"/>
        <w:snapToGrid w:val="0"/>
        <w:spacing w:line="460" w:lineRule="exact"/>
        <w:ind w:left="72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2549C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2、内在动机、危机激励</w:t>
      </w:r>
    </w:p>
    <w:p w14:paraId="2E8279CF" w14:textId="77777777" w:rsidR="008E567D" w:rsidRPr="002549CF" w:rsidRDefault="008E567D" w:rsidP="002549CF">
      <w:pPr>
        <w:widowControl/>
        <w:shd w:val="clear" w:color="auto" w:fill="FFFFFF"/>
        <w:snapToGrid w:val="0"/>
        <w:spacing w:line="460" w:lineRule="exact"/>
        <w:ind w:left="72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2549C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3、负面激励</w:t>
      </w:r>
    </w:p>
    <w:p w14:paraId="5E87D828" w14:textId="77777777" w:rsidR="008E567D" w:rsidRDefault="00755F3D" w:rsidP="002549CF">
      <w:pPr>
        <w:widowControl/>
        <w:shd w:val="clear" w:color="auto" w:fill="FFFFFF"/>
        <w:snapToGrid w:val="0"/>
        <w:spacing w:line="460" w:lineRule="exact"/>
        <w:ind w:firstLineChars="300" w:firstLine="720"/>
        <w:jc w:val="left"/>
        <w:rPr>
          <w:rFonts w:ascii="微软雅黑" w:eastAsia="微软雅黑" w:hAnsi="微软雅黑" w:cs="Arial"/>
          <w:color w:val="000000" w:themeColor="text1"/>
          <w:kern w:val="0"/>
          <w:sz w:val="24"/>
        </w:rPr>
      </w:pPr>
      <w:r w:rsidRPr="002549CF"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4、任正非经典语录</w:t>
      </w:r>
    </w:p>
    <w:p w14:paraId="1C7C6E32" w14:textId="77777777" w:rsidR="00894A33" w:rsidRPr="00660C84" w:rsidRDefault="00660C84" w:rsidP="00660C84">
      <w:pPr>
        <w:widowControl/>
        <w:shd w:val="clear" w:color="auto" w:fill="FFFFFF"/>
        <w:snapToGrid w:val="0"/>
        <w:spacing w:line="460" w:lineRule="exact"/>
        <w:ind w:firstLineChars="300" w:firstLine="72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cs="Arial" w:hint="eastAsia"/>
          <w:color w:val="000000" w:themeColor="text1"/>
          <w:kern w:val="0"/>
          <w:sz w:val="24"/>
        </w:rPr>
        <w:t>5、</w:t>
      </w:r>
      <w:r w:rsidRPr="00660C84">
        <w:rPr>
          <w:rFonts w:ascii="微软雅黑" w:eastAsia="微软雅黑" w:hAnsi="微软雅黑" w:hint="eastAsia"/>
          <w:bCs/>
          <w:sz w:val="24"/>
          <w:szCs w:val="24"/>
        </w:rPr>
        <w:t>案例研讨</w:t>
      </w:r>
    </w:p>
    <w:p w14:paraId="6C9C2AB6" w14:textId="77777777" w:rsidR="00CB2DB7" w:rsidRPr="00CB2DB7" w:rsidRDefault="00626920" w:rsidP="008E567D">
      <w:pPr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 w:rsidRPr="00626920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626920">
        <w:rPr>
          <w:rFonts w:ascii="微软雅黑" w:eastAsia="微软雅黑" w:hAnsi="微软雅黑"/>
          <w:bCs/>
          <w:sz w:val="24"/>
          <w:szCs w:val="24"/>
        </w:rPr>
        <w:t xml:space="preserve">  </w:t>
      </w:r>
    </w:p>
    <w:sectPr w:rsidR="00CB2DB7" w:rsidRPr="00CB2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038B3" w14:textId="77777777" w:rsidR="00405A70" w:rsidRDefault="00405A70" w:rsidP="00807318">
      <w:r>
        <w:separator/>
      </w:r>
    </w:p>
  </w:endnote>
  <w:endnote w:type="continuationSeparator" w:id="0">
    <w:p w14:paraId="4D3A0374" w14:textId="77777777" w:rsidR="00405A70" w:rsidRDefault="00405A70" w:rsidP="00807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35451" w14:textId="77777777" w:rsidR="00405A70" w:rsidRDefault="00405A70" w:rsidP="00807318">
      <w:r>
        <w:separator/>
      </w:r>
    </w:p>
  </w:footnote>
  <w:footnote w:type="continuationSeparator" w:id="0">
    <w:p w14:paraId="0115123F" w14:textId="77777777" w:rsidR="00405A70" w:rsidRDefault="00405A70" w:rsidP="008073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34C24"/>
    <w:multiLevelType w:val="hybridMultilevel"/>
    <w:tmpl w:val="AC0CCA32"/>
    <w:lvl w:ilvl="0" w:tplc="50D20AE8">
      <w:start w:val="1"/>
      <w:numFmt w:val="decimal"/>
      <w:lvlText w:val="%1、"/>
      <w:lvlJc w:val="left"/>
      <w:pPr>
        <w:ind w:left="1290" w:hanging="39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 w15:restartNumberingAfterBreak="0">
    <w:nsid w:val="0759040B"/>
    <w:multiLevelType w:val="hybridMultilevel"/>
    <w:tmpl w:val="F844D886"/>
    <w:lvl w:ilvl="0" w:tplc="A3B2942C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079D4283"/>
    <w:multiLevelType w:val="hybridMultilevel"/>
    <w:tmpl w:val="BD74AFF4"/>
    <w:lvl w:ilvl="0" w:tplc="DBB8D818">
      <w:start w:val="1"/>
      <w:numFmt w:val="decimal"/>
      <w:lvlText w:val="%1、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CDD3790"/>
    <w:multiLevelType w:val="hybridMultilevel"/>
    <w:tmpl w:val="0BE8405E"/>
    <w:lvl w:ilvl="0" w:tplc="8148064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EB61F84"/>
    <w:multiLevelType w:val="hybridMultilevel"/>
    <w:tmpl w:val="1CFEB65E"/>
    <w:lvl w:ilvl="0" w:tplc="81448AB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5" w15:restartNumberingAfterBreak="0">
    <w:nsid w:val="10B06CD3"/>
    <w:multiLevelType w:val="hybridMultilevel"/>
    <w:tmpl w:val="9B5CA608"/>
    <w:lvl w:ilvl="0" w:tplc="D6C0069A">
      <w:start w:val="3"/>
      <w:numFmt w:val="japaneseCounting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 w15:restartNumberingAfterBreak="0">
    <w:nsid w:val="10E00A1B"/>
    <w:multiLevelType w:val="hybridMultilevel"/>
    <w:tmpl w:val="1C00875E"/>
    <w:lvl w:ilvl="0" w:tplc="86AC00D4">
      <w:start w:val="2"/>
      <w:numFmt w:val="decimal"/>
      <w:lvlText w:val="%1）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7" w15:restartNumberingAfterBreak="0">
    <w:nsid w:val="11F63634"/>
    <w:multiLevelType w:val="hybridMultilevel"/>
    <w:tmpl w:val="6F40529E"/>
    <w:lvl w:ilvl="0" w:tplc="331E51C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12F85D60"/>
    <w:multiLevelType w:val="hybridMultilevel"/>
    <w:tmpl w:val="DBF0206C"/>
    <w:lvl w:ilvl="0" w:tplc="4B4E6E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3083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32496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9DE9C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DDEEE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AD3074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AF05B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3620D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20FA90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9" w15:restartNumberingAfterBreak="0">
    <w:nsid w:val="18081553"/>
    <w:multiLevelType w:val="hybridMultilevel"/>
    <w:tmpl w:val="7B748174"/>
    <w:lvl w:ilvl="0" w:tplc="CAA6C8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BF604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37010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2308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35EF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700D5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16C7C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EC66AD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036CF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0" w15:restartNumberingAfterBreak="0">
    <w:nsid w:val="1AB259A9"/>
    <w:multiLevelType w:val="hybridMultilevel"/>
    <w:tmpl w:val="3B1E6E20"/>
    <w:lvl w:ilvl="0" w:tplc="2CB0C8AE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1" w15:restartNumberingAfterBreak="0">
    <w:nsid w:val="1AC47997"/>
    <w:multiLevelType w:val="hybridMultilevel"/>
    <w:tmpl w:val="2DB26F64"/>
    <w:lvl w:ilvl="0" w:tplc="88CC658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1C8678F2"/>
    <w:multiLevelType w:val="hybridMultilevel"/>
    <w:tmpl w:val="3842A1B2"/>
    <w:lvl w:ilvl="0" w:tplc="1278DD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19205DB"/>
    <w:multiLevelType w:val="hybridMultilevel"/>
    <w:tmpl w:val="9D960926"/>
    <w:lvl w:ilvl="0" w:tplc="56B489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4DEF4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D45099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7DC5E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71C7F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826FE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836AE5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0A03E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1A27E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4" w15:restartNumberingAfterBreak="0">
    <w:nsid w:val="21933A82"/>
    <w:multiLevelType w:val="hybridMultilevel"/>
    <w:tmpl w:val="11AC328A"/>
    <w:lvl w:ilvl="0" w:tplc="FD1A772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22D45D3A"/>
    <w:multiLevelType w:val="hybridMultilevel"/>
    <w:tmpl w:val="B49EAE68"/>
    <w:lvl w:ilvl="0" w:tplc="56B82EC4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43D6D35"/>
    <w:multiLevelType w:val="hybridMultilevel"/>
    <w:tmpl w:val="3104BF56"/>
    <w:lvl w:ilvl="0" w:tplc="DB54BF52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7" w15:restartNumberingAfterBreak="0">
    <w:nsid w:val="2A861707"/>
    <w:multiLevelType w:val="hybridMultilevel"/>
    <w:tmpl w:val="246EFB2C"/>
    <w:lvl w:ilvl="0" w:tplc="8E0041FE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2D734347"/>
    <w:multiLevelType w:val="hybridMultilevel"/>
    <w:tmpl w:val="CBE49B7A"/>
    <w:lvl w:ilvl="0" w:tplc="024C8FD0">
      <w:start w:val="3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EF5324C"/>
    <w:multiLevelType w:val="hybridMultilevel"/>
    <w:tmpl w:val="79449F62"/>
    <w:lvl w:ilvl="0" w:tplc="DC22AB54">
      <w:start w:val="2"/>
      <w:numFmt w:val="japaneseCounting"/>
      <w:lvlText w:val="（%1）"/>
      <w:lvlJc w:val="left"/>
      <w:pPr>
        <w:ind w:left="1440" w:hanging="720"/>
      </w:pPr>
      <w:rPr>
        <w:rFonts w:hint="default"/>
        <w:lang w:val="en-US"/>
      </w:rPr>
    </w:lvl>
    <w:lvl w:ilvl="1" w:tplc="0226E49A">
      <w:start w:val="1"/>
      <w:numFmt w:val="decimal"/>
      <w:lvlText w:val="%2、"/>
      <w:lvlJc w:val="left"/>
      <w:pPr>
        <w:ind w:left="18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32B220DD"/>
    <w:multiLevelType w:val="hybridMultilevel"/>
    <w:tmpl w:val="0B4482AE"/>
    <w:lvl w:ilvl="0" w:tplc="402C37E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33F569AC"/>
    <w:multiLevelType w:val="hybridMultilevel"/>
    <w:tmpl w:val="115AF784"/>
    <w:lvl w:ilvl="0" w:tplc="16CA83A4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34B71FD0"/>
    <w:multiLevelType w:val="hybridMultilevel"/>
    <w:tmpl w:val="6CC2E0D6"/>
    <w:lvl w:ilvl="0" w:tplc="B86C98C6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3" w15:restartNumberingAfterBreak="0">
    <w:nsid w:val="35AF3BAB"/>
    <w:multiLevelType w:val="hybridMultilevel"/>
    <w:tmpl w:val="0378915E"/>
    <w:lvl w:ilvl="0" w:tplc="327075B4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7091461"/>
    <w:multiLevelType w:val="hybridMultilevel"/>
    <w:tmpl w:val="8E6A1B22"/>
    <w:lvl w:ilvl="0" w:tplc="51B61A08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385856DF"/>
    <w:multiLevelType w:val="hybridMultilevel"/>
    <w:tmpl w:val="ED80E4D0"/>
    <w:lvl w:ilvl="0" w:tplc="BDE45A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CFABE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18C8A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AF48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CE064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AD039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B20B3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7C6D8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D9924C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6" w15:restartNumberingAfterBreak="0">
    <w:nsid w:val="38F66BE9"/>
    <w:multiLevelType w:val="hybridMultilevel"/>
    <w:tmpl w:val="337A5C56"/>
    <w:lvl w:ilvl="0" w:tplc="EDDCC6D4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7" w15:restartNumberingAfterBreak="0">
    <w:nsid w:val="3907079F"/>
    <w:multiLevelType w:val="hybridMultilevel"/>
    <w:tmpl w:val="8B22FFBA"/>
    <w:lvl w:ilvl="0" w:tplc="B3929674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8" w15:restartNumberingAfterBreak="0">
    <w:nsid w:val="3BFE4910"/>
    <w:multiLevelType w:val="hybridMultilevel"/>
    <w:tmpl w:val="2E249C92"/>
    <w:lvl w:ilvl="0" w:tplc="1D2C8F4C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2B31358"/>
    <w:multiLevelType w:val="hybridMultilevel"/>
    <w:tmpl w:val="B9BCE360"/>
    <w:lvl w:ilvl="0" w:tplc="DFD2F4C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0" w15:restartNumberingAfterBreak="0">
    <w:nsid w:val="484F3211"/>
    <w:multiLevelType w:val="hybridMultilevel"/>
    <w:tmpl w:val="919465F2"/>
    <w:lvl w:ilvl="0" w:tplc="14A8BD2A">
      <w:start w:val="3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31" w15:restartNumberingAfterBreak="0">
    <w:nsid w:val="491A355C"/>
    <w:multiLevelType w:val="hybridMultilevel"/>
    <w:tmpl w:val="9F7618A4"/>
    <w:lvl w:ilvl="0" w:tplc="7A1298C8">
      <w:start w:val="2"/>
      <w:numFmt w:val="japaneseCounting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2" w15:restartNumberingAfterBreak="0">
    <w:nsid w:val="583E0A64"/>
    <w:multiLevelType w:val="hybridMultilevel"/>
    <w:tmpl w:val="993E5E9E"/>
    <w:lvl w:ilvl="0" w:tplc="E9DAFB34">
      <w:start w:val="3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33" w15:restartNumberingAfterBreak="0">
    <w:nsid w:val="5BB21149"/>
    <w:multiLevelType w:val="hybridMultilevel"/>
    <w:tmpl w:val="DF4CE6F4"/>
    <w:lvl w:ilvl="0" w:tplc="86B0A642">
      <w:start w:val="1"/>
      <w:numFmt w:val="decimal"/>
      <w:lvlText w:val="%1）"/>
      <w:lvlJc w:val="left"/>
      <w:pPr>
        <w:ind w:left="19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83" w:hanging="420"/>
      </w:pPr>
    </w:lvl>
    <w:lvl w:ilvl="2" w:tplc="0409001B" w:tentative="1">
      <w:start w:val="1"/>
      <w:numFmt w:val="lowerRoman"/>
      <w:lvlText w:val="%3."/>
      <w:lvlJc w:val="right"/>
      <w:pPr>
        <w:ind w:left="2503" w:hanging="420"/>
      </w:pPr>
    </w:lvl>
    <w:lvl w:ilvl="3" w:tplc="0409000F" w:tentative="1">
      <w:start w:val="1"/>
      <w:numFmt w:val="decimal"/>
      <w:lvlText w:val="%4."/>
      <w:lvlJc w:val="left"/>
      <w:pPr>
        <w:ind w:left="2923" w:hanging="420"/>
      </w:pPr>
    </w:lvl>
    <w:lvl w:ilvl="4" w:tplc="04090019" w:tentative="1">
      <w:start w:val="1"/>
      <w:numFmt w:val="lowerLetter"/>
      <w:lvlText w:val="%5)"/>
      <w:lvlJc w:val="left"/>
      <w:pPr>
        <w:ind w:left="3343" w:hanging="420"/>
      </w:pPr>
    </w:lvl>
    <w:lvl w:ilvl="5" w:tplc="0409001B" w:tentative="1">
      <w:start w:val="1"/>
      <w:numFmt w:val="lowerRoman"/>
      <w:lvlText w:val="%6."/>
      <w:lvlJc w:val="right"/>
      <w:pPr>
        <w:ind w:left="3763" w:hanging="420"/>
      </w:pPr>
    </w:lvl>
    <w:lvl w:ilvl="6" w:tplc="0409000F" w:tentative="1">
      <w:start w:val="1"/>
      <w:numFmt w:val="decimal"/>
      <w:lvlText w:val="%7."/>
      <w:lvlJc w:val="left"/>
      <w:pPr>
        <w:ind w:left="4183" w:hanging="420"/>
      </w:pPr>
    </w:lvl>
    <w:lvl w:ilvl="7" w:tplc="04090019" w:tentative="1">
      <w:start w:val="1"/>
      <w:numFmt w:val="lowerLetter"/>
      <w:lvlText w:val="%8)"/>
      <w:lvlJc w:val="left"/>
      <w:pPr>
        <w:ind w:left="4603" w:hanging="420"/>
      </w:pPr>
    </w:lvl>
    <w:lvl w:ilvl="8" w:tplc="0409001B" w:tentative="1">
      <w:start w:val="1"/>
      <w:numFmt w:val="lowerRoman"/>
      <w:lvlText w:val="%9."/>
      <w:lvlJc w:val="right"/>
      <w:pPr>
        <w:ind w:left="5023" w:hanging="420"/>
      </w:pPr>
    </w:lvl>
  </w:abstractNum>
  <w:abstractNum w:abstractNumId="34" w15:restartNumberingAfterBreak="0">
    <w:nsid w:val="5D7E06CF"/>
    <w:multiLevelType w:val="hybridMultilevel"/>
    <w:tmpl w:val="90989B04"/>
    <w:lvl w:ilvl="0" w:tplc="5E38F884">
      <w:start w:val="2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35" w15:restartNumberingAfterBreak="0">
    <w:nsid w:val="5F1A463D"/>
    <w:multiLevelType w:val="hybridMultilevel"/>
    <w:tmpl w:val="D0724A24"/>
    <w:lvl w:ilvl="0" w:tplc="FBF47E90">
      <w:start w:val="3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653864BB"/>
    <w:multiLevelType w:val="hybridMultilevel"/>
    <w:tmpl w:val="66D6BC62"/>
    <w:lvl w:ilvl="0" w:tplc="421CB46C">
      <w:start w:val="4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A68A95A8">
      <w:start w:val="1"/>
      <w:numFmt w:val="japaneseCounting"/>
      <w:lvlText w:val="%2、"/>
      <w:lvlJc w:val="left"/>
      <w:pPr>
        <w:ind w:left="135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7" w15:restartNumberingAfterBreak="0">
    <w:nsid w:val="676C74F6"/>
    <w:multiLevelType w:val="hybridMultilevel"/>
    <w:tmpl w:val="C1EABAEA"/>
    <w:lvl w:ilvl="0" w:tplc="2976F1F4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 w15:restartNumberingAfterBreak="0">
    <w:nsid w:val="6D814ACB"/>
    <w:multiLevelType w:val="hybridMultilevel"/>
    <w:tmpl w:val="3BD8230E"/>
    <w:lvl w:ilvl="0" w:tplc="57387D1C">
      <w:start w:val="3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39" w15:restartNumberingAfterBreak="0">
    <w:nsid w:val="6DAD4587"/>
    <w:multiLevelType w:val="hybridMultilevel"/>
    <w:tmpl w:val="C25E098C"/>
    <w:lvl w:ilvl="0" w:tplc="732CE430">
      <w:start w:val="1"/>
      <w:numFmt w:val="decimal"/>
      <w:lvlText w:val="%1、"/>
      <w:lvlJc w:val="left"/>
      <w:pPr>
        <w:ind w:left="1080" w:hanging="450"/>
      </w:pPr>
      <w:rPr>
        <w:rFonts w:ascii="微软雅黑" w:eastAsia="微软雅黑" w:hAnsi="微软雅黑" w:cstheme="minorBidi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40" w15:restartNumberingAfterBreak="0">
    <w:nsid w:val="790925AA"/>
    <w:multiLevelType w:val="hybridMultilevel"/>
    <w:tmpl w:val="B792DB00"/>
    <w:lvl w:ilvl="0" w:tplc="530C622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1" w15:restartNumberingAfterBreak="0">
    <w:nsid w:val="79545528"/>
    <w:multiLevelType w:val="hybridMultilevel"/>
    <w:tmpl w:val="F6FCCB4E"/>
    <w:lvl w:ilvl="0" w:tplc="CD96910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 w15:restartNumberingAfterBreak="0">
    <w:nsid w:val="7C4706C9"/>
    <w:multiLevelType w:val="hybridMultilevel"/>
    <w:tmpl w:val="4CB08450"/>
    <w:lvl w:ilvl="0" w:tplc="8C02B214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3" w15:restartNumberingAfterBreak="0">
    <w:nsid w:val="7D9647E2"/>
    <w:multiLevelType w:val="hybridMultilevel"/>
    <w:tmpl w:val="91D6350A"/>
    <w:lvl w:ilvl="0" w:tplc="1FC069F0">
      <w:start w:val="1"/>
      <w:numFmt w:val="decimal"/>
      <w:lvlText w:val="%1）"/>
      <w:lvlJc w:val="left"/>
      <w:pPr>
        <w:ind w:left="1920" w:hanging="720"/>
      </w:pPr>
      <w:rPr>
        <w:rFonts w:ascii="微软雅黑" w:eastAsia="微软雅黑" w:hAnsi="微软雅黑" w:cs="Arial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44" w15:restartNumberingAfterBreak="0">
    <w:nsid w:val="7F7158EC"/>
    <w:multiLevelType w:val="hybridMultilevel"/>
    <w:tmpl w:val="935804B0"/>
    <w:lvl w:ilvl="0" w:tplc="BEDA6560">
      <w:start w:val="1"/>
      <w:numFmt w:val="decimal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 w16cid:durableId="1923949163">
    <w:abstractNumId w:val="28"/>
  </w:num>
  <w:num w:numId="2" w16cid:durableId="1876430053">
    <w:abstractNumId w:val="15"/>
  </w:num>
  <w:num w:numId="3" w16cid:durableId="1350335476">
    <w:abstractNumId w:val="7"/>
  </w:num>
  <w:num w:numId="4" w16cid:durableId="1132288569">
    <w:abstractNumId w:val="3"/>
  </w:num>
  <w:num w:numId="5" w16cid:durableId="190144853">
    <w:abstractNumId w:val="22"/>
  </w:num>
  <w:num w:numId="6" w16cid:durableId="434445322">
    <w:abstractNumId w:val="37"/>
  </w:num>
  <w:num w:numId="7" w16cid:durableId="2120681540">
    <w:abstractNumId w:val="25"/>
  </w:num>
  <w:num w:numId="8" w16cid:durableId="107166814">
    <w:abstractNumId w:val="4"/>
  </w:num>
  <w:num w:numId="9" w16cid:durableId="468400063">
    <w:abstractNumId w:val="13"/>
  </w:num>
  <w:num w:numId="10" w16cid:durableId="997805531">
    <w:abstractNumId w:val="9"/>
  </w:num>
  <w:num w:numId="11" w16cid:durableId="372506884">
    <w:abstractNumId w:val="8"/>
  </w:num>
  <w:num w:numId="12" w16cid:durableId="1060323842">
    <w:abstractNumId w:val="17"/>
  </w:num>
  <w:num w:numId="13" w16cid:durableId="610476133">
    <w:abstractNumId w:val="21"/>
  </w:num>
  <w:num w:numId="14" w16cid:durableId="576283192">
    <w:abstractNumId w:val="11"/>
  </w:num>
  <w:num w:numId="15" w16cid:durableId="1470975904">
    <w:abstractNumId w:val="24"/>
  </w:num>
  <w:num w:numId="16" w16cid:durableId="777912362">
    <w:abstractNumId w:val="39"/>
  </w:num>
  <w:num w:numId="17" w16cid:durableId="2043094856">
    <w:abstractNumId w:val="23"/>
  </w:num>
  <w:num w:numId="18" w16cid:durableId="1655403989">
    <w:abstractNumId w:val="12"/>
  </w:num>
  <w:num w:numId="19" w16cid:durableId="836459204">
    <w:abstractNumId w:val="27"/>
  </w:num>
  <w:num w:numId="20" w16cid:durableId="1170608377">
    <w:abstractNumId w:val="20"/>
  </w:num>
  <w:num w:numId="21" w16cid:durableId="1605965985">
    <w:abstractNumId w:val="10"/>
  </w:num>
  <w:num w:numId="22" w16cid:durableId="1772625904">
    <w:abstractNumId w:val="41"/>
  </w:num>
  <w:num w:numId="23" w16cid:durableId="518084318">
    <w:abstractNumId w:val="35"/>
  </w:num>
  <w:num w:numId="24" w16cid:durableId="171796477">
    <w:abstractNumId w:val="26"/>
  </w:num>
  <w:num w:numId="25" w16cid:durableId="1265698188">
    <w:abstractNumId w:val="1"/>
  </w:num>
  <w:num w:numId="26" w16cid:durableId="729886881">
    <w:abstractNumId w:val="0"/>
  </w:num>
  <w:num w:numId="27" w16cid:durableId="401099668">
    <w:abstractNumId w:val="14"/>
  </w:num>
  <w:num w:numId="28" w16cid:durableId="1846625431">
    <w:abstractNumId w:val="16"/>
  </w:num>
  <w:num w:numId="29" w16cid:durableId="765031744">
    <w:abstractNumId w:val="36"/>
  </w:num>
  <w:num w:numId="30" w16cid:durableId="1262490494">
    <w:abstractNumId w:val="2"/>
  </w:num>
  <w:num w:numId="31" w16cid:durableId="1924408537">
    <w:abstractNumId w:val="32"/>
  </w:num>
  <w:num w:numId="32" w16cid:durableId="1024752359">
    <w:abstractNumId w:val="30"/>
  </w:num>
  <w:num w:numId="33" w16cid:durableId="1625111924">
    <w:abstractNumId w:val="38"/>
  </w:num>
  <w:num w:numId="34" w16cid:durableId="876628864">
    <w:abstractNumId w:val="19"/>
  </w:num>
  <w:num w:numId="35" w16cid:durableId="1882011287">
    <w:abstractNumId w:val="34"/>
  </w:num>
  <w:num w:numId="36" w16cid:durableId="2101825722">
    <w:abstractNumId w:val="33"/>
  </w:num>
  <w:num w:numId="37" w16cid:durableId="679813873">
    <w:abstractNumId w:val="43"/>
  </w:num>
  <w:num w:numId="38" w16cid:durableId="890574244">
    <w:abstractNumId w:val="5"/>
  </w:num>
  <w:num w:numId="39" w16cid:durableId="1865897845">
    <w:abstractNumId w:val="42"/>
  </w:num>
  <w:num w:numId="40" w16cid:durableId="1171725298">
    <w:abstractNumId w:val="6"/>
  </w:num>
  <w:num w:numId="41" w16cid:durableId="1481506925">
    <w:abstractNumId w:val="18"/>
  </w:num>
  <w:num w:numId="42" w16cid:durableId="1931885964">
    <w:abstractNumId w:val="40"/>
  </w:num>
  <w:num w:numId="43" w16cid:durableId="74014362">
    <w:abstractNumId w:val="29"/>
  </w:num>
  <w:num w:numId="44" w16cid:durableId="1178885660">
    <w:abstractNumId w:val="31"/>
  </w:num>
  <w:num w:numId="45" w16cid:durableId="17138579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224"/>
    <w:rsid w:val="0001132D"/>
    <w:rsid w:val="00024A92"/>
    <w:rsid w:val="00034E43"/>
    <w:rsid w:val="00040687"/>
    <w:rsid w:val="00053564"/>
    <w:rsid w:val="00057524"/>
    <w:rsid w:val="000B3DF7"/>
    <w:rsid w:val="000C2EA3"/>
    <w:rsid w:val="000C6972"/>
    <w:rsid w:val="000D1303"/>
    <w:rsid w:val="000D708E"/>
    <w:rsid w:val="000F07EF"/>
    <w:rsid w:val="00101280"/>
    <w:rsid w:val="00101BA5"/>
    <w:rsid w:val="00120B7A"/>
    <w:rsid w:val="001265B7"/>
    <w:rsid w:val="00126A55"/>
    <w:rsid w:val="00151A87"/>
    <w:rsid w:val="00151D21"/>
    <w:rsid w:val="00170152"/>
    <w:rsid w:val="00195558"/>
    <w:rsid w:val="001960AD"/>
    <w:rsid w:val="001B2D23"/>
    <w:rsid w:val="001B4BCD"/>
    <w:rsid w:val="00200500"/>
    <w:rsid w:val="002069B4"/>
    <w:rsid w:val="00216C11"/>
    <w:rsid w:val="00230624"/>
    <w:rsid w:val="002549CF"/>
    <w:rsid w:val="002776C4"/>
    <w:rsid w:val="00294FBE"/>
    <w:rsid w:val="002B5C07"/>
    <w:rsid w:val="003011C4"/>
    <w:rsid w:val="00322935"/>
    <w:rsid w:val="00327292"/>
    <w:rsid w:val="00334F20"/>
    <w:rsid w:val="00337B4E"/>
    <w:rsid w:val="003433E8"/>
    <w:rsid w:val="00345C63"/>
    <w:rsid w:val="00346EFE"/>
    <w:rsid w:val="003561E7"/>
    <w:rsid w:val="00367DD5"/>
    <w:rsid w:val="00372AA9"/>
    <w:rsid w:val="003B3B2A"/>
    <w:rsid w:val="003C5640"/>
    <w:rsid w:val="003F0C79"/>
    <w:rsid w:val="003F2BC2"/>
    <w:rsid w:val="00405A70"/>
    <w:rsid w:val="004153E8"/>
    <w:rsid w:val="00432B3A"/>
    <w:rsid w:val="0044512A"/>
    <w:rsid w:val="00455A35"/>
    <w:rsid w:val="00462A2C"/>
    <w:rsid w:val="00463927"/>
    <w:rsid w:val="00470B05"/>
    <w:rsid w:val="0047265D"/>
    <w:rsid w:val="00483C32"/>
    <w:rsid w:val="00484379"/>
    <w:rsid w:val="00495224"/>
    <w:rsid w:val="004A0B37"/>
    <w:rsid w:val="004F04FA"/>
    <w:rsid w:val="005537DE"/>
    <w:rsid w:val="00562613"/>
    <w:rsid w:val="0058226B"/>
    <w:rsid w:val="0059319E"/>
    <w:rsid w:val="005B25A5"/>
    <w:rsid w:val="00626920"/>
    <w:rsid w:val="00635729"/>
    <w:rsid w:val="006604F0"/>
    <w:rsid w:val="00660C84"/>
    <w:rsid w:val="00662FC2"/>
    <w:rsid w:val="00674AB8"/>
    <w:rsid w:val="00680BF9"/>
    <w:rsid w:val="00692EEA"/>
    <w:rsid w:val="00693866"/>
    <w:rsid w:val="006B41E7"/>
    <w:rsid w:val="006E6F70"/>
    <w:rsid w:val="007050B6"/>
    <w:rsid w:val="00711989"/>
    <w:rsid w:val="0074481C"/>
    <w:rsid w:val="00754548"/>
    <w:rsid w:val="00755F3D"/>
    <w:rsid w:val="007A4218"/>
    <w:rsid w:val="007B5770"/>
    <w:rsid w:val="007F2746"/>
    <w:rsid w:val="00807318"/>
    <w:rsid w:val="00820060"/>
    <w:rsid w:val="00831F23"/>
    <w:rsid w:val="008410AE"/>
    <w:rsid w:val="0088120E"/>
    <w:rsid w:val="008900C2"/>
    <w:rsid w:val="00894A33"/>
    <w:rsid w:val="008B7179"/>
    <w:rsid w:val="008C7C2B"/>
    <w:rsid w:val="008E567D"/>
    <w:rsid w:val="009137C7"/>
    <w:rsid w:val="00917725"/>
    <w:rsid w:val="00931110"/>
    <w:rsid w:val="00933C3D"/>
    <w:rsid w:val="009354F8"/>
    <w:rsid w:val="0095406C"/>
    <w:rsid w:val="00966C7D"/>
    <w:rsid w:val="009732FD"/>
    <w:rsid w:val="009D37ED"/>
    <w:rsid w:val="009E6E1E"/>
    <w:rsid w:val="00A0539F"/>
    <w:rsid w:val="00A7095F"/>
    <w:rsid w:val="00A85B8D"/>
    <w:rsid w:val="00AA3BAF"/>
    <w:rsid w:val="00AA45A3"/>
    <w:rsid w:val="00AB377A"/>
    <w:rsid w:val="00AB7361"/>
    <w:rsid w:val="00AC4814"/>
    <w:rsid w:val="00AE61BC"/>
    <w:rsid w:val="00B07D0C"/>
    <w:rsid w:val="00B31559"/>
    <w:rsid w:val="00B8046A"/>
    <w:rsid w:val="00BA2FC7"/>
    <w:rsid w:val="00C1652D"/>
    <w:rsid w:val="00C46051"/>
    <w:rsid w:val="00C53996"/>
    <w:rsid w:val="00C6156C"/>
    <w:rsid w:val="00C82A6F"/>
    <w:rsid w:val="00CB2DB7"/>
    <w:rsid w:val="00CE1EF3"/>
    <w:rsid w:val="00D72E18"/>
    <w:rsid w:val="00DE10B6"/>
    <w:rsid w:val="00DE2AA5"/>
    <w:rsid w:val="00DE75DA"/>
    <w:rsid w:val="00DF40CB"/>
    <w:rsid w:val="00E1187B"/>
    <w:rsid w:val="00E47DD7"/>
    <w:rsid w:val="00E53EC0"/>
    <w:rsid w:val="00E7325F"/>
    <w:rsid w:val="00E83C8F"/>
    <w:rsid w:val="00E87899"/>
    <w:rsid w:val="00E92295"/>
    <w:rsid w:val="00EB7720"/>
    <w:rsid w:val="00EC1714"/>
    <w:rsid w:val="00EC4140"/>
    <w:rsid w:val="00EF3AF8"/>
    <w:rsid w:val="00F11662"/>
    <w:rsid w:val="00F41E3F"/>
    <w:rsid w:val="00F46ED5"/>
    <w:rsid w:val="00F62D11"/>
    <w:rsid w:val="00F73FED"/>
    <w:rsid w:val="00F76409"/>
    <w:rsid w:val="00FA05AA"/>
    <w:rsid w:val="00FA436E"/>
    <w:rsid w:val="00FB43AE"/>
    <w:rsid w:val="00FC25D3"/>
    <w:rsid w:val="00FE0933"/>
    <w:rsid w:val="00FE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E38C89"/>
  <w15:chartTrackingRefBased/>
  <w15:docId w15:val="{6D3FE892-9B0D-455E-9C05-19241008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537D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1E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07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073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7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07318"/>
    <w:rPr>
      <w:sz w:val="18"/>
      <w:szCs w:val="18"/>
    </w:rPr>
  </w:style>
  <w:style w:type="paragraph" w:styleId="a8">
    <w:name w:val="List Paragraph"/>
    <w:basedOn w:val="a"/>
    <w:uiPriority w:val="34"/>
    <w:qFormat/>
    <w:rsid w:val="00F76409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5537DE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806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889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54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588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18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2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1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7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3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53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86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0603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09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484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78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384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16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753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71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5161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32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1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425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闻方</dc:creator>
  <cp:keywords>20190812</cp:keywords>
  <dc:description/>
  <cp:lastModifiedBy> </cp:lastModifiedBy>
  <cp:revision>16</cp:revision>
  <dcterms:created xsi:type="dcterms:W3CDTF">2019-08-12T03:18:00Z</dcterms:created>
  <dcterms:modified xsi:type="dcterms:W3CDTF">2022-04-21T11:26:00Z</dcterms:modified>
</cp:coreProperties>
</file>