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center"/>
        <w:rPr>
          <w:b/>
          <w:color w:val="C00000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/>
          <w:b/>
          <w:color w:val="C00000"/>
          <w:sz w:val="44"/>
          <w:szCs w:val="44"/>
          <w:shd w:val="clear" w:color="auto" w:fill="FFFFFF"/>
        </w:rPr>
        <w:t>服务行业从业人员综合素养能力提升</w:t>
      </w:r>
    </w:p>
    <w:p>
      <w:pPr>
        <w:jc w:val="center"/>
        <w:rPr>
          <w:b/>
          <w:color w:val="C00000"/>
          <w:sz w:val="44"/>
          <w:szCs w:val="44"/>
          <w:shd w:val="clear" w:color="auto" w:fill="FFFFFF"/>
        </w:rPr>
      </w:pPr>
      <w:r>
        <w:rPr>
          <w:rFonts w:hint="eastAsia"/>
          <w:b/>
          <w:color w:val="C00000"/>
          <w:sz w:val="44"/>
          <w:szCs w:val="44"/>
          <w:shd w:val="clear" w:color="auto" w:fill="FFFFFF"/>
        </w:rPr>
        <w:t xml:space="preserve"> 板 块 内 容</w:t>
      </w:r>
    </w:p>
    <w:p>
      <w:pPr>
        <w:shd w:val="clear" w:color="auto" w:fill="FFFFFF"/>
        <w:autoSpaceDE w:val="0"/>
        <w:autoSpaceDN w:val="0"/>
        <w:adjustRightInd w:val="0"/>
        <w:spacing w:beforeLines="100" w:afterLines="100" w:line="360" w:lineRule="auto"/>
        <w:rPr>
          <w:rFonts w:ascii="楷体_GB2312" w:hAnsi="宋体" w:eastAsia="楷体_GB2312" w:cs="Arial"/>
          <w:b/>
          <w:color w:val="C00000"/>
          <w:spacing w:val="20"/>
          <w:sz w:val="44"/>
          <w:szCs w:val="44"/>
        </w:rPr>
      </w:pPr>
      <w:r>
        <w:rPr>
          <w:rFonts w:hint="eastAsia" w:ascii="楷体_GB2312" w:hAnsi="宋体" w:eastAsia="楷体_GB2312" w:cs="Arial"/>
          <w:b/>
          <w:color w:val="C00000"/>
          <w:spacing w:val="20"/>
          <w:sz w:val="44"/>
          <w:szCs w:val="44"/>
        </w:rPr>
        <w:t>＊</w:t>
      </w:r>
      <w:r>
        <w:rPr>
          <w:rFonts w:hint="eastAsia" w:ascii="楷体_GB2312" w:hAnsi="宋体" w:eastAsia="楷体_GB2312" w:cs="Arial"/>
          <w:b/>
          <w:color w:val="C00000"/>
          <w:spacing w:val="20"/>
          <w:sz w:val="30"/>
          <w:szCs w:val="30"/>
        </w:rPr>
        <w:t>仅介绍至二级目录，所有板块均可单独成单元课程。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【服务人群】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各服务行业：如餐饮酒店业、店面销售业、医护人员、交通司乘、电信通讯、各企事业服务窗口等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【课程优势】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课程板块全面、课程内容迭代优化迅速紧跟时代变迁、行业差异化细分、培训方案专属设计制定、课堂多元化呈现、授课技巧成熟灵活、培训效果转化落地率高、从意识心态到行为结果的觉醒、自持时效长久、推动个人及组织不断提升进步、提高企业内部效能、提升团队凝聚力、提升基层员工配合度、优化人力资源管理、塑造企业品牌口碑、提升企业行业竞争力、增加企业营收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  <w:shd w:val="clear" w:color="auto" w:fill="FFFFFF"/>
        </w:rPr>
        <w:t>【课程板块简介】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一、 从“新/心”而发的服务新概念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1、“新”与“心”的联动- -服务新概念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2、带你走进服务“新世界”- -诠释服务的全新视角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3、“服务”的双向性表达- -对象、心态、价值三维度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二、幸福职场、情压疏导（可作为独立单元板块进行培训讲解）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1、正确认知情绪与压力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2、</w:t>
      </w:r>
      <w:r>
        <w:rPr>
          <w:rFonts w:hint="eastAsia"/>
          <w:color w:val="000000"/>
          <w:sz w:val="28"/>
          <w:szCs w:val="28"/>
          <w:shd w:val="clear" w:color="auto" w:fill="FFFFFF"/>
        </w:rPr>
        <w:t>情绪的积极转化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3、压力的疏导与排解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4、乐活职场、幸福人生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三、 优质服务的视觉印象法则</w:t>
      </w:r>
    </w:p>
    <w:p>
      <w:pPr>
        <w:pStyle w:val="10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shd w:val="clear" w:color="auto" w:fill="FFFFFF"/>
        </w:rPr>
        <w:t>优质服务的视觉营销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1、首因效应在优质服务视觉营销过程中的积极意义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2、视觉营销在行业细分细化中的具体应用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3、视觉营销落地过程中的标准、规范及呈现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4、服务人员的视觉营销面部管理（行业、层级、诉求表达）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5、服务人员的视觉营销发型管理（行业、层级、诉求表达）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6、优质服务形象视觉营销的核心关键- -得体、匹配</w:t>
      </w:r>
    </w:p>
    <w:p>
      <w:pPr>
        <w:pStyle w:val="10"/>
        <w:numPr>
          <w:ilvl w:val="0"/>
          <w:numId w:val="1"/>
        </w:numPr>
        <w:ind w:firstLineChars="0"/>
        <w:rPr>
          <w:b/>
          <w:sz w:val="28"/>
          <w:szCs w:val="28"/>
          <w:shd w:val="clear" w:color="auto" w:fill="FFFFFF"/>
        </w:rPr>
      </w:pPr>
      <w:r>
        <w:rPr>
          <w:rFonts w:hint="eastAsia"/>
          <w:b/>
          <w:color w:val="C00000"/>
          <w:sz w:val="28"/>
          <w:szCs w:val="28"/>
          <w:shd w:val="clear" w:color="auto" w:fill="FFFFFF"/>
        </w:rPr>
        <w:t xml:space="preserve"> </w:t>
      </w:r>
      <w:r>
        <w:rPr>
          <w:rFonts w:hint="eastAsia"/>
          <w:b/>
          <w:sz w:val="28"/>
          <w:szCs w:val="28"/>
          <w:shd w:val="clear" w:color="auto" w:fill="FFFFFF"/>
        </w:rPr>
        <w:t>优质服务形象的行业规范塑造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1、行业规范形象塑造的积极意义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2、行业规范形象塑造（男士、女士）的标准与落地效果呈现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3、企业徽章的宏观意义与重要性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4、优质服务形象行业规范塑造核心关键- -匹配、整洁、完整、统一等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四、 传递有温度的优质服务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1、“表情”是优质服务双向传递的桥梁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2、笑容的温度就是优质服务的“满意度”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3、目光中的“传情达意”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4、沉浸剧场ABC- -让你的表情更有温度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五、服务流程中“优质”的表达与呈现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1、服务流程中每个节点都是体现“优质”的关键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2、优质服务心态“站”位法则- -站姿、站位、站距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3、“走”出品质感与专业化- -走姿、走位、借位、换位、待位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4、“坐”出优质服务新标准- -静态与动态的关键体势语表达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5、低体势服务过程中的“平等与尊重”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6、“手”当其冲的优质服务动态呈现- -示位与引领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7、鞠躬在动态服务中的正确展示- -角度与风采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六、 高情商沟通助力优质服务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1、沟通在优质服务过程中的重要作用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2、优质服务中倾听的重要性- -尊重/思考/对策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3、用聆听传递无声的优质服务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4、语言艺术- -“说”出来的优质服务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5、优质服务过程中的“礼貌用语”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6、优质服务过程中的禁音与禁语- -沉默的智慧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7、5G时代的沟通工具使用技巧（手机、微信的尊客留客技巧）（可作为独立单元板块进行培训讲解）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七、 优质服务动态流程- -点/线/面（一对一定制）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1、优质服务第一步- -迎（表情、语言、动作、情绪表达）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2、优质服务第二步- -引（手势、位势、平层、上下楼、电梯）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3、称呼中的尊重- -称呼（表情、语言、动作、情绪表达）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4、物品递送过程中的优质细节呈现（表情、语言、动作、手势、位势、情绪表达）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5、握出来的优质服务（表情、语言、动作、手势、位势、情绪表达）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6、优质服务过程中的精准位序表达（表情、语言、动作、手势、位势、情绪表达）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7、优质服务的完美收官- -送（表情、语言、动作、手势、位势、情绪表达）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八、 逆势而行- -客诉的机遇转化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1、客户的类型分析（九型分析法&amp;DISC分析法）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2、客户投诉、抱怨的心理分析（心理树冠与心理树根）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3、投拆、抱怨的类型分析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4、客户投诉的有效解决步骤及实施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 舆情的判断与快速解决（可作为独立单元板块进行培训讲解）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6、逆转心态调整与修炼（阳光法则）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九、 优质服务综合演练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1、服务案场的实地动线设计与优化（一对一、点对点、人对人）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2、优质服务动线过程中点对点（人对人）模拟实操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3、优质服务规范操（分行业/服务语言与服务行为举止的强化记忆高效训练法）</w:t>
      </w:r>
    </w:p>
    <w:p>
      <w:pPr>
        <w:rPr>
          <w:b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十、情景化试题展示（培训结业考核/复盘）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681AA5"/>
    <w:multiLevelType w:val="multilevel"/>
    <w:tmpl w:val="4B681AA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c1OGE2NDQxOTI0OTEyZTFiNzk1YWE3ODIzYzBkZGMifQ=="/>
  </w:docVars>
  <w:rsids>
    <w:rsidRoot w:val="005469C2"/>
    <w:rsid w:val="0000379F"/>
    <w:rsid w:val="000130CA"/>
    <w:rsid w:val="000238B2"/>
    <w:rsid w:val="0003103E"/>
    <w:rsid w:val="00075D27"/>
    <w:rsid w:val="00076B98"/>
    <w:rsid w:val="000A4510"/>
    <w:rsid w:val="000C0716"/>
    <w:rsid w:val="000D4A0B"/>
    <w:rsid w:val="0012170F"/>
    <w:rsid w:val="00194E40"/>
    <w:rsid w:val="001E7FB6"/>
    <w:rsid w:val="00201F9F"/>
    <w:rsid w:val="00213FDD"/>
    <w:rsid w:val="00234F89"/>
    <w:rsid w:val="00250387"/>
    <w:rsid w:val="00255F79"/>
    <w:rsid w:val="002C194F"/>
    <w:rsid w:val="0037391B"/>
    <w:rsid w:val="003A27E5"/>
    <w:rsid w:val="00412F62"/>
    <w:rsid w:val="00426020"/>
    <w:rsid w:val="00457E52"/>
    <w:rsid w:val="004617A6"/>
    <w:rsid w:val="004F187F"/>
    <w:rsid w:val="005210C7"/>
    <w:rsid w:val="005469C2"/>
    <w:rsid w:val="0055566B"/>
    <w:rsid w:val="005C66EA"/>
    <w:rsid w:val="00651AFA"/>
    <w:rsid w:val="006A5E48"/>
    <w:rsid w:val="006B499C"/>
    <w:rsid w:val="006F713F"/>
    <w:rsid w:val="007004F7"/>
    <w:rsid w:val="00706D7B"/>
    <w:rsid w:val="0072777D"/>
    <w:rsid w:val="007634C0"/>
    <w:rsid w:val="0083790C"/>
    <w:rsid w:val="008453A3"/>
    <w:rsid w:val="0089625E"/>
    <w:rsid w:val="008C5F0E"/>
    <w:rsid w:val="008E78D9"/>
    <w:rsid w:val="00910AF7"/>
    <w:rsid w:val="00954DD1"/>
    <w:rsid w:val="009675AB"/>
    <w:rsid w:val="00A40230"/>
    <w:rsid w:val="00A51F98"/>
    <w:rsid w:val="00AB6E6A"/>
    <w:rsid w:val="00AD691E"/>
    <w:rsid w:val="00AF57F5"/>
    <w:rsid w:val="00B10888"/>
    <w:rsid w:val="00B949DA"/>
    <w:rsid w:val="00BD7C65"/>
    <w:rsid w:val="00C003D2"/>
    <w:rsid w:val="00C4725A"/>
    <w:rsid w:val="00CA686E"/>
    <w:rsid w:val="00D13619"/>
    <w:rsid w:val="00D271ED"/>
    <w:rsid w:val="00D35D75"/>
    <w:rsid w:val="00D96E6D"/>
    <w:rsid w:val="00DA0B03"/>
    <w:rsid w:val="00DB202E"/>
    <w:rsid w:val="00DC26B8"/>
    <w:rsid w:val="00E43D8E"/>
    <w:rsid w:val="00E62A39"/>
    <w:rsid w:val="00ED0D48"/>
    <w:rsid w:val="00ED0F78"/>
    <w:rsid w:val="00F22792"/>
    <w:rsid w:val="00F6652F"/>
    <w:rsid w:val="00F86B41"/>
    <w:rsid w:val="00FD2299"/>
    <w:rsid w:val="55D958BB"/>
    <w:rsid w:val="6B3457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D70E4-BD7C-4D8E-9D07-257AD2CD9C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1620</Words>
  <Characters>1628</Characters>
  <Lines>12</Lines>
  <Paragraphs>3</Paragraphs>
  <TotalTime>180</TotalTime>
  <ScaleCrop>false</ScaleCrop>
  <LinksUpToDate>false</LinksUpToDate>
  <CharactersWithSpaces>1661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2021-07-15T11:22:00Z</dcterms:created>
  <dc:creator>PC</dc:creator>
  <cp:lastModifiedBy>形象礼仪培训师李丹</cp:lastModifiedBy>
  <cp:lastPrinted>2021-07-25T08:21:00Z</cp:lastPrinted>
  <dcterms:modified xsi:type="dcterms:W3CDTF">2023-02-09T03:09:59Z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ACAB560C43454F6E8C2B25C726FA17EC</vt:lpwstr>
  </property>
</Properties>
</file>