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379A1" w14:textId="334CB110" w:rsidR="00CB1086" w:rsidRDefault="005015B5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开启职业生涯第二上升曲线</w:t>
      </w:r>
    </w:p>
    <w:p w14:paraId="45F9E110" w14:textId="7997D36A" w:rsidR="000365FB" w:rsidRPr="005364BA" w:rsidRDefault="005015B5">
      <w:pPr>
        <w:spacing w:line="400" w:lineRule="exact"/>
        <w:jc w:val="center"/>
        <w:rPr>
          <w:rFonts w:ascii="微软雅黑" w:eastAsia="微软雅黑" w:hAnsi="微软雅黑" w:cs="微软雅黑"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企业中层“老”干部职场高阶能力训练营</w:t>
      </w:r>
    </w:p>
    <w:p w14:paraId="1E3C0D37" w14:textId="77777777" w:rsidR="000365FB" w:rsidRDefault="006D0080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4C58FEA0" w:rsidR="000365FB" w:rsidRDefault="005015B5" w:rsidP="005015B5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随着企业的发展壮大，企业员工团队中优秀的年轻人逐渐走上中层领导岗位，年龄也步入了中年，解决了生存和稳定的问题后，这批企业中的中层“老”干部，往往会出现工作态度不积极、满足于安逸舒适的现状、对工作和发展的热情逐渐消退、对个人专业素养和人际沟通等综合能力的提升开始忽视懈怠</w:t>
      </w:r>
      <w:r>
        <w:rPr>
          <w:rFonts w:ascii="微软雅黑" w:eastAsia="微软雅黑" w:hAnsi="微软雅黑" w:cs="微软雅黑"/>
          <w:color w:val="000000" w:themeColor="text1"/>
          <w:szCs w:val="21"/>
        </w:rPr>
        <w:t xml:space="preserve">………. 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这些“老”干部占据着公司的关键核心岗位，往往因此影响了公司整体的团队文化，甚至影响业务的发展壮大。 那么，针对企业的高层管理者，针对这些中层“老”干部类型的骨干管理人员，到底该：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6DBE8444" w14:textId="59B2F5C8" w:rsidR="00EC3EA7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怎样帮助</w:t>
      </w:r>
      <w:r w:rsidR="005015B5">
        <w:rPr>
          <w:rFonts w:ascii="微软雅黑" w:eastAsia="微软雅黑" w:hAnsi="微软雅黑" w:cs="微软雅黑" w:hint="eastAsia"/>
          <w:color w:val="000000" w:themeColor="text1"/>
          <w:szCs w:val="21"/>
        </w:rPr>
        <w:t>这样的核心骨干们，脱离现在的工作舒适区，</w:t>
      </w:r>
      <w:r w:rsidR="00806A3C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设定自己的职业生涯第二上升曲线，激发每个人热情似火的自动自发的积极心态呢？ </w:t>
      </w:r>
    </w:p>
    <w:p w14:paraId="5976C709" w14:textId="6F06B3EA" w:rsidR="00EC3EA7" w:rsidRDefault="00806A3C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bookmarkStart w:id="0" w:name="_Hlk127793480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怎样充分提升个人的专业素养和人际沟通能力，做好本职工作的同时，充分满足哥哥协作部门的业务需要呢？</w:t>
      </w:r>
      <w:r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5F933992" w14:textId="73AEB8A7" w:rsidR="005970A4" w:rsidRPr="005970A4" w:rsidRDefault="00806A3C" w:rsidP="005970A4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怎样面对各个协作部门合理或者不合理的需求，都能够积极应对，化干戈为玉帛，春风化雨地解决各类棘手的业务或者人际关系问题呢？</w:t>
      </w:r>
      <w:bookmarkEnd w:id="0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770E5A86" w14:textId="521A8EE8" w:rsidR="000365FB" w:rsidRDefault="006D0080" w:rsidP="005970A4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</w:t>
      </w:r>
      <w:r w:rsidR="00FE50B2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空话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鸡汤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大道理，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或者强调金钱激励，</w:t>
      </w:r>
      <w:r w:rsidR="00D72CA1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而是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结合经典管理理论和现代应用心理学的方法，独创</w:t>
      </w:r>
      <w:r w:rsidR="00806A3C">
        <w:rPr>
          <w:rFonts w:ascii="微软雅黑" w:eastAsia="微软雅黑" w:hAnsi="微软雅黑" w:cs="微软雅黑" w:hint="eastAsia"/>
          <w:color w:val="000000" w:themeColor="text1"/>
          <w:szCs w:val="21"/>
        </w:rPr>
        <w:t>职业规划四套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工具，</w:t>
      </w:r>
      <w:r w:rsidR="00806A3C">
        <w:rPr>
          <w:rFonts w:ascii="微软雅黑" w:eastAsia="微软雅黑" w:hAnsi="微软雅黑" w:cs="微软雅黑" w:hint="eastAsia"/>
          <w:color w:val="000000" w:themeColor="text1"/>
          <w:szCs w:val="21"/>
        </w:rPr>
        <w:t>人际沟通四个模块，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通过导师带着学员进行大量演练、还原现实工作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场景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中实际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分析原因，提供落地工具和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方法论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。方法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结合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，通俗易懂，一看就懂，一听就会，一练就熟，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马上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就用。</w:t>
      </w:r>
      <w:r w:rsidR="00806A3C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7CB3B7AB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52ECBA8C" w14:textId="44372C75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个人职业发</w:t>
      </w:r>
      <w:r w:rsidR="00806A3C">
        <w:rPr>
          <w:rFonts w:ascii="微软雅黑" w:eastAsia="微软雅黑" w:hAnsi="微软雅黑" w:cs="微软雅黑" w:hint="eastAsia"/>
          <w:color w:val="000000" w:themeColor="text1"/>
          <w:szCs w:val="21"/>
        </w:rPr>
        <w:t>规划目标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体系</w:t>
      </w:r>
      <w:r w:rsidR="00806A3C">
        <w:rPr>
          <w:rFonts w:ascii="微软雅黑" w:eastAsia="微软雅黑" w:hAnsi="微软雅黑" w:cs="微软雅黑" w:hint="eastAsia"/>
          <w:color w:val="000000" w:themeColor="text1"/>
          <w:szCs w:val="21"/>
        </w:rPr>
        <w:t>四个模块：使命、愿景、价值观和目标计划</w:t>
      </w:r>
    </w:p>
    <w:p w14:paraId="328830A1" w14:textId="1EEDF5A5" w:rsidR="0012429C" w:rsidRPr="0012429C" w:rsidRDefault="00806A3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掌握职场沟通中情绪管理两个模块：自我情绪管理和接纳他人</w:t>
      </w:r>
    </w:p>
    <w:p w14:paraId="1AA2E0AF" w14:textId="3F1FB65F" w:rsidR="0012429C" w:rsidRPr="0012429C" w:rsidRDefault="00806A3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掌握职场沟通三种模式和化解各种尴尬场景的六套方法</w:t>
      </w:r>
    </w:p>
    <w:p w14:paraId="330CA52E" w14:textId="40A30738" w:rsidR="00980293" w:rsidRPr="00806A3C" w:rsidRDefault="00806A3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806A3C">
        <w:rPr>
          <w:rFonts w:ascii="微软雅黑" w:eastAsia="微软雅黑" w:hAnsi="微软雅黑" w:cs="微软雅黑" w:hint="eastAsia"/>
          <w:color w:val="000000" w:themeColor="text1"/>
          <w:szCs w:val="21"/>
        </w:rPr>
        <w:t>掌握解决复杂矛盾问题的成功沟通五步法、波浪式沟通法和高阶心理定位</w:t>
      </w:r>
    </w:p>
    <w:p w14:paraId="213D937C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2456B439" w14:textId="77777777" w:rsidR="00AD4B04" w:rsidRDefault="00AD4B04" w:rsidP="00AD4B04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2D4CC600" w14:textId="77777777" w:rsidR="00AD4B04" w:rsidRDefault="00AD4B04" w:rsidP="00AD4B04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7554B8ED" w14:textId="77777777" w:rsidR="00AD4B04" w:rsidRDefault="00AD4B04" w:rsidP="00AD4B04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4E474E83" w14:textId="77777777" w:rsidR="00AD4B04" w:rsidRDefault="00AD4B04" w:rsidP="00AD4B04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209BDF85" w14:textId="77777777" w:rsidR="00AD4B04" w:rsidRDefault="00AD4B04" w:rsidP="00AD4B04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 xml:space="preserve">培训反馈：满意率100%，其中非常满意率95% </w:t>
      </w:r>
    </w:p>
    <w:p w14:paraId="13C3BE1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238B9D89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</w:t>
      </w:r>
      <w:r w:rsidR="00806A3C">
        <w:rPr>
          <w:rFonts w:ascii="微软雅黑" w:eastAsia="微软雅黑" w:hAnsi="微软雅黑" w:cs="微软雅黑" w:hint="eastAsia"/>
          <w:color w:val="000000" w:themeColor="text1"/>
          <w:szCs w:val="21"/>
        </w:rPr>
        <w:t>、主管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等</w:t>
      </w:r>
      <w:r w:rsidR="00806A3C">
        <w:rPr>
          <w:rFonts w:ascii="微软雅黑" w:eastAsia="微软雅黑" w:hAnsi="微软雅黑" w:cs="微软雅黑" w:hint="eastAsia"/>
          <w:color w:val="000000" w:themeColor="text1"/>
          <w:szCs w:val="21"/>
        </w:rPr>
        <w:t>中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高级管理人员</w:t>
      </w:r>
      <w:r w:rsidR="00806A3C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。 </w:t>
      </w:r>
    </w:p>
    <w:p w14:paraId="30511875" w14:textId="7DE21692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12429C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A51EF0">
        <w:rPr>
          <w:rFonts w:ascii="微软雅黑" w:eastAsia="微软雅黑" w:hAnsi="微软雅黑" w:cs="微软雅黑"/>
          <w:color w:val="000000" w:themeColor="text1"/>
          <w:szCs w:val="21"/>
        </w:rPr>
        <w:t>-2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47D1B413" w14:textId="317B2965" w:rsidR="00806A3C" w:rsidRDefault="00806A3C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第一部分：</w:t>
      </w:r>
      <w:r w:rsidRPr="00806A3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怎样帮助核心骨干们，脱离现在的工作舒适区，设定自己的职业生涯第二上升曲线，激发每个人热情似火的自动自发的积极心态呢？</w:t>
      </w:r>
    </w:p>
    <w:p w14:paraId="2AAF5AB3" w14:textId="22DCC2EC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806A3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职业使命六要素</w:t>
      </w:r>
    </w:p>
    <w:p w14:paraId="243748FD" w14:textId="4E2AC42E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06A3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决定事业成功四个争议</w:t>
      </w:r>
    </w:p>
    <w:p w14:paraId="77F7E215" w14:textId="731DF06A" w:rsidR="000365FB" w:rsidRDefault="00806A3C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能力、起点、付出、心态</w:t>
      </w:r>
    </w:p>
    <w:p w14:paraId="7BA9271A" w14:textId="2CB44012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806A3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职业使命六要素</w:t>
      </w:r>
    </w:p>
    <w:p w14:paraId="234E0ACE" w14:textId="34E5C650" w:rsidR="000365FB" w:rsidRPr="00806A3C" w:rsidRDefault="00806A3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主体、领域、客户、服务、满意度、口号</w:t>
      </w:r>
    </w:p>
    <w:p w14:paraId="6DF5CA12" w14:textId="25E55966" w:rsidR="00806A3C" w:rsidRDefault="00806A3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满意度：合格、满意、满足、感动</w:t>
      </w:r>
    </w:p>
    <w:p w14:paraId="36714B6E" w14:textId="1A40DF39" w:rsidR="00806A3C" w:rsidRDefault="00806A3C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3A5F98">
        <w:rPr>
          <w:rFonts w:ascii="微软雅黑" w:eastAsia="微软雅黑" w:hAnsi="微软雅黑" w:cs="微软雅黑" w:hint="eastAsia"/>
          <w:bCs/>
          <w:color w:val="0070C0"/>
          <w:szCs w:val="21"/>
        </w:rPr>
        <w:t>西天取经、阿里巴巴、华为任正非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；</w:t>
      </w:r>
    </w:p>
    <w:p w14:paraId="282609C0" w14:textId="329C7A79" w:rsidR="00806A3C" w:rsidRDefault="00806A3C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</w:t>
      </w:r>
      <w:r w:rsidR="003A5F98">
        <w:rPr>
          <w:rFonts w:ascii="微软雅黑" w:eastAsia="微软雅黑" w:hAnsi="微软雅黑" w:cs="微软雅黑" w:hint="eastAsia"/>
          <w:bCs/>
          <w:color w:val="0070C0"/>
          <w:szCs w:val="21"/>
        </w:rPr>
        <w:t>使命六要素、使命练习表、五级满意度、正态分布、帕累托法则等</w:t>
      </w:r>
    </w:p>
    <w:p w14:paraId="2E2B78A6" w14:textId="2B8DFC4B" w:rsidR="00BE68C1" w:rsidRPr="009D23CE" w:rsidRDefault="003A5F98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方式</w:t>
      </w:r>
      <w:r w:rsidR="00114A99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提问互动、个人练习、课堂分享</w:t>
      </w:r>
    </w:p>
    <w:p w14:paraId="0A71C365" w14:textId="31725DAF" w:rsidR="00BE68C1" w:rsidRDefault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二、</w:t>
      </w:r>
      <w:r w:rsidR="003A5F9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事业愿景六要素</w:t>
      </w:r>
    </w:p>
    <w:p w14:paraId="04014C25" w14:textId="00537C20" w:rsidR="000365FB" w:rsidRDefault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3A5F9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员工工作消极懈怠六个原因</w:t>
      </w:r>
    </w:p>
    <w:p w14:paraId="40D2C99C" w14:textId="1E67E080" w:rsidR="000365FB" w:rsidRPr="00BE68C1" w:rsidRDefault="003A5F9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急功近利、投机取巧等</w:t>
      </w:r>
    </w:p>
    <w:p w14:paraId="4ED7D18D" w14:textId="2AA0D28C" w:rsidR="00BE68C1" w:rsidRDefault="00D079BA" w:rsidP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="00BE6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3A5F9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事业愿景六要素</w:t>
      </w:r>
    </w:p>
    <w:p w14:paraId="488EF4B9" w14:textId="52CC061C" w:rsidR="00BE68C1" w:rsidRPr="00114A99" w:rsidRDefault="003A5F98" w:rsidP="00BE68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主体、时间、场景、人物、五感、感叹</w:t>
      </w:r>
    </w:p>
    <w:p w14:paraId="6AFF6F1F" w14:textId="6CAC2434" w:rsidR="003A5F98" w:rsidRPr="003A5F98" w:rsidRDefault="003A5F98" w:rsidP="003A5F98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马粪争夺案、格力电器、马丁路德金</w:t>
      </w: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；</w:t>
      </w:r>
    </w:p>
    <w:p w14:paraId="6456DD1D" w14:textId="4DBFC75B" w:rsidR="003A5F98" w:rsidRPr="003A5F98" w:rsidRDefault="003A5F98" w:rsidP="003A5F98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事业</w:t>
      </w: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六要素、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五感联动</w:t>
      </w: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736D8E41" w14:textId="77777777" w:rsidR="003A5F98" w:rsidRPr="003A5F98" w:rsidRDefault="003A5F98" w:rsidP="003A5F98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方式：提问互动、个人练习、课堂分享</w:t>
      </w:r>
    </w:p>
    <w:p w14:paraId="719F0AD2" w14:textId="12B38C7B" w:rsidR="00786C1B" w:rsidRDefault="00786C1B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</w:t>
      </w:r>
      <w:r w:rsidR="00D079B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3A5F9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价值阶梯三种排列</w:t>
      </w:r>
    </w:p>
    <w:p w14:paraId="3E669164" w14:textId="782714B3" w:rsidR="00D079BA" w:rsidRDefault="00786C1B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3A5F9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关于价值观的三种误解</w:t>
      </w:r>
    </w:p>
    <w:p w14:paraId="7FE475FA" w14:textId="0CBDE6A0" w:rsidR="00D079BA" w:rsidRPr="006F7903" w:rsidRDefault="003A5F98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有和无、多和少、对和错</w:t>
      </w:r>
    </w:p>
    <w:p w14:paraId="7A8EF10D" w14:textId="21EA4EBF" w:rsidR="00D079BA" w:rsidRDefault="00786C1B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="00D079B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3A5F9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价值观阶梯三种排列</w:t>
      </w:r>
    </w:p>
    <w:p w14:paraId="2C24A4F4" w14:textId="77777777" w:rsidR="003A5F98" w:rsidRPr="00114A99" w:rsidRDefault="003A5F98" w:rsidP="003A5F9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正确排列、错误排列、价值观匹配</w:t>
      </w:r>
    </w:p>
    <w:p w14:paraId="14D8E71B" w14:textId="4706CFF5" w:rsidR="003A5F98" w:rsidRPr="003A5F98" w:rsidRDefault="003A5F98" w:rsidP="003A5F98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企业销售、妈妈和媳妇掉水里</w:t>
      </w: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；</w:t>
      </w:r>
    </w:p>
    <w:p w14:paraId="6026AEB4" w14:textId="44D438B4" w:rsidR="003A5F98" w:rsidRPr="003A5F98" w:rsidRDefault="003A5F98" w:rsidP="003A5F98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价值观阶梯、隐匿沟通法</w:t>
      </w:r>
    </w:p>
    <w:p w14:paraId="3BF021BD" w14:textId="7B1A5610" w:rsidR="00114A99" w:rsidRPr="009D23CE" w:rsidRDefault="003A5F98" w:rsidP="003A5F98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方式：提问互动、个人练习、课堂分享</w:t>
      </w:r>
      <w:r>
        <w:rPr>
          <w:rFonts w:ascii="微软雅黑" w:eastAsia="微软雅黑" w:hAnsi="微软雅黑" w:cs="微软雅黑"/>
          <w:b/>
          <w:color w:val="0070C0"/>
          <w:szCs w:val="21"/>
        </w:rPr>
        <w:t xml:space="preserve"> </w:t>
      </w:r>
    </w:p>
    <w:p w14:paraId="4B3C5885" w14:textId="471B7B37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四、</w:t>
      </w:r>
      <w:r w:rsidR="003A5F9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个人职业规划笤帚模型</w:t>
      </w:r>
    </w:p>
    <w:p w14:paraId="1F669B55" w14:textId="5FC60719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1、</w:t>
      </w:r>
      <w:r w:rsidR="003A5F9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优秀与卓越之间的四大差异</w:t>
      </w:r>
    </w:p>
    <w:p w14:paraId="651CB9B6" w14:textId="1B9479F7" w:rsidR="00786C1B" w:rsidRPr="006F7903" w:rsidRDefault="003A5F98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目标差、意义差、路径差、行为差</w:t>
      </w:r>
    </w:p>
    <w:p w14:paraId="1A0D5B54" w14:textId="128365AF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3A5F9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职业规划笤帚模型的六个层次</w:t>
      </w:r>
    </w:p>
    <w:p w14:paraId="35DF6AFE" w14:textId="77777777" w:rsidR="003A5F98" w:rsidRPr="00114A99" w:rsidRDefault="003A5F98" w:rsidP="003A5F9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年、5年、3年、1年、季度、当月</w:t>
      </w:r>
    </w:p>
    <w:p w14:paraId="5718722E" w14:textId="40286A18" w:rsidR="003A5F98" w:rsidRPr="003A5F98" w:rsidRDefault="003A5F98" w:rsidP="003A5F98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两个发小、销售经理、张老师职业规划</w:t>
      </w: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；</w:t>
      </w:r>
    </w:p>
    <w:p w14:paraId="5FE13BBB" w14:textId="029A4427" w:rsidR="003A5F98" w:rsidRPr="003A5F98" w:rsidRDefault="003A5F98" w:rsidP="003A5F98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笤帚模型、个人职业规划表</w:t>
      </w: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C9D1344" w14:textId="7787F86C" w:rsidR="00786C1B" w:rsidRDefault="003A5F98" w:rsidP="00465BB8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方式：提问互动、个人练习、课堂分享</w:t>
      </w:r>
      <w:r w:rsidR="00465BB8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</w:t>
      </w:r>
    </w:p>
    <w:p w14:paraId="2684304B" w14:textId="77777777" w:rsidR="00465BB8" w:rsidRDefault="00465BB8" w:rsidP="00465BB8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0736AA30" w14:textId="42D14702" w:rsidR="00465BB8" w:rsidRDefault="00465BB8" w:rsidP="00465BB8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第二部分：</w:t>
      </w:r>
      <w:r w:rsidRPr="00465BB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怎样充分提升个人的专业素养和人际沟通能力，面对各个协作部门合理或者不合理的需求，都能够积极应对，化干戈为玉帛，春风化雨地解决各类棘手的业务或者人际关系问题呢？</w:t>
      </w:r>
    </w:p>
    <w:p w14:paraId="7F2B815E" w14:textId="5C326A16" w:rsidR="00465BB8" w:rsidRDefault="00465BB8" w:rsidP="00465BB8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一、影响人际沟通效果的十八个因素</w:t>
      </w:r>
    </w:p>
    <w:p w14:paraId="6B314AF1" w14:textId="1B068838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465BB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影响沟通效果的四个层次</w:t>
      </w:r>
    </w:p>
    <w:p w14:paraId="5D14ED9E" w14:textId="75EA0C84" w:rsidR="00786C1B" w:rsidRPr="006F7903" w:rsidRDefault="00465BB8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问题隐患、未遂先兆、轻微事故、严重事故</w:t>
      </w:r>
    </w:p>
    <w:p w14:paraId="06ECC029" w14:textId="62628026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465BB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沟通能力模型四大模块</w:t>
      </w:r>
    </w:p>
    <w:p w14:paraId="28354C06" w14:textId="77777777" w:rsidR="00465BB8" w:rsidRPr="00114A99" w:rsidRDefault="00465BB8" w:rsidP="00465BB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表达说服、情绪管理、问题矛盾、极端性格</w:t>
      </w:r>
    </w:p>
    <w:p w14:paraId="1FB2434B" w14:textId="25336886" w:rsidR="00465BB8" w:rsidRPr="003A5F98" w:rsidRDefault="00465BB8" w:rsidP="00465BB8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拉勾网</w:t>
      </w: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；</w:t>
      </w:r>
    </w:p>
    <w:p w14:paraId="14CC682B" w14:textId="26904599" w:rsidR="00465BB8" w:rsidRPr="003A5F98" w:rsidRDefault="00465BB8" w:rsidP="00465BB8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海恩法则</w:t>
      </w: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5E76E04" w14:textId="1A0625BF" w:rsidR="00114A99" w:rsidRPr="009D23CE" w:rsidRDefault="00465BB8" w:rsidP="00465BB8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方式：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视频案例、小组讨论等</w:t>
      </w:r>
      <w:r>
        <w:rPr>
          <w:rFonts w:ascii="微软雅黑" w:eastAsia="微软雅黑" w:hAnsi="微软雅黑" w:cs="微软雅黑"/>
          <w:bCs/>
          <w:color w:val="0070C0"/>
          <w:szCs w:val="21"/>
        </w:rPr>
        <w:t xml:space="preserve"> </w:t>
      </w:r>
    </w:p>
    <w:p w14:paraId="08D3DD87" w14:textId="158CA84C" w:rsidR="00786C1B" w:rsidRDefault="00465BB8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二</w:t>
      </w:r>
      <w:r w:rsidR="00786C1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人际沟通心理的两个模块</w:t>
      </w:r>
    </w:p>
    <w:p w14:paraId="137CCB8C" w14:textId="5E09FF56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465BB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管理好自我情绪的四种定位</w:t>
      </w:r>
    </w:p>
    <w:p w14:paraId="3599634C" w14:textId="2A51AE92" w:rsidR="00786C1B" w:rsidRPr="006F7903" w:rsidRDefault="00465BB8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我好你好、我好你不好、我不好你不好、我不好你好 </w:t>
      </w:r>
    </w:p>
    <w:p w14:paraId="58831F3E" w14:textId="1BBCA431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465BB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接纳各种性格沟通对象三种心理效应</w:t>
      </w:r>
    </w:p>
    <w:p w14:paraId="56DFA868" w14:textId="77777777" w:rsidR="00465BB8" w:rsidRPr="00114A99" w:rsidRDefault="00465BB8" w:rsidP="00465BB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反应式心灵、普通人法则、汉隆剃刀法则</w:t>
      </w:r>
    </w:p>
    <w:p w14:paraId="5D4C9404" w14:textId="62FF8432" w:rsidR="00465BB8" w:rsidRPr="003A5F98" w:rsidRDefault="00465BB8" w:rsidP="00465BB8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《印痕》、三重门</w:t>
      </w:r>
      <w:r w:rsidR="00AA4D51">
        <w:rPr>
          <w:rFonts w:ascii="微软雅黑" w:eastAsia="微软雅黑" w:hAnsi="微软雅黑" w:cs="微软雅黑" w:hint="eastAsia"/>
          <w:bCs/>
          <w:color w:val="0070C0"/>
          <w:szCs w:val="21"/>
        </w:rPr>
        <w:t>、微信回复嗯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；</w:t>
      </w:r>
    </w:p>
    <w:p w14:paraId="5DD74F6B" w14:textId="25920799" w:rsidR="00465BB8" w:rsidRPr="003A5F98" w:rsidRDefault="00465BB8" w:rsidP="00465BB8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心理定位转换表</w:t>
      </w: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280EA047" w14:textId="7EAD9103" w:rsidR="00465BB8" w:rsidRDefault="00465BB8" w:rsidP="00465BB8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方式：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视频案例、</w:t>
      </w: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提问互动、个人练习、课堂分享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</w:t>
      </w:r>
    </w:p>
    <w:p w14:paraId="50FB4A38" w14:textId="12A0180C" w:rsidR="00786C1B" w:rsidRPr="00786C1B" w:rsidRDefault="00465BB8" w:rsidP="00465BB8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三、化解各种沟通尴尬场景的六个套路</w:t>
      </w:r>
    </w:p>
    <w:p w14:paraId="107268B7" w14:textId="4212EFCE" w:rsidR="00114A99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465BB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人际沟通中的三种自我状态和模式</w:t>
      </w:r>
    </w:p>
    <w:p w14:paraId="46D13490" w14:textId="476B7C34" w:rsidR="006F7903" w:rsidRPr="00465BB8" w:rsidRDefault="00465BB8" w:rsidP="006F790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父母状态、成人状态、儿童状态</w:t>
      </w:r>
    </w:p>
    <w:p w14:paraId="0188A558" w14:textId="45C58449" w:rsidR="00465BB8" w:rsidRPr="006F7903" w:rsidRDefault="00465BB8" w:rsidP="006F790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互补沟通、交错沟通、隐匿沟通</w:t>
      </w:r>
    </w:p>
    <w:p w14:paraId="5ABF500F" w14:textId="2489693A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465BB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化解尴尬场景六字真言</w:t>
      </w:r>
    </w:p>
    <w:p w14:paraId="786F2B88" w14:textId="51934772" w:rsidR="00114A99" w:rsidRPr="00465BB8" w:rsidRDefault="00465BB8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乖字诀：安全、和平</w:t>
      </w:r>
    </w:p>
    <w:p w14:paraId="69C7307B" w14:textId="001917F4" w:rsidR="00465BB8" w:rsidRPr="00465BB8" w:rsidRDefault="00465BB8" w:rsidP="00465BB8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守字诀：占据主动和优势地位</w:t>
      </w:r>
    </w:p>
    <w:p w14:paraId="5DB88BB5" w14:textId="37F6C26B" w:rsidR="00465BB8" w:rsidRPr="00AA4D51" w:rsidRDefault="00465BB8" w:rsidP="00465BB8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转字诀：</w:t>
      </w:r>
      <w:r w:rsidR="00AA4D51">
        <w:rPr>
          <w:rFonts w:ascii="微软雅黑" w:eastAsia="微软雅黑" w:hAnsi="微软雅黑" w:cs="微软雅黑" w:hint="eastAsia"/>
          <w:color w:val="000000" w:themeColor="text1"/>
          <w:szCs w:val="21"/>
        </w:rPr>
        <w:t>左右为难和隐含攻击</w:t>
      </w:r>
    </w:p>
    <w:p w14:paraId="0637CAA8" w14:textId="4CB6474D" w:rsidR="00AA4D51" w:rsidRPr="00AA4D51" w:rsidRDefault="00AA4D51" w:rsidP="00465BB8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化字诀：急躁情绪或显性攻击</w:t>
      </w:r>
    </w:p>
    <w:p w14:paraId="2C9C6088" w14:textId="05B7AEC0" w:rsidR="00AA4D51" w:rsidRPr="00AA4D51" w:rsidRDefault="00AA4D51" w:rsidP="00465BB8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藏字诀：照顾面子不好直说</w:t>
      </w:r>
    </w:p>
    <w:p w14:paraId="267C725E" w14:textId="77777777" w:rsidR="00AA4D51" w:rsidRPr="00114A99" w:rsidRDefault="00AA4D51" w:rsidP="00AA4D5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追字诀：模糊不清、拖延敷衍</w:t>
      </w:r>
    </w:p>
    <w:p w14:paraId="0F3C4E14" w14:textId="7F7F5331" w:rsidR="00AA4D51" w:rsidRPr="003A5F98" w:rsidRDefault="00AA4D51" w:rsidP="00AA4D51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员工问业绩、元芳怎么看等</w:t>
      </w: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；</w:t>
      </w:r>
    </w:p>
    <w:p w14:paraId="178C0526" w14:textId="1CD9E9C4" w:rsidR="00AA4D51" w:rsidRPr="003A5F98" w:rsidRDefault="00AA4D51" w:rsidP="00AA4D51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三种自我装填、三种沟通模式</w:t>
      </w: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F5E6DF2" w14:textId="6244305E" w:rsidR="00114A99" w:rsidRDefault="00AA4D51" w:rsidP="00AA4D51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方式：提问互动、个人练习、课堂分享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</w:t>
      </w:r>
      <w:r>
        <w:rPr>
          <w:rFonts w:ascii="微软雅黑" w:eastAsia="微软雅黑" w:hAnsi="微软雅黑" w:cs="微软雅黑"/>
          <w:bCs/>
          <w:color w:val="0070C0"/>
          <w:szCs w:val="21"/>
        </w:rPr>
        <w:t xml:space="preserve"> </w:t>
      </w:r>
    </w:p>
    <w:p w14:paraId="6503DCB4" w14:textId="64219AE8" w:rsidR="00114A99" w:rsidRDefault="00AA4D51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</w:t>
      </w:r>
      <w:r w:rsidR="00114A9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化解工作和人际沟通中复杂尖锐矛盾问题三</w:t>
      </w:r>
      <w:r w:rsidR="00F70794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套方法</w:t>
      </w:r>
    </w:p>
    <w:p w14:paraId="6B8A4020" w14:textId="1E877FA8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AA4D5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成功沟通五步法</w:t>
      </w:r>
    </w:p>
    <w:p w14:paraId="31CB072F" w14:textId="7FCE508C" w:rsidR="00114A99" w:rsidRDefault="00AA4D51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了解需求、打开心扉、价值交换、温情收尾、保持温度</w:t>
      </w:r>
    </w:p>
    <w:p w14:paraId="639EA806" w14:textId="77777777" w:rsidR="00AA4D51" w:rsidRDefault="00AA4D51" w:rsidP="00AA4D5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2、波浪式沟通三原则</w:t>
      </w:r>
    </w:p>
    <w:p w14:paraId="58A0C8EB" w14:textId="77777777" w:rsidR="00AA4D51" w:rsidRPr="00114A99" w:rsidRDefault="00AA4D51" w:rsidP="00AA4D51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大事分解、逐一解决、先情绪后问题</w:t>
      </w:r>
    </w:p>
    <w:p w14:paraId="2B48B7F0" w14:textId="0A066694" w:rsidR="00AA4D51" w:rsidRDefault="00AA4D51" w:rsidP="00AA4D5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、高阶心理定位四种态度</w:t>
      </w:r>
    </w:p>
    <w:p w14:paraId="7F5F85A7" w14:textId="1886C120" w:rsidR="00AA4D51" w:rsidRPr="00114A99" w:rsidRDefault="00AA4D51" w:rsidP="00AA4D5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赞美欣赏、和善坚定、客观理性、谦虚谨慎</w:t>
      </w:r>
    </w:p>
    <w:p w14:paraId="0E97473D" w14:textId="78605CA9" w:rsidR="00AA4D51" w:rsidRPr="003A5F98" w:rsidRDefault="00AA4D51" w:rsidP="00AA4D51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案例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：马关谈判、业绩差员工绩效沟通、《没事儿偷着乐》等</w:t>
      </w: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；</w:t>
      </w:r>
    </w:p>
    <w:p w14:paraId="5C94B478" w14:textId="5FE8280F" w:rsidR="00AA4D51" w:rsidRPr="003A5F98" w:rsidRDefault="00AA4D51" w:rsidP="00AA4D51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成功沟通五步法、波浪式沟通、高阶心理定位</w:t>
      </w: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FDC3A1B" w14:textId="231F66AF" w:rsidR="00AA4D51" w:rsidRDefault="00AA4D51" w:rsidP="00AA4D51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方式：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视频案例、</w:t>
      </w:r>
      <w:r w:rsidRPr="003A5F98">
        <w:rPr>
          <w:rFonts w:ascii="微软雅黑" w:eastAsia="微软雅黑" w:hAnsi="微软雅黑" w:cs="微软雅黑" w:hint="eastAsia"/>
          <w:bCs/>
          <w:color w:val="0070C0"/>
          <w:szCs w:val="21"/>
        </w:rPr>
        <w:t>提问互动、个人练习、课堂分享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</w:t>
      </w:r>
      <w:r>
        <w:rPr>
          <w:rFonts w:ascii="微软雅黑" w:eastAsia="微软雅黑" w:hAnsi="微软雅黑" w:cs="微软雅黑"/>
          <w:bCs/>
          <w:color w:val="0070C0"/>
          <w:szCs w:val="21"/>
        </w:rPr>
        <w:t xml:space="preserve"> </w:t>
      </w:r>
    </w:p>
    <w:p w14:paraId="4064DD20" w14:textId="75F7434B" w:rsidR="000365FB" w:rsidRDefault="000365FB" w:rsidP="00AA4D51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29DD883D" w14:textId="30C2AA09" w:rsidR="00AA4D51" w:rsidRDefault="00AA4D51" w:rsidP="00AA4D51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3701E227" w14:textId="5B10CE42" w:rsidR="00AA4D51" w:rsidRPr="00AA4D51" w:rsidRDefault="00AA4D51" w:rsidP="00AA4D5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A4D5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参考视频：</w:t>
      </w:r>
    </w:p>
    <w:p w14:paraId="4F2BE7DE" w14:textId="77777777" w:rsidR="00AA4D51" w:rsidRDefault="00AA4D51" w:rsidP="00AA4D51"/>
    <w:p w14:paraId="1EA67356" w14:textId="00942A6A" w:rsidR="00AA4D51" w:rsidRPr="00AA4D51" w:rsidRDefault="00AA4D51" w:rsidP="00AA4D51">
      <w:pPr>
        <w:spacing w:line="400" w:lineRule="exac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A4D51">
        <w:rPr>
          <w:rFonts w:ascii="微软雅黑" w:eastAsia="微软雅黑" w:hAnsi="微软雅黑" w:cs="微软雅黑" w:hint="eastAsia"/>
          <w:color w:val="000000" w:themeColor="text1"/>
          <w:szCs w:val="21"/>
        </w:rPr>
        <w:t>《积极心态与职业规划》从西游取经唐僧师徒看目标重要性 （录播课）</w:t>
      </w:r>
    </w:p>
    <w:p w14:paraId="72A35F83" w14:textId="626B14CD" w:rsidR="00AA4D51" w:rsidRPr="00AA4D51" w:rsidRDefault="00000000" w:rsidP="00AA4D51">
      <w:pPr>
        <w:spacing w:line="400" w:lineRule="exact"/>
        <w:rPr>
          <w:rStyle w:val="ae"/>
          <w:rFonts w:ascii="微软雅黑" w:eastAsia="微软雅黑" w:hAnsi="微软雅黑" w:cs="微软雅黑"/>
          <w:szCs w:val="21"/>
        </w:rPr>
      </w:pPr>
      <w:hyperlink r:id="rId8" w:history="1">
        <w:r w:rsidR="00AA4D51" w:rsidRPr="00AA4D51">
          <w:rPr>
            <w:rStyle w:val="ae"/>
            <w:rFonts w:ascii="微软雅黑" w:eastAsia="微软雅黑" w:hAnsi="微软雅黑" w:cs="微软雅黑"/>
            <w:szCs w:val="21"/>
          </w:rPr>
          <w:t>https://v.qq.com/x/page/o3362wpsapq.html?sf=uri</w:t>
        </w:r>
      </w:hyperlink>
      <w:r w:rsidR="00AA4D51" w:rsidRPr="00AA4D51">
        <w:rPr>
          <w:rStyle w:val="ae"/>
          <w:rFonts w:ascii="微软雅黑" w:eastAsia="微软雅黑" w:hAnsi="微软雅黑" w:cs="微软雅黑"/>
          <w:szCs w:val="21"/>
        </w:rPr>
        <w:t xml:space="preserve"> </w:t>
      </w:r>
    </w:p>
    <w:p w14:paraId="0DCB5EC2" w14:textId="77777777" w:rsidR="00AA4D51" w:rsidRDefault="00AA4D51" w:rsidP="00AA4D51"/>
    <w:p w14:paraId="1223507E" w14:textId="2848D976" w:rsidR="00AA4D51" w:rsidRPr="00AA4D51" w:rsidRDefault="00AA4D51" w:rsidP="00AA4D51">
      <w:pPr>
        <w:spacing w:line="400" w:lineRule="exac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A4D51">
        <w:rPr>
          <w:rFonts w:ascii="微软雅黑" w:eastAsia="微软雅黑" w:hAnsi="微软雅黑" w:cs="微软雅黑" w:hint="eastAsia"/>
          <w:color w:val="000000" w:themeColor="text1"/>
          <w:szCs w:val="21"/>
        </w:rPr>
        <w:t>《职场沟通》 人际沟通的海恩法则（在线课）</w:t>
      </w:r>
    </w:p>
    <w:p w14:paraId="6FD3B80E" w14:textId="4DFEF89D" w:rsidR="00AA4D51" w:rsidRPr="00AA4D51" w:rsidRDefault="00000000" w:rsidP="00AA4D51">
      <w:pPr>
        <w:spacing w:line="400" w:lineRule="exact"/>
        <w:rPr>
          <w:rStyle w:val="ae"/>
          <w:rFonts w:ascii="微软雅黑" w:eastAsia="微软雅黑" w:hAnsi="微软雅黑" w:cs="微软雅黑"/>
          <w:szCs w:val="21"/>
        </w:rPr>
      </w:pPr>
      <w:hyperlink r:id="rId9" w:history="1">
        <w:r w:rsidR="00AA4D51" w:rsidRPr="00AA4D51">
          <w:rPr>
            <w:rStyle w:val="ae"/>
            <w:rFonts w:ascii="微软雅黑" w:eastAsia="微软雅黑" w:hAnsi="微软雅黑" w:cs="微软雅黑"/>
            <w:szCs w:val="21"/>
          </w:rPr>
          <w:t>https://v.qq.com/x/page/a33171wy8px.html?sf=uri</w:t>
        </w:r>
      </w:hyperlink>
      <w:r w:rsidR="00AA4D51" w:rsidRPr="00AA4D51">
        <w:rPr>
          <w:rStyle w:val="ae"/>
          <w:rFonts w:ascii="微软雅黑" w:eastAsia="微软雅黑" w:hAnsi="微软雅黑" w:cs="微软雅黑"/>
          <w:szCs w:val="21"/>
        </w:rPr>
        <w:t xml:space="preserve"> </w:t>
      </w:r>
    </w:p>
    <w:p w14:paraId="49948B75" w14:textId="77777777" w:rsidR="00AA4D51" w:rsidRDefault="00AA4D51" w:rsidP="00AA4D51"/>
    <w:p w14:paraId="68ACE8CB" w14:textId="77777777" w:rsidR="00AA4D51" w:rsidRPr="00AA4D51" w:rsidRDefault="00AA4D51" w:rsidP="00AA4D51">
      <w:pPr>
        <w:spacing w:line="400" w:lineRule="exac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A4D51">
        <w:rPr>
          <w:rFonts w:ascii="微软雅黑" w:eastAsia="微软雅黑" w:hAnsi="微软雅黑" w:cs="微软雅黑" w:hint="eastAsia"/>
          <w:color w:val="000000" w:themeColor="text1"/>
          <w:szCs w:val="21"/>
        </w:rPr>
        <w:t>张良全老师说课《职场沟通》：业绩差员工的绩效沟通（在线课）</w:t>
      </w:r>
    </w:p>
    <w:p w14:paraId="4C6BA470" w14:textId="77777777" w:rsidR="00AA4D51" w:rsidRDefault="00000000" w:rsidP="00AA4D51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hyperlink r:id="rId10" w:history="1">
        <w:r w:rsidR="00AA4D51" w:rsidRPr="003624AC">
          <w:rPr>
            <w:rStyle w:val="ae"/>
            <w:rFonts w:ascii="微软雅黑" w:eastAsia="微软雅黑" w:hAnsi="微软雅黑" w:cs="微软雅黑"/>
            <w:szCs w:val="21"/>
          </w:rPr>
          <w:t>https://v.qq.com/x/page/f3330ypywk1.html?sf=uri</w:t>
        </w:r>
      </w:hyperlink>
      <w:r w:rsidR="00AA4D51">
        <w:rPr>
          <w:rFonts w:ascii="微软雅黑" w:eastAsia="微软雅黑" w:hAnsi="微软雅黑" w:cs="微软雅黑"/>
          <w:color w:val="262626" w:themeColor="text1" w:themeTint="D9"/>
          <w:szCs w:val="21"/>
        </w:rPr>
        <w:t xml:space="preserve"> </w:t>
      </w:r>
    </w:p>
    <w:p w14:paraId="58903DB8" w14:textId="77777777" w:rsidR="00AA4D51" w:rsidRDefault="00AA4D51" w:rsidP="00AA4D51"/>
    <w:p w14:paraId="3D7AD7B4" w14:textId="77777777" w:rsidR="00AA4D51" w:rsidRDefault="00AA4D51" w:rsidP="00AA4D51"/>
    <w:p w14:paraId="155E95FE" w14:textId="77777777" w:rsidR="00AA4D51" w:rsidRPr="00AA4D51" w:rsidRDefault="00AA4D51" w:rsidP="00AA4D51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sectPr w:rsidR="00AA4D51" w:rsidRPr="00AA4D51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CCADA3" w14:textId="77777777" w:rsidR="00E4726D" w:rsidRDefault="00E4726D" w:rsidP="00D64EC9">
      <w:r>
        <w:separator/>
      </w:r>
    </w:p>
  </w:endnote>
  <w:endnote w:type="continuationSeparator" w:id="0">
    <w:p w14:paraId="7CB38BBC" w14:textId="77777777" w:rsidR="00E4726D" w:rsidRDefault="00E4726D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286F4" w14:textId="77777777" w:rsidR="00E4726D" w:rsidRDefault="00E4726D" w:rsidP="00D64EC9">
      <w:r>
        <w:separator/>
      </w:r>
    </w:p>
  </w:footnote>
  <w:footnote w:type="continuationSeparator" w:id="0">
    <w:p w14:paraId="7C3C0D0B" w14:textId="77777777" w:rsidR="00E4726D" w:rsidRDefault="00E4726D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13674793">
    <w:abstractNumId w:val="7"/>
  </w:num>
  <w:num w:numId="2" w16cid:durableId="1559586171">
    <w:abstractNumId w:val="1"/>
  </w:num>
  <w:num w:numId="3" w16cid:durableId="801581632">
    <w:abstractNumId w:val="5"/>
  </w:num>
  <w:num w:numId="4" w16cid:durableId="2122677254">
    <w:abstractNumId w:val="2"/>
  </w:num>
  <w:num w:numId="5" w16cid:durableId="1201045009">
    <w:abstractNumId w:val="4"/>
  </w:num>
  <w:num w:numId="6" w16cid:durableId="47152288">
    <w:abstractNumId w:val="3"/>
  </w:num>
  <w:num w:numId="7" w16cid:durableId="1567178114">
    <w:abstractNumId w:val="0"/>
  </w:num>
  <w:num w:numId="8" w16cid:durableId="404423033">
    <w:abstractNumId w:val="6"/>
  </w:num>
  <w:num w:numId="9" w16cid:durableId="1695495885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365FB"/>
    <w:rsid w:val="0004067B"/>
    <w:rsid w:val="000436C2"/>
    <w:rsid w:val="00043972"/>
    <w:rsid w:val="000558B8"/>
    <w:rsid w:val="00063CE1"/>
    <w:rsid w:val="00067A68"/>
    <w:rsid w:val="00070E2E"/>
    <w:rsid w:val="00073736"/>
    <w:rsid w:val="00074828"/>
    <w:rsid w:val="00082A5B"/>
    <w:rsid w:val="00091273"/>
    <w:rsid w:val="000A0342"/>
    <w:rsid w:val="000A7DA9"/>
    <w:rsid w:val="000B31EC"/>
    <w:rsid w:val="000B33AE"/>
    <w:rsid w:val="000C1212"/>
    <w:rsid w:val="000C42C7"/>
    <w:rsid w:val="000C66B7"/>
    <w:rsid w:val="000C7933"/>
    <w:rsid w:val="000D02F9"/>
    <w:rsid w:val="000E4C6B"/>
    <w:rsid w:val="000E5FAB"/>
    <w:rsid w:val="000E6644"/>
    <w:rsid w:val="001018B1"/>
    <w:rsid w:val="001018B5"/>
    <w:rsid w:val="00111AC0"/>
    <w:rsid w:val="00111E3D"/>
    <w:rsid w:val="00112E6B"/>
    <w:rsid w:val="00113E14"/>
    <w:rsid w:val="00114A99"/>
    <w:rsid w:val="0012429C"/>
    <w:rsid w:val="00126047"/>
    <w:rsid w:val="00145F9F"/>
    <w:rsid w:val="00155609"/>
    <w:rsid w:val="0017147C"/>
    <w:rsid w:val="00172A27"/>
    <w:rsid w:val="00174ABE"/>
    <w:rsid w:val="00194483"/>
    <w:rsid w:val="001A01CE"/>
    <w:rsid w:val="001B2ACA"/>
    <w:rsid w:val="001B3E2A"/>
    <w:rsid w:val="001B5395"/>
    <w:rsid w:val="001C5974"/>
    <w:rsid w:val="001D1B3B"/>
    <w:rsid w:val="001E2AAF"/>
    <w:rsid w:val="001F500D"/>
    <w:rsid w:val="00205E13"/>
    <w:rsid w:val="00214853"/>
    <w:rsid w:val="0022434C"/>
    <w:rsid w:val="002340E6"/>
    <w:rsid w:val="00241038"/>
    <w:rsid w:val="00243070"/>
    <w:rsid w:val="00253A61"/>
    <w:rsid w:val="00254001"/>
    <w:rsid w:val="002548AD"/>
    <w:rsid w:val="00264032"/>
    <w:rsid w:val="00272810"/>
    <w:rsid w:val="00294BF8"/>
    <w:rsid w:val="00297589"/>
    <w:rsid w:val="002B5473"/>
    <w:rsid w:val="002B76FA"/>
    <w:rsid w:val="002D30D3"/>
    <w:rsid w:val="002E327B"/>
    <w:rsid w:val="002E3289"/>
    <w:rsid w:val="002E6415"/>
    <w:rsid w:val="002F25F6"/>
    <w:rsid w:val="002F4ACD"/>
    <w:rsid w:val="003437B4"/>
    <w:rsid w:val="00361A76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942C2"/>
    <w:rsid w:val="003A55CF"/>
    <w:rsid w:val="003A5F98"/>
    <w:rsid w:val="003A722D"/>
    <w:rsid w:val="003B1217"/>
    <w:rsid w:val="003B294E"/>
    <w:rsid w:val="003B7B6B"/>
    <w:rsid w:val="003D74CD"/>
    <w:rsid w:val="003F1E2C"/>
    <w:rsid w:val="0041002C"/>
    <w:rsid w:val="00413B54"/>
    <w:rsid w:val="0042179C"/>
    <w:rsid w:val="00451F74"/>
    <w:rsid w:val="004531AC"/>
    <w:rsid w:val="00456E39"/>
    <w:rsid w:val="0045714B"/>
    <w:rsid w:val="00457F36"/>
    <w:rsid w:val="00465BB8"/>
    <w:rsid w:val="004734A1"/>
    <w:rsid w:val="00474C97"/>
    <w:rsid w:val="0048163D"/>
    <w:rsid w:val="0048432E"/>
    <w:rsid w:val="00486FDF"/>
    <w:rsid w:val="004910A7"/>
    <w:rsid w:val="004A0601"/>
    <w:rsid w:val="004A119C"/>
    <w:rsid w:val="004D2650"/>
    <w:rsid w:val="004F4029"/>
    <w:rsid w:val="005015B5"/>
    <w:rsid w:val="005252FB"/>
    <w:rsid w:val="0052726E"/>
    <w:rsid w:val="00532A1B"/>
    <w:rsid w:val="005337B2"/>
    <w:rsid w:val="005364BA"/>
    <w:rsid w:val="00543F50"/>
    <w:rsid w:val="00546B9E"/>
    <w:rsid w:val="00552152"/>
    <w:rsid w:val="00556698"/>
    <w:rsid w:val="005639DD"/>
    <w:rsid w:val="005666AD"/>
    <w:rsid w:val="0057138F"/>
    <w:rsid w:val="0057449E"/>
    <w:rsid w:val="005805C5"/>
    <w:rsid w:val="00582418"/>
    <w:rsid w:val="00586E2E"/>
    <w:rsid w:val="00590451"/>
    <w:rsid w:val="005970A4"/>
    <w:rsid w:val="00597BE3"/>
    <w:rsid w:val="005A55C4"/>
    <w:rsid w:val="005B1F4E"/>
    <w:rsid w:val="005B2842"/>
    <w:rsid w:val="005B3BCA"/>
    <w:rsid w:val="005D0024"/>
    <w:rsid w:val="00603066"/>
    <w:rsid w:val="006155D6"/>
    <w:rsid w:val="00627452"/>
    <w:rsid w:val="00645630"/>
    <w:rsid w:val="00655F56"/>
    <w:rsid w:val="00657AC3"/>
    <w:rsid w:val="00672D4E"/>
    <w:rsid w:val="00677684"/>
    <w:rsid w:val="0067793B"/>
    <w:rsid w:val="006914E5"/>
    <w:rsid w:val="0069603C"/>
    <w:rsid w:val="006B0CE4"/>
    <w:rsid w:val="006B708E"/>
    <w:rsid w:val="006C1A04"/>
    <w:rsid w:val="006D0080"/>
    <w:rsid w:val="006D016E"/>
    <w:rsid w:val="006F7903"/>
    <w:rsid w:val="00702787"/>
    <w:rsid w:val="00715522"/>
    <w:rsid w:val="00726A4D"/>
    <w:rsid w:val="00732238"/>
    <w:rsid w:val="007322D4"/>
    <w:rsid w:val="0074485C"/>
    <w:rsid w:val="00750659"/>
    <w:rsid w:val="00756DEB"/>
    <w:rsid w:val="00761C97"/>
    <w:rsid w:val="00763F4C"/>
    <w:rsid w:val="00764879"/>
    <w:rsid w:val="00767652"/>
    <w:rsid w:val="00772C1A"/>
    <w:rsid w:val="00777193"/>
    <w:rsid w:val="00786C1B"/>
    <w:rsid w:val="0078763D"/>
    <w:rsid w:val="007A37F8"/>
    <w:rsid w:val="007B3599"/>
    <w:rsid w:val="007B4183"/>
    <w:rsid w:val="007D463B"/>
    <w:rsid w:val="007D7BA5"/>
    <w:rsid w:val="007F48E4"/>
    <w:rsid w:val="007F7D1D"/>
    <w:rsid w:val="00806A3C"/>
    <w:rsid w:val="0081064D"/>
    <w:rsid w:val="00820591"/>
    <w:rsid w:val="00831D01"/>
    <w:rsid w:val="00853FC5"/>
    <w:rsid w:val="00856BC7"/>
    <w:rsid w:val="00893310"/>
    <w:rsid w:val="008D6F7D"/>
    <w:rsid w:val="008E2FF5"/>
    <w:rsid w:val="0090288B"/>
    <w:rsid w:val="00904532"/>
    <w:rsid w:val="00914A49"/>
    <w:rsid w:val="00915C83"/>
    <w:rsid w:val="009202F2"/>
    <w:rsid w:val="00925129"/>
    <w:rsid w:val="009264A4"/>
    <w:rsid w:val="009460C4"/>
    <w:rsid w:val="00977C65"/>
    <w:rsid w:val="00980293"/>
    <w:rsid w:val="00983906"/>
    <w:rsid w:val="00984478"/>
    <w:rsid w:val="0099727F"/>
    <w:rsid w:val="009A12DE"/>
    <w:rsid w:val="009A2F1A"/>
    <w:rsid w:val="009B02BC"/>
    <w:rsid w:val="009B40D7"/>
    <w:rsid w:val="009B5CDD"/>
    <w:rsid w:val="009B6FA7"/>
    <w:rsid w:val="009C74A8"/>
    <w:rsid w:val="009D23CE"/>
    <w:rsid w:val="009D4028"/>
    <w:rsid w:val="009D73A5"/>
    <w:rsid w:val="009E1AA9"/>
    <w:rsid w:val="009E4942"/>
    <w:rsid w:val="009E669D"/>
    <w:rsid w:val="00A00765"/>
    <w:rsid w:val="00A07DEE"/>
    <w:rsid w:val="00A210B2"/>
    <w:rsid w:val="00A22A17"/>
    <w:rsid w:val="00A23D78"/>
    <w:rsid w:val="00A37C21"/>
    <w:rsid w:val="00A422A2"/>
    <w:rsid w:val="00A43C26"/>
    <w:rsid w:val="00A45161"/>
    <w:rsid w:val="00A51EF0"/>
    <w:rsid w:val="00A530B6"/>
    <w:rsid w:val="00A57428"/>
    <w:rsid w:val="00A6702B"/>
    <w:rsid w:val="00A72FF3"/>
    <w:rsid w:val="00A742B9"/>
    <w:rsid w:val="00AA3A7E"/>
    <w:rsid w:val="00AA4D51"/>
    <w:rsid w:val="00AB0D6A"/>
    <w:rsid w:val="00AB1632"/>
    <w:rsid w:val="00AC226D"/>
    <w:rsid w:val="00AD20CA"/>
    <w:rsid w:val="00AD4B04"/>
    <w:rsid w:val="00AD630C"/>
    <w:rsid w:val="00AE46C7"/>
    <w:rsid w:val="00AF75BE"/>
    <w:rsid w:val="00B11B13"/>
    <w:rsid w:val="00B17095"/>
    <w:rsid w:val="00B606A4"/>
    <w:rsid w:val="00B61A0A"/>
    <w:rsid w:val="00B658DC"/>
    <w:rsid w:val="00B67D11"/>
    <w:rsid w:val="00B81061"/>
    <w:rsid w:val="00B926E3"/>
    <w:rsid w:val="00BB1AD0"/>
    <w:rsid w:val="00BC0E1A"/>
    <w:rsid w:val="00BC2F4B"/>
    <w:rsid w:val="00BC715B"/>
    <w:rsid w:val="00BD144D"/>
    <w:rsid w:val="00BD3A4D"/>
    <w:rsid w:val="00BD779B"/>
    <w:rsid w:val="00BE3ECF"/>
    <w:rsid w:val="00BE4A7C"/>
    <w:rsid w:val="00BE68C1"/>
    <w:rsid w:val="00BF6D60"/>
    <w:rsid w:val="00C1787F"/>
    <w:rsid w:val="00C21A9B"/>
    <w:rsid w:val="00C3011F"/>
    <w:rsid w:val="00C31767"/>
    <w:rsid w:val="00C371A8"/>
    <w:rsid w:val="00C378D1"/>
    <w:rsid w:val="00C46250"/>
    <w:rsid w:val="00C618CC"/>
    <w:rsid w:val="00C70EB3"/>
    <w:rsid w:val="00C7559D"/>
    <w:rsid w:val="00C85C7B"/>
    <w:rsid w:val="00C91274"/>
    <w:rsid w:val="00C97D9B"/>
    <w:rsid w:val="00CA69F0"/>
    <w:rsid w:val="00CA7883"/>
    <w:rsid w:val="00CB1086"/>
    <w:rsid w:val="00CB2E09"/>
    <w:rsid w:val="00CC1DB4"/>
    <w:rsid w:val="00CF188A"/>
    <w:rsid w:val="00D079BA"/>
    <w:rsid w:val="00D07CF5"/>
    <w:rsid w:val="00D1101D"/>
    <w:rsid w:val="00D112B4"/>
    <w:rsid w:val="00D128A4"/>
    <w:rsid w:val="00D1366D"/>
    <w:rsid w:val="00D33F4A"/>
    <w:rsid w:val="00D5332F"/>
    <w:rsid w:val="00D55F5B"/>
    <w:rsid w:val="00D6029F"/>
    <w:rsid w:val="00D63F78"/>
    <w:rsid w:val="00D64EC9"/>
    <w:rsid w:val="00D72CA1"/>
    <w:rsid w:val="00DA3328"/>
    <w:rsid w:val="00DC4A60"/>
    <w:rsid w:val="00DD060D"/>
    <w:rsid w:val="00DE3685"/>
    <w:rsid w:val="00DE7B75"/>
    <w:rsid w:val="00DF59A9"/>
    <w:rsid w:val="00E02356"/>
    <w:rsid w:val="00E02ED8"/>
    <w:rsid w:val="00E1325D"/>
    <w:rsid w:val="00E22857"/>
    <w:rsid w:val="00E2344C"/>
    <w:rsid w:val="00E23633"/>
    <w:rsid w:val="00E2745C"/>
    <w:rsid w:val="00E3575D"/>
    <w:rsid w:val="00E4726D"/>
    <w:rsid w:val="00E5432A"/>
    <w:rsid w:val="00E74E2B"/>
    <w:rsid w:val="00E82E74"/>
    <w:rsid w:val="00E939FA"/>
    <w:rsid w:val="00EA04FF"/>
    <w:rsid w:val="00EA1BEF"/>
    <w:rsid w:val="00EA2647"/>
    <w:rsid w:val="00EB6715"/>
    <w:rsid w:val="00EC3EA7"/>
    <w:rsid w:val="00ED2DA0"/>
    <w:rsid w:val="00ED7A12"/>
    <w:rsid w:val="00EE223F"/>
    <w:rsid w:val="00EE37DE"/>
    <w:rsid w:val="00EF1972"/>
    <w:rsid w:val="00EF32EC"/>
    <w:rsid w:val="00F04417"/>
    <w:rsid w:val="00F0522A"/>
    <w:rsid w:val="00F12AA1"/>
    <w:rsid w:val="00F16324"/>
    <w:rsid w:val="00F20E2C"/>
    <w:rsid w:val="00F24E53"/>
    <w:rsid w:val="00F263DC"/>
    <w:rsid w:val="00F70794"/>
    <w:rsid w:val="00F7512C"/>
    <w:rsid w:val="00FA0473"/>
    <w:rsid w:val="00FA29BB"/>
    <w:rsid w:val="00FB4412"/>
    <w:rsid w:val="00FB5AAE"/>
    <w:rsid w:val="00FE4A61"/>
    <w:rsid w:val="00FE50B2"/>
    <w:rsid w:val="00FE576F"/>
    <w:rsid w:val="00FE7949"/>
    <w:rsid w:val="00FF14FA"/>
    <w:rsid w:val="00FF1FFB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AA4D5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49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qq.com/x/page/o3362wpsapq.html?sf=ur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f3330ypywk1.html?sf=ur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a33171wy8px.html?sf=uri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414</Words>
  <Characters>2362</Characters>
  <Application>Microsoft Office Word</Application>
  <DocSecurity>0</DocSecurity>
  <Lines>19</Lines>
  <Paragraphs>5</Paragraphs>
  <ScaleCrop>false</ScaleCrop>
  <Company/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5</cp:revision>
  <cp:lastPrinted>2014-03-13T01:38:00Z</cp:lastPrinted>
  <dcterms:created xsi:type="dcterms:W3CDTF">2023-02-20T05:21:00Z</dcterms:created>
  <dcterms:modified xsi:type="dcterms:W3CDTF">2023-04-11T05:27:00Z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