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BF2E8A" w14:textId="77777777" w:rsidR="000D4FEB" w:rsidRPr="000D4FEB" w:rsidRDefault="000D4FEB" w:rsidP="000D4FEB">
      <w:pPr>
        <w:widowControl/>
        <w:spacing w:line="360" w:lineRule="auto"/>
        <w:jc w:val="center"/>
        <w:rPr>
          <w:sz w:val="36"/>
          <w:szCs w:val="40"/>
        </w:rPr>
      </w:pPr>
      <w:r w:rsidRPr="000D4FEB">
        <w:rPr>
          <w:rFonts w:hint="eastAsia"/>
          <w:sz w:val="36"/>
          <w:szCs w:val="40"/>
        </w:rPr>
        <w:t>沙漠掘金——高效决策与执行</w:t>
      </w:r>
    </w:p>
    <w:p w14:paraId="096956B4" w14:textId="77777777" w:rsidR="000D4FEB" w:rsidRDefault="000D4FEB" w:rsidP="000D4FEB">
      <w:pPr>
        <w:widowControl/>
        <w:spacing w:line="360" w:lineRule="auto"/>
        <w:jc w:val="left"/>
      </w:pPr>
    </w:p>
    <w:p w14:paraId="292FE074" w14:textId="77777777" w:rsidR="000D4FEB" w:rsidRPr="000D4FEB" w:rsidRDefault="000D4FEB" w:rsidP="000D4FEB">
      <w:pPr>
        <w:widowControl/>
        <w:spacing w:line="360" w:lineRule="auto"/>
        <w:jc w:val="left"/>
        <w:rPr>
          <w:b/>
          <w:bCs/>
          <w:sz w:val="24"/>
          <w:szCs w:val="28"/>
        </w:rPr>
      </w:pPr>
      <w:r w:rsidRPr="000D4FEB">
        <w:rPr>
          <w:rFonts w:hint="eastAsia"/>
          <w:b/>
          <w:bCs/>
          <w:sz w:val="24"/>
          <w:szCs w:val="28"/>
        </w:rPr>
        <w:t>课程收益</w:t>
      </w:r>
      <w:r w:rsidRPr="000D4FEB">
        <w:rPr>
          <w:b/>
          <w:bCs/>
          <w:sz w:val="24"/>
          <w:szCs w:val="28"/>
        </w:rPr>
        <w:t>:</w:t>
      </w:r>
    </w:p>
    <w:p w14:paraId="2CC28A4C" w14:textId="77777777" w:rsidR="000D4FEB" w:rsidRDefault="000D4FEB" w:rsidP="000D4FEB">
      <w:pPr>
        <w:widowControl/>
        <w:spacing w:line="360" w:lineRule="auto"/>
        <w:jc w:val="left"/>
      </w:pPr>
      <w:r>
        <w:rPr>
          <w:rFonts w:hint="eastAsia"/>
        </w:rPr>
        <w:t>《沙漠掘金》课程是对团队运作时可能出现的人员合作、沟通、竞争、压力及冲突进行深度挖掘、分析和找到解决方法的专业游戏课程。</w:t>
      </w:r>
    </w:p>
    <w:p w14:paraId="3E405C60" w14:textId="77777777" w:rsidR="000D4FEB" w:rsidRDefault="000D4FEB" w:rsidP="000D4FEB">
      <w:pPr>
        <w:widowControl/>
        <w:spacing w:line="360" w:lineRule="auto"/>
        <w:jc w:val="left"/>
      </w:pPr>
      <w:r>
        <w:rPr>
          <w:rFonts w:hint="eastAsia"/>
        </w:rPr>
        <w:t>透过游戏的体验引导，发掘出团队做好目标设定及目标管理的重要性，还能发现资源的不当使用所造成团队或公司的影响及破坏，对于公司主管还可以训练领导能力，更重要的是能够协助公司在管理、销售、沟通等方面，运用团体游戏的方式，在不知不觉中去显现出问题，发掘出问题的根本实质，而让学员亲身体会公司的问题所在，并找到立竿见影的解决方法。</w:t>
      </w:r>
    </w:p>
    <w:p w14:paraId="4624B5C0" w14:textId="77777777" w:rsidR="000D4FEB" w:rsidRDefault="000D4FEB" w:rsidP="000D4FEB">
      <w:pPr>
        <w:widowControl/>
        <w:spacing w:line="360" w:lineRule="auto"/>
        <w:jc w:val="left"/>
      </w:pPr>
    </w:p>
    <w:p w14:paraId="095D6FA7" w14:textId="77777777" w:rsidR="000D4FEB" w:rsidRPr="000D4FEB" w:rsidRDefault="000D4FEB" w:rsidP="000D4FEB">
      <w:pPr>
        <w:widowControl/>
        <w:spacing w:line="360" w:lineRule="auto"/>
        <w:jc w:val="left"/>
        <w:rPr>
          <w:b/>
          <w:bCs/>
          <w:sz w:val="24"/>
          <w:szCs w:val="28"/>
        </w:rPr>
      </w:pPr>
      <w:r w:rsidRPr="000D4FEB">
        <w:rPr>
          <w:rFonts w:hint="eastAsia"/>
          <w:b/>
          <w:bCs/>
          <w:sz w:val="24"/>
          <w:szCs w:val="28"/>
        </w:rPr>
        <w:t>课程大纲</w:t>
      </w:r>
      <w:r w:rsidRPr="000D4FEB">
        <w:rPr>
          <w:b/>
          <w:bCs/>
          <w:sz w:val="24"/>
          <w:szCs w:val="28"/>
        </w:rPr>
        <w:t>:</w:t>
      </w:r>
    </w:p>
    <w:p w14:paraId="60911888" w14:textId="77777777" w:rsidR="000D4FEB" w:rsidRDefault="000D4FEB" w:rsidP="000D4FEB">
      <w:pPr>
        <w:widowControl/>
        <w:spacing w:line="360" w:lineRule="auto"/>
        <w:jc w:val="left"/>
      </w:pPr>
      <w:r>
        <w:rPr>
          <w:rFonts w:hint="eastAsia"/>
        </w:rPr>
        <w:t>高绩效团队的提升目标</w:t>
      </w:r>
    </w:p>
    <w:p w14:paraId="39670275" w14:textId="77777777" w:rsidR="000D4FEB" w:rsidRDefault="000D4FEB" w:rsidP="000D4FEB">
      <w:pPr>
        <w:widowControl/>
        <w:spacing w:line="360" w:lineRule="auto"/>
        <w:jc w:val="left"/>
      </w:pPr>
      <w:r>
        <w:t>1、群体决策能力提升</w:t>
      </w:r>
    </w:p>
    <w:p w14:paraId="3FD60F4E" w14:textId="77777777" w:rsidR="000D4FEB" w:rsidRDefault="000D4FEB" w:rsidP="000D4FEB">
      <w:pPr>
        <w:widowControl/>
        <w:spacing w:line="360" w:lineRule="auto"/>
        <w:jc w:val="left"/>
      </w:pPr>
      <w:r>
        <w:rPr>
          <w:rFonts w:hint="eastAsia"/>
        </w:rPr>
        <w:t>使全体参训学员深刻感知群体决策对组织发展的重要意义，并转变决策观念和行为，以及认真学习群体决策的方法和技巧，从而提升组织绩效。</w:t>
      </w:r>
    </w:p>
    <w:p w14:paraId="12160425" w14:textId="77777777" w:rsidR="000D4FEB" w:rsidRDefault="000D4FEB" w:rsidP="000D4FEB">
      <w:pPr>
        <w:widowControl/>
        <w:spacing w:line="360" w:lineRule="auto"/>
        <w:jc w:val="left"/>
      </w:pPr>
      <w:r>
        <w:t>1）什么是决策？什么是群体决策？</w:t>
      </w:r>
    </w:p>
    <w:p w14:paraId="71A9CCFD" w14:textId="77777777" w:rsidR="000D4FEB" w:rsidRDefault="000D4FEB" w:rsidP="000D4FEB">
      <w:pPr>
        <w:widowControl/>
        <w:spacing w:line="360" w:lineRule="auto"/>
        <w:jc w:val="left"/>
      </w:pPr>
      <w:r>
        <w:t>2）个体决策与群体决策的优劣分析</w:t>
      </w:r>
    </w:p>
    <w:p w14:paraId="1A2A060A" w14:textId="77777777" w:rsidR="000D4FEB" w:rsidRDefault="000D4FEB" w:rsidP="000D4FEB">
      <w:pPr>
        <w:widowControl/>
        <w:spacing w:line="360" w:lineRule="auto"/>
        <w:jc w:val="left"/>
      </w:pPr>
      <w:r>
        <w:t>3）决策方法的选择与实施</w:t>
      </w:r>
    </w:p>
    <w:p w14:paraId="5936787C" w14:textId="77777777" w:rsidR="000D4FEB" w:rsidRDefault="000D4FEB" w:rsidP="000D4FEB">
      <w:pPr>
        <w:widowControl/>
        <w:spacing w:line="360" w:lineRule="auto"/>
        <w:jc w:val="left"/>
      </w:pPr>
      <w:r>
        <w:t>4）决策群体中领导的决定性作用</w:t>
      </w:r>
    </w:p>
    <w:p w14:paraId="19B9187F" w14:textId="04C1993B" w:rsidR="000D4FEB" w:rsidRDefault="000D4FEB" w:rsidP="000D4FEB">
      <w:pPr>
        <w:widowControl/>
        <w:spacing w:line="360" w:lineRule="auto"/>
        <w:jc w:val="left"/>
      </w:pPr>
      <w:r>
        <w:t>5）决策团队中国每个个体的行为规范</w:t>
      </w:r>
    </w:p>
    <w:p w14:paraId="12202010" w14:textId="77777777" w:rsidR="000D4FEB" w:rsidRDefault="000D4FEB" w:rsidP="000D4FEB">
      <w:pPr>
        <w:widowControl/>
        <w:spacing w:line="360" w:lineRule="auto"/>
        <w:jc w:val="left"/>
      </w:pPr>
    </w:p>
    <w:p w14:paraId="6CED85BE" w14:textId="77777777" w:rsidR="000D4FEB" w:rsidRDefault="000D4FEB" w:rsidP="000D4FEB">
      <w:pPr>
        <w:widowControl/>
        <w:spacing w:line="360" w:lineRule="auto"/>
        <w:jc w:val="left"/>
      </w:pPr>
      <w:r>
        <w:t>2、执行力提升</w:t>
      </w:r>
    </w:p>
    <w:p w14:paraId="6F30C068" w14:textId="77777777" w:rsidR="000D4FEB" w:rsidRDefault="000D4FEB" w:rsidP="000D4FEB">
      <w:pPr>
        <w:widowControl/>
        <w:spacing w:line="360" w:lineRule="auto"/>
        <w:jc w:val="left"/>
      </w:pPr>
      <w:r>
        <w:rPr>
          <w:rFonts w:hint="eastAsia"/>
        </w:rPr>
        <w:t>使全体参训学员深刻理解执行力的重要，把执行的观念、精神，及不断改善的行为贯彻到实际工作中。</w:t>
      </w:r>
    </w:p>
    <w:p w14:paraId="3C5255AF" w14:textId="77777777" w:rsidR="000D4FEB" w:rsidRDefault="000D4FEB" w:rsidP="000D4FEB">
      <w:pPr>
        <w:widowControl/>
        <w:spacing w:line="360" w:lineRule="auto"/>
        <w:jc w:val="left"/>
      </w:pPr>
      <w:r>
        <w:t>1）执行的根本来自切合实际的决策方案</w:t>
      </w:r>
    </w:p>
    <w:p w14:paraId="3DADF6D0" w14:textId="77777777" w:rsidR="000D4FEB" w:rsidRDefault="000D4FEB" w:rsidP="000D4FEB">
      <w:pPr>
        <w:widowControl/>
        <w:spacing w:line="360" w:lineRule="auto"/>
        <w:jc w:val="left"/>
      </w:pPr>
      <w:r>
        <w:t>2）执行是一种态度，是主动自发的行为</w:t>
      </w:r>
    </w:p>
    <w:p w14:paraId="55E2540A" w14:textId="77777777" w:rsidR="000D4FEB" w:rsidRDefault="000D4FEB" w:rsidP="000D4FEB">
      <w:pPr>
        <w:widowControl/>
        <w:spacing w:line="360" w:lineRule="auto"/>
        <w:jc w:val="left"/>
      </w:pPr>
      <w:r>
        <w:t>3）强调执行的文化是企业管理者义不容辞的责任</w:t>
      </w:r>
    </w:p>
    <w:p w14:paraId="66BEF299" w14:textId="77777777" w:rsidR="000D4FEB" w:rsidRDefault="000D4FEB" w:rsidP="000D4FEB">
      <w:pPr>
        <w:widowControl/>
        <w:spacing w:line="360" w:lineRule="auto"/>
        <w:jc w:val="left"/>
      </w:pPr>
      <w:r>
        <w:t>4）把执行的理念制度化</w:t>
      </w:r>
    </w:p>
    <w:p w14:paraId="5AEC0575" w14:textId="466DD829" w:rsidR="00C717CF" w:rsidRDefault="000D4FEB" w:rsidP="000D4FEB">
      <w:pPr>
        <w:widowControl/>
        <w:spacing w:line="360" w:lineRule="auto"/>
        <w:jc w:val="left"/>
      </w:pPr>
      <w:r>
        <w:lastRenderedPageBreak/>
        <w:t>5）精细化管理的意义</w:t>
      </w:r>
    </w:p>
    <w:p w14:paraId="66A56D06" w14:textId="77777777" w:rsidR="00AC5B87" w:rsidRPr="00B826F2" w:rsidRDefault="00AC5B87" w:rsidP="00AC5B87">
      <w:pPr>
        <w:pStyle w:val="JS0"/>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73546681" w14:textId="77777777" w:rsidR="00AC5B87" w:rsidRPr="005D3BDA" w:rsidRDefault="00AC5B87" w:rsidP="00AC5B87">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59264" behindDoc="0" locked="0" layoutInCell="1" allowOverlap="1" wp14:anchorId="5AA5E4AF" wp14:editId="2942F786">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07ED4F37" w14:textId="77777777" w:rsidR="00AC5B87" w:rsidRDefault="00AC5B87" w:rsidP="00AC5B87">
      <w:pPr>
        <w:pStyle w:val="a3"/>
        <w:numPr>
          <w:ilvl w:val="0"/>
          <w:numId w:val="1"/>
        </w:numPr>
        <w:ind w:firstLineChars="0"/>
      </w:pPr>
      <w:r>
        <w:rPr>
          <w:rFonts w:hint="eastAsia"/>
        </w:rPr>
        <w:t>现任</w:t>
      </w:r>
      <w:r>
        <w:t>J&amp;S</w:t>
      </w:r>
      <w:r>
        <w:rPr>
          <w:rFonts w:hint="eastAsia"/>
        </w:rPr>
        <w:t>创始人，</w:t>
      </w:r>
      <w:r>
        <w:rPr>
          <w:rFonts w:hint="eastAsia"/>
        </w:rPr>
        <w:t>1</w:t>
      </w:r>
      <w:r>
        <w:t>0</w:t>
      </w:r>
      <w:r>
        <w:rPr>
          <w:rFonts w:hint="eastAsia"/>
        </w:rPr>
        <w:t>年以上创业经验</w:t>
      </w:r>
    </w:p>
    <w:p w14:paraId="36049745" w14:textId="77777777" w:rsidR="00AC5B87" w:rsidRDefault="00AC5B87" w:rsidP="00AC5B87">
      <w:pPr>
        <w:pStyle w:val="a3"/>
        <w:numPr>
          <w:ilvl w:val="0"/>
          <w:numId w:val="1"/>
        </w:numPr>
        <w:ind w:firstLineChars="0"/>
      </w:pPr>
      <w:r>
        <w:rPr>
          <w:rFonts w:hint="eastAsia"/>
        </w:rPr>
        <w:t>1</w:t>
      </w:r>
      <w:r>
        <w:t>6</w:t>
      </w:r>
      <w:r>
        <w:rPr>
          <w:rFonts w:hint="eastAsia"/>
        </w:rPr>
        <w:t>年咨询公司销售以及销售管理经验</w:t>
      </w:r>
    </w:p>
    <w:p w14:paraId="692C04EF" w14:textId="77777777" w:rsidR="00AC5B87" w:rsidRDefault="00AC5B87" w:rsidP="00AC5B87">
      <w:pPr>
        <w:pStyle w:val="a3"/>
        <w:numPr>
          <w:ilvl w:val="0"/>
          <w:numId w:val="1"/>
        </w:numPr>
        <w:ind w:firstLineChars="0"/>
      </w:pPr>
      <w:r>
        <w:rPr>
          <w:rFonts w:hint="eastAsia"/>
        </w:rPr>
        <w:t>游戏化管理专家、企业管理沙盘设计师</w:t>
      </w:r>
    </w:p>
    <w:p w14:paraId="58C640FB" w14:textId="77777777" w:rsidR="00AC5B87" w:rsidRDefault="00AC5B87" w:rsidP="00AC5B87">
      <w:pPr>
        <w:pStyle w:val="a3"/>
        <w:numPr>
          <w:ilvl w:val="0"/>
          <w:numId w:val="1"/>
        </w:numPr>
        <w:ind w:firstLineChars="0"/>
      </w:pPr>
      <w:r>
        <w:rPr>
          <w:rFonts w:hint="eastAsia"/>
        </w:rPr>
        <w:t>《团队领导力沙盘》认证讲师</w:t>
      </w:r>
    </w:p>
    <w:p w14:paraId="48B7B633" w14:textId="77777777" w:rsidR="00AC5B87" w:rsidRDefault="00AC5B87" w:rsidP="00AC5B87">
      <w:pPr>
        <w:pStyle w:val="a3"/>
        <w:numPr>
          <w:ilvl w:val="0"/>
          <w:numId w:val="1"/>
        </w:numPr>
        <w:ind w:firstLineChars="0"/>
      </w:pPr>
      <w:r w:rsidRPr="00FA1B47">
        <w:rPr>
          <w:rFonts w:hint="eastAsia"/>
        </w:rPr>
        <w:t>“五项修炼企业高级教练班”</w:t>
      </w:r>
      <w:r>
        <w:rPr>
          <w:rFonts w:hint="eastAsia"/>
        </w:rPr>
        <w:t>认证讲师</w:t>
      </w:r>
    </w:p>
    <w:p w14:paraId="4AD59446" w14:textId="77777777" w:rsidR="00AC5B87" w:rsidRDefault="00AC5B87" w:rsidP="00AC5B87">
      <w:pPr>
        <w:pStyle w:val="a3"/>
        <w:numPr>
          <w:ilvl w:val="0"/>
          <w:numId w:val="1"/>
        </w:numPr>
        <w:ind w:firstLineChars="0"/>
      </w:pPr>
      <w:r w:rsidRPr="00465B92">
        <w:rPr>
          <w:rFonts w:hint="eastAsia"/>
        </w:rPr>
        <w:t>《</w:t>
      </w:r>
      <w:r>
        <w:rPr>
          <w:rFonts w:hint="eastAsia"/>
        </w:rPr>
        <w:t>第</w:t>
      </w:r>
      <w:r w:rsidRPr="00465B92">
        <w:rPr>
          <w:rFonts w:hint="eastAsia"/>
        </w:rPr>
        <w:t>五项修炼》零压读书会产品核心研发者和引导师</w:t>
      </w:r>
    </w:p>
    <w:p w14:paraId="7EA621C9" w14:textId="77777777" w:rsidR="00AC5B87" w:rsidRDefault="00AC5B87" w:rsidP="00AC5B87">
      <w:pPr>
        <w:pStyle w:val="a3"/>
        <w:numPr>
          <w:ilvl w:val="0"/>
          <w:numId w:val="1"/>
        </w:numPr>
        <w:ind w:firstLineChars="0"/>
      </w:pPr>
      <w:r>
        <w:rPr>
          <w:rFonts w:hint="eastAsia"/>
        </w:rPr>
        <w:t>《啤机游戏—企业经营决策沙盘》</w:t>
      </w:r>
      <w:r>
        <w:rPr>
          <w:rFonts w:hint="eastAsia"/>
        </w:rPr>
        <w:t>Master</w:t>
      </w:r>
      <w:r>
        <w:t xml:space="preserve"> Trainer</w:t>
      </w:r>
    </w:p>
    <w:p w14:paraId="466B0C7D" w14:textId="77777777" w:rsidR="00AC5B87" w:rsidRDefault="00AC5B87" w:rsidP="00AC5B87">
      <w:pPr>
        <w:pStyle w:val="a3"/>
        <w:numPr>
          <w:ilvl w:val="0"/>
          <w:numId w:val="1"/>
        </w:numPr>
        <w:ind w:firstLineChars="0"/>
      </w:pPr>
      <w:r>
        <w:rPr>
          <w:rFonts w:hint="eastAsia"/>
        </w:rPr>
        <w:t>M</w:t>
      </w:r>
      <w:r>
        <w:t>TQ</w:t>
      </w:r>
      <w:r>
        <w:rPr>
          <w:rFonts w:hint="eastAsia"/>
        </w:rPr>
        <w:t>心理韧商认证讲师</w:t>
      </w:r>
    </w:p>
    <w:p w14:paraId="13CAE39E" w14:textId="77777777" w:rsidR="00AC5B87" w:rsidRDefault="00AC5B87" w:rsidP="00AC5B87">
      <w:pPr>
        <w:pStyle w:val="a3"/>
        <w:numPr>
          <w:ilvl w:val="0"/>
          <w:numId w:val="1"/>
        </w:numPr>
        <w:ind w:firstLineChars="0"/>
      </w:pPr>
      <w:r>
        <w:rPr>
          <w:rFonts w:hint="eastAsia"/>
        </w:rPr>
        <w:t>《卓越经理人—启航》认证讲师</w:t>
      </w:r>
    </w:p>
    <w:p w14:paraId="698ACD75" w14:textId="77777777" w:rsidR="00AC5B87" w:rsidRDefault="00AC5B87" w:rsidP="00AC5B87">
      <w:pPr>
        <w:pStyle w:val="a3"/>
        <w:numPr>
          <w:ilvl w:val="0"/>
          <w:numId w:val="1"/>
        </w:numPr>
        <w:ind w:firstLineChars="0"/>
      </w:pPr>
      <w:r>
        <w:rPr>
          <w:rFonts w:hint="eastAsia"/>
        </w:rPr>
        <w:t>S</w:t>
      </w:r>
      <w:r>
        <w:t>TC</w:t>
      </w:r>
      <w:r>
        <w:rPr>
          <w:rFonts w:hint="eastAsia"/>
        </w:rPr>
        <w:t>（</w:t>
      </w:r>
      <w:r>
        <w:rPr>
          <w:rFonts w:hint="eastAsia"/>
        </w:rPr>
        <w:t>Sys</w:t>
      </w:r>
      <w:r>
        <w:t>tem Change</w:t>
      </w:r>
      <w:r>
        <w:rPr>
          <w:rFonts w:hint="eastAsia"/>
        </w:rPr>
        <w:t>）系统性变革认证讲师</w:t>
      </w:r>
    </w:p>
    <w:p w14:paraId="0CF8F007" w14:textId="77777777" w:rsidR="00AC5B87" w:rsidRDefault="00AC5B87" w:rsidP="00AC5B87">
      <w:pPr>
        <w:pStyle w:val="a3"/>
        <w:numPr>
          <w:ilvl w:val="0"/>
          <w:numId w:val="1"/>
        </w:numPr>
        <w:ind w:firstLineChars="0"/>
      </w:pPr>
      <w:r>
        <w:rPr>
          <w:rFonts w:hint="eastAsia"/>
        </w:rPr>
        <w:t>《管理教练》认证讲师</w:t>
      </w:r>
    </w:p>
    <w:p w14:paraId="451CECF2" w14:textId="77777777" w:rsidR="00AC5B87" w:rsidRDefault="00AC5B87" w:rsidP="00AC5B87">
      <w:pPr>
        <w:pStyle w:val="a3"/>
        <w:numPr>
          <w:ilvl w:val="0"/>
          <w:numId w:val="1"/>
        </w:numPr>
        <w:ind w:firstLineChars="0"/>
      </w:pPr>
      <w:r w:rsidRPr="00C00852">
        <w:rPr>
          <w:rFonts w:hint="eastAsia"/>
        </w:rPr>
        <w:t>长三角拟上市企业服务联盟咨询顾问</w:t>
      </w:r>
    </w:p>
    <w:p w14:paraId="01BAE6CB" w14:textId="77777777" w:rsidR="00AC5B87" w:rsidRDefault="00AC5B87" w:rsidP="00AC5B87">
      <w:pPr>
        <w:pStyle w:val="a3"/>
        <w:numPr>
          <w:ilvl w:val="0"/>
          <w:numId w:val="1"/>
        </w:numPr>
        <w:ind w:firstLineChars="0"/>
      </w:pPr>
      <w:r>
        <w:rPr>
          <w:rFonts w:hint="eastAsia"/>
        </w:rPr>
        <w:t>香港九龙珠集团、</w:t>
      </w:r>
      <w:r>
        <w:rPr>
          <w:rFonts w:hint="eastAsia"/>
        </w:rPr>
        <w:t>C</w:t>
      </w:r>
      <w:r>
        <w:t>N-TALENT</w:t>
      </w:r>
      <w:r>
        <w:rPr>
          <w:rFonts w:hint="eastAsia"/>
        </w:rPr>
        <w:t>长宁人才发展集团长期战略顾问</w:t>
      </w:r>
    </w:p>
    <w:p w14:paraId="7A34BC47" w14:textId="77777777" w:rsidR="00AC5B87" w:rsidRDefault="00AC5B87" w:rsidP="00AC5B87">
      <w:pPr>
        <w:pStyle w:val="a3"/>
        <w:numPr>
          <w:ilvl w:val="0"/>
          <w:numId w:val="1"/>
        </w:numPr>
        <w:ind w:firstLineChars="0"/>
      </w:pPr>
      <w:r>
        <w:rPr>
          <w:rFonts w:hint="eastAsia"/>
        </w:rPr>
        <w:t>上海交通大学、同济大学、财经大学等高校客座讲师</w:t>
      </w:r>
    </w:p>
    <w:p w14:paraId="5427FB63" w14:textId="77777777" w:rsidR="00AC5B87" w:rsidRDefault="00AC5B87" w:rsidP="00AC5B87">
      <w:pPr>
        <w:pStyle w:val="a3"/>
        <w:numPr>
          <w:ilvl w:val="0"/>
          <w:numId w:val="1"/>
        </w:numPr>
        <w:ind w:firstLineChars="0"/>
      </w:pPr>
      <w:r w:rsidRPr="00C00852">
        <w:rPr>
          <w:rFonts w:hint="eastAsia"/>
        </w:rPr>
        <w:t>上海开放大学创业营导师</w:t>
      </w:r>
    </w:p>
    <w:p w14:paraId="1CE3DEA8" w14:textId="77777777" w:rsidR="00AC5B87" w:rsidRDefault="00AC5B87" w:rsidP="00AC5B87">
      <w:pPr>
        <w:pStyle w:val="a3"/>
        <w:numPr>
          <w:ilvl w:val="0"/>
          <w:numId w:val="1"/>
        </w:numPr>
        <w:ind w:firstLineChars="0"/>
      </w:pPr>
      <w:r>
        <w:rPr>
          <w:rFonts w:hint="eastAsia"/>
        </w:rPr>
        <w:t>中欧在线、云学堂、凯洛格、前程无忧、</w:t>
      </w:r>
      <w:r>
        <w:rPr>
          <w:rFonts w:hint="eastAsia"/>
        </w:rPr>
        <w:t>K</w:t>
      </w:r>
      <w:r>
        <w:t>NX</w:t>
      </w:r>
      <w:r>
        <w:rPr>
          <w:rFonts w:hint="eastAsia"/>
        </w:rPr>
        <w:t>、</w:t>
      </w:r>
      <w:r w:rsidRPr="00C00852">
        <w:rPr>
          <w:rFonts w:hint="eastAsia"/>
        </w:rPr>
        <w:t>众创云集、金鸡湖创业长廊、苏州园区培训管理中心、外滩商学院、汇人网商学院、新交海、丁盛云学堂等机构</w:t>
      </w:r>
      <w:r>
        <w:rPr>
          <w:rFonts w:hint="eastAsia"/>
        </w:rPr>
        <w:t>合作讲师</w:t>
      </w:r>
    </w:p>
    <w:p w14:paraId="6CE196C4" w14:textId="77777777" w:rsidR="00AC5B87" w:rsidRPr="00FA1B47" w:rsidRDefault="00AC5B87" w:rsidP="00AC5B87">
      <w:pPr>
        <w:rPr>
          <w:b/>
        </w:rPr>
      </w:pPr>
    </w:p>
    <w:p w14:paraId="2561BED6" w14:textId="77777777" w:rsidR="00AC5B87" w:rsidRPr="005D3BDA" w:rsidRDefault="00AC5B87" w:rsidP="00AC5B87">
      <w:pPr>
        <w:rPr>
          <w:b/>
        </w:rPr>
      </w:pPr>
      <w:r>
        <w:rPr>
          <w:rFonts w:hint="eastAsia"/>
          <w:b/>
        </w:rPr>
        <w:t>授课特点</w:t>
      </w:r>
      <w:r w:rsidRPr="00AD0169">
        <w:rPr>
          <w:rFonts w:hint="eastAsia"/>
          <w:b/>
        </w:rPr>
        <w:t>：</w:t>
      </w:r>
    </w:p>
    <w:p w14:paraId="31E2E54B" w14:textId="77777777" w:rsidR="00AC5B87" w:rsidRDefault="00AC5B87" w:rsidP="00AC5B87">
      <w:pPr>
        <w:pStyle w:val="a3"/>
        <w:numPr>
          <w:ilvl w:val="0"/>
          <w:numId w:val="1"/>
        </w:numPr>
        <w:ind w:firstLineChars="0"/>
      </w:pPr>
      <w:r>
        <w:rPr>
          <w:rFonts w:hint="eastAsia"/>
        </w:rPr>
        <w:t>陈老师有销售、</w:t>
      </w:r>
      <w:r w:rsidRPr="00CC149D">
        <w:rPr>
          <w:rFonts w:hint="eastAsia"/>
        </w:rPr>
        <w:t>管理等不同岗位丰富的工作经验，这为分析客户所遇到的问题时提供强大的助力。</w:t>
      </w:r>
    </w:p>
    <w:p w14:paraId="68834802" w14:textId="77777777" w:rsidR="00AC5B87" w:rsidRDefault="00AC5B87" w:rsidP="00AC5B87">
      <w:pPr>
        <w:pStyle w:val="a3"/>
        <w:numPr>
          <w:ilvl w:val="0"/>
          <w:numId w:val="1"/>
        </w:numPr>
        <w:ind w:firstLineChars="0"/>
      </w:pPr>
      <w:r>
        <w:rPr>
          <w:rFonts w:hint="eastAsia"/>
        </w:rPr>
        <w:t>陈</w:t>
      </w:r>
      <w:r w:rsidRPr="00CC149D">
        <w:rPr>
          <w:rFonts w:hint="eastAsia"/>
        </w:rPr>
        <w:t>老师具备多年的专业的商业培训经验，使课程从设计阶段开始就与客户的需要步步契合。</w:t>
      </w:r>
    </w:p>
    <w:p w14:paraId="0F6E65CC" w14:textId="77777777" w:rsidR="00AC5B87" w:rsidRDefault="00AC5B87" w:rsidP="00AC5B87">
      <w:pPr>
        <w:pStyle w:val="a3"/>
        <w:numPr>
          <w:ilvl w:val="0"/>
          <w:numId w:val="1"/>
        </w:numPr>
        <w:ind w:firstLineChars="0"/>
      </w:pPr>
      <w:r w:rsidRPr="00CC149D">
        <w:rPr>
          <w:rFonts w:hint="eastAsia"/>
        </w:rPr>
        <w:t>轻松幽默而且生动感人的风格使培训课程在执行中不仅达成预计的学习要点，更提高了学习的成效。</w:t>
      </w:r>
    </w:p>
    <w:p w14:paraId="1943FA42" w14:textId="77777777" w:rsidR="00AC5B87" w:rsidRPr="002E1B46" w:rsidRDefault="00AC5B87" w:rsidP="00AC5B87">
      <w:pPr>
        <w:pStyle w:val="a3"/>
        <w:numPr>
          <w:ilvl w:val="0"/>
          <w:numId w:val="1"/>
        </w:numPr>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5FE483D3" w14:textId="77777777" w:rsidR="00AC5B87" w:rsidRDefault="00AC5B87" w:rsidP="00AC5B87">
      <w:pPr>
        <w:pStyle w:val="a3"/>
        <w:numPr>
          <w:ilvl w:val="0"/>
          <w:numId w:val="1"/>
        </w:numPr>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5CA22B4A" w14:textId="77777777" w:rsidR="00AC5B87" w:rsidRDefault="00AC5B87" w:rsidP="00AC5B87"/>
    <w:p w14:paraId="54639677" w14:textId="77777777" w:rsidR="00AC5B87" w:rsidRDefault="00AC5B87" w:rsidP="00AC5B87">
      <w:pPr>
        <w:spacing w:line="276" w:lineRule="auto"/>
        <w:rPr>
          <w:rFonts w:asciiTheme="minorEastAsia" w:hAnsiTheme="minorEastAsia"/>
          <w:b/>
          <w:szCs w:val="21"/>
        </w:rPr>
      </w:pPr>
      <w:r>
        <w:rPr>
          <w:rFonts w:asciiTheme="minorEastAsia" w:hAnsiTheme="minorEastAsia" w:hint="eastAsia"/>
          <w:b/>
          <w:szCs w:val="21"/>
        </w:rPr>
        <w:t>擅长课程：</w:t>
      </w:r>
    </w:p>
    <w:p w14:paraId="0B90323E" w14:textId="77777777" w:rsidR="00AC5B87" w:rsidRDefault="00AC5B87" w:rsidP="00AC5B87">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35E4344A" w14:textId="77777777" w:rsidR="00AC5B87" w:rsidRDefault="00AC5B87" w:rsidP="00AC5B87">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0EB6C477" w14:textId="77777777" w:rsidR="00AC5B87" w:rsidRDefault="00AC5B87" w:rsidP="00AC5B87">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149BCAF2" w14:textId="77777777" w:rsidR="00AC5B87" w:rsidRDefault="00AC5B87" w:rsidP="00AC5B87">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37C564DB" w14:textId="77777777" w:rsidR="00AC5B87" w:rsidRDefault="00AC5B87" w:rsidP="00AC5B87">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愿景领导</w:t>
      </w:r>
      <w:r w:rsidRPr="0053380F">
        <w:rPr>
          <w:rFonts w:asciiTheme="minorEastAsia" w:hAnsiTheme="minorEastAsia" w:hint="eastAsia"/>
          <w:szCs w:val="21"/>
        </w:rPr>
        <w:t>——组织动力的源头</w:t>
      </w:r>
    </w:p>
    <w:p w14:paraId="2ABAEF37" w14:textId="77777777" w:rsidR="00AC5B87" w:rsidRDefault="00AC5B87" w:rsidP="00AC5B87">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6077D9A9" w14:textId="77777777" w:rsidR="00AC5B87" w:rsidRDefault="00AC5B87" w:rsidP="00AC5B87">
      <w:pPr>
        <w:pStyle w:val="a3"/>
        <w:numPr>
          <w:ilvl w:val="0"/>
          <w:numId w:val="3"/>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70E60993" w14:textId="77777777" w:rsidR="00AC5B87" w:rsidRDefault="00AC5B87" w:rsidP="00AC5B87">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440A3CCB"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57CB2344"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2714DAA5"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6614B7D7"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43DDB362"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2B378F3E"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w:t>
      </w: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引爆团队优势》</w:t>
      </w:r>
    </w:p>
    <w:p w14:paraId="0D7F12CC" w14:textId="77777777" w:rsidR="00AC5B87" w:rsidRDefault="00AC5B87" w:rsidP="00AC5B87">
      <w:pPr>
        <w:pStyle w:val="a3"/>
        <w:numPr>
          <w:ilvl w:val="0"/>
          <w:numId w:val="4"/>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5F00C458"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3B795290"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38613C0C"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05497B1E" w14:textId="77777777" w:rsidR="00AC5B87" w:rsidRDefault="00AC5B87" w:rsidP="00AC5B87">
      <w:pPr>
        <w:pStyle w:val="a3"/>
        <w:numPr>
          <w:ilvl w:val="1"/>
          <w:numId w:val="4"/>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6F04F0CF" w14:textId="77777777" w:rsidR="00AC5B87" w:rsidRPr="0053380F" w:rsidRDefault="00AC5B87" w:rsidP="00AC5B87"/>
    <w:p w14:paraId="2B9716E8" w14:textId="77777777" w:rsidR="00AC5B87" w:rsidRPr="00FA1B47" w:rsidRDefault="00AC5B87" w:rsidP="00AC5B87">
      <w:pPr>
        <w:rPr>
          <w:b/>
        </w:rPr>
      </w:pPr>
      <w:r w:rsidRPr="00FA1B47">
        <w:rPr>
          <w:rFonts w:hint="eastAsia"/>
          <w:b/>
        </w:rPr>
        <w:t>服务客户：</w:t>
      </w:r>
    </w:p>
    <w:p w14:paraId="5E5696B9" w14:textId="77777777" w:rsidR="00AC5B87" w:rsidRPr="00EE22B8" w:rsidRDefault="00AC5B87" w:rsidP="00AC5B87">
      <w:r>
        <w:rPr>
          <w:rFonts w:hint="eastAsia"/>
        </w:rPr>
        <w:t>中国电信、玫琳凯、好雅眼镜、泰克电子、老虎涂料、马瑞利、远雄集团、采埃孚、汇丰银行、国泰基金、中美大都会、胡润百福、平安集团、理想集团、紫竹园区、微众银行、上汽集团、上汽大通、中国中检集团、陌陌软件、农夫山泉、锦和地产、光合作用、临港集团、企查查、亿嘉和、平安金融、平安好医、常州东芝变压器、瀚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3AE12C3F" w14:textId="77777777" w:rsidR="00AC5B87" w:rsidRDefault="00AC5B87" w:rsidP="00AC5B87"/>
    <w:p w14:paraId="6B6B3C15" w14:textId="77777777" w:rsidR="00AC5B87" w:rsidRDefault="00AC5B87" w:rsidP="00AC5B87">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0BECF19C"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1BFDAA71" w14:textId="77777777" w:rsidR="00AC5B87" w:rsidRDefault="00AC5B87" w:rsidP="00AC5B87">
      <w:pPr>
        <w:rPr>
          <w:rFonts w:asciiTheme="minorEastAsia" w:hAnsiTheme="minorEastAsia"/>
          <w:bCs/>
          <w:color w:val="262626" w:themeColor="text1" w:themeTint="D9"/>
          <w:szCs w:val="21"/>
        </w:rPr>
      </w:pPr>
    </w:p>
    <w:p w14:paraId="6D807070"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73666C26"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3B4FEA90" w14:textId="77777777" w:rsidR="00AC5B87" w:rsidRDefault="00AC5B87" w:rsidP="00AC5B87">
      <w:pPr>
        <w:rPr>
          <w:rFonts w:asciiTheme="minorEastAsia" w:hAnsiTheme="minorEastAsia"/>
          <w:bCs/>
          <w:color w:val="262626" w:themeColor="text1" w:themeTint="D9"/>
          <w:szCs w:val="21"/>
        </w:rPr>
      </w:pPr>
    </w:p>
    <w:p w14:paraId="03E65A6D"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3727BF58"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0AE47235" w14:textId="77777777" w:rsidR="00AC5B87" w:rsidRDefault="00AC5B87" w:rsidP="00AC5B87">
      <w:pPr>
        <w:rPr>
          <w:rFonts w:asciiTheme="minorEastAsia" w:hAnsiTheme="minorEastAsia"/>
          <w:bCs/>
          <w:color w:val="262626" w:themeColor="text1" w:themeTint="D9"/>
          <w:szCs w:val="21"/>
        </w:rPr>
      </w:pPr>
    </w:p>
    <w:p w14:paraId="78FE098E"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44C19687"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51B8A251" w14:textId="77777777" w:rsidR="00AC5B87" w:rsidRDefault="00AC5B87" w:rsidP="00AC5B87">
      <w:pPr>
        <w:rPr>
          <w:rFonts w:asciiTheme="minorEastAsia" w:hAnsiTheme="minorEastAsia"/>
          <w:bCs/>
          <w:color w:val="262626" w:themeColor="text1" w:themeTint="D9"/>
          <w:szCs w:val="21"/>
        </w:rPr>
      </w:pPr>
    </w:p>
    <w:p w14:paraId="3337DF22"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0177EFCD"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713733C8" w14:textId="77777777" w:rsidR="00AC5B87" w:rsidRDefault="00AC5B87" w:rsidP="00AC5B87">
      <w:pPr>
        <w:rPr>
          <w:rFonts w:asciiTheme="minorEastAsia" w:hAnsiTheme="minorEastAsia"/>
          <w:bCs/>
          <w:color w:val="262626" w:themeColor="text1" w:themeTint="D9"/>
          <w:szCs w:val="21"/>
        </w:rPr>
      </w:pPr>
    </w:p>
    <w:p w14:paraId="6DCA7538"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0AFFCA93"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120B2C2B" w14:textId="77777777" w:rsidR="00AC5B87" w:rsidRDefault="00AC5B87" w:rsidP="00AC5B87">
      <w:pPr>
        <w:rPr>
          <w:rFonts w:asciiTheme="minorEastAsia" w:hAnsiTheme="minorEastAsia"/>
          <w:bCs/>
          <w:color w:val="262626" w:themeColor="text1" w:themeTint="D9"/>
          <w:szCs w:val="21"/>
        </w:rPr>
      </w:pPr>
    </w:p>
    <w:p w14:paraId="51AA1B07"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5DBB83C" w14:textId="77777777" w:rsidR="00AC5B87" w:rsidRDefault="00AC5B87" w:rsidP="00AC5B87">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59377D5C" w14:textId="77777777" w:rsidR="00AC5B87" w:rsidRDefault="00AC5B87" w:rsidP="00AC5B87">
      <w:pPr>
        <w:rPr>
          <w:rFonts w:asciiTheme="minorEastAsia" w:hAnsiTheme="minorEastAsia"/>
          <w:bCs/>
          <w:color w:val="262626" w:themeColor="text1" w:themeTint="D9"/>
          <w:szCs w:val="21"/>
        </w:rPr>
      </w:pPr>
    </w:p>
    <w:p w14:paraId="40D108AA" w14:textId="77777777" w:rsidR="00AC5B87" w:rsidRPr="006005EB" w:rsidRDefault="00AC5B87" w:rsidP="00AC5B87">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2E463E39" w14:textId="77777777" w:rsidR="00AC5B87" w:rsidRDefault="00AC5B87" w:rsidP="00AC5B87">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57CDC9BA" w14:textId="77777777" w:rsidR="00AC5B87" w:rsidRDefault="00AC5B87" w:rsidP="00AC5B87">
      <w:r>
        <w:t>2021</w:t>
      </w:r>
      <w:r>
        <w:rPr>
          <w:rFonts w:hint="eastAsia"/>
        </w:rPr>
        <w:t>年视频：</w:t>
      </w:r>
    </w:p>
    <w:p w14:paraId="0CC0C72E" w14:textId="77777777" w:rsidR="00AC5B87" w:rsidRPr="00264086" w:rsidRDefault="00AC5B87" w:rsidP="00AC5B87">
      <w:r w:rsidRPr="006D2067">
        <w:t>https://v.youku.com/v_show/id_XNTE3MjM2NTA4MA==.html?spm=a2h0c.8166622.PhoneSokuUgc_2.dtitle</w:t>
      </w:r>
    </w:p>
    <w:p w14:paraId="46250355" w14:textId="77777777" w:rsidR="00216341" w:rsidRPr="00AC5B87" w:rsidRDefault="00216341" w:rsidP="00AC5B87">
      <w:pPr>
        <w:pStyle w:val="JS0"/>
      </w:pPr>
    </w:p>
    <w:sectPr w:rsidR="00216341" w:rsidRPr="00AC5B8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58D2AF" w14:textId="77777777" w:rsidR="00164FA3" w:rsidRDefault="00164FA3" w:rsidP="00AC5B87">
      <w:r>
        <w:separator/>
      </w:r>
    </w:p>
  </w:endnote>
  <w:endnote w:type="continuationSeparator" w:id="0">
    <w:p w14:paraId="76A7920F" w14:textId="77777777" w:rsidR="00164FA3" w:rsidRDefault="00164FA3" w:rsidP="00AC5B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ingLiU">
    <w:altName w:val="Microsoft JhengHei"/>
    <w:panose1 w:val="02010609000101010101"/>
    <w:charset w:val="88"/>
    <w:family w:val="modern"/>
    <w:pitch w:val="fixed"/>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3C11C" w14:textId="77777777" w:rsidR="00164FA3" w:rsidRDefault="00164FA3" w:rsidP="00AC5B87">
      <w:r>
        <w:separator/>
      </w:r>
    </w:p>
  </w:footnote>
  <w:footnote w:type="continuationSeparator" w:id="0">
    <w:p w14:paraId="160F09B1" w14:textId="77777777" w:rsidR="00164FA3" w:rsidRDefault="00164FA3" w:rsidP="00AC5B8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 w15:restartNumberingAfterBreak="0">
    <w:nsid w:val="468A64B1"/>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num w:numId="1" w16cid:durableId="681590764">
    <w:abstractNumId w:val="3"/>
  </w:num>
  <w:num w:numId="2" w16cid:durableId="1539318513">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6497890">
    <w:abstractNumId w:val="0"/>
  </w:num>
  <w:num w:numId="4" w16cid:durableId="575087778">
    <w:abstractNumId w:val="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9F1"/>
    <w:rsid w:val="000D4FEB"/>
    <w:rsid w:val="00164FA3"/>
    <w:rsid w:val="00216341"/>
    <w:rsid w:val="007769F1"/>
    <w:rsid w:val="00AC5B87"/>
    <w:rsid w:val="00C717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57D35C"/>
  <w15:chartTrackingRefBased/>
  <w15:docId w15:val="{3ED30752-1C1D-4BE8-8A5F-44AA84B7E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next w:val="a"/>
    <w:link w:val="20"/>
    <w:uiPriority w:val="9"/>
    <w:semiHidden/>
    <w:unhideWhenUsed/>
    <w:qFormat/>
    <w:rsid w:val="00C717C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717CF"/>
    <w:pPr>
      <w:spacing w:line="360" w:lineRule="auto"/>
      <w:ind w:firstLineChars="200" w:firstLine="420"/>
    </w:pPr>
    <w:rPr>
      <w:rFonts w:ascii="Calibri" w:eastAsia="宋体" w:hAnsi="Calibri" w:cs="Times New Roman"/>
    </w:rPr>
  </w:style>
  <w:style w:type="character" w:customStyle="1" w:styleId="JS">
    <w:name w:val="J&amp;S小标题 字符"/>
    <w:link w:val="JS0"/>
    <w:locked/>
    <w:rsid w:val="00C717CF"/>
    <w:rPr>
      <w:rFonts w:ascii="华文中宋" w:eastAsia="PingFang SC Medium" w:hAnsi="华文中宋"/>
      <w:bCs/>
      <w:color w:val="008CCD"/>
      <w:sz w:val="24"/>
      <w:szCs w:val="32"/>
    </w:rPr>
  </w:style>
  <w:style w:type="paragraph" w:customStyle="1" w:styleId="JS0">
    <w:name w:val="J&amp;S小标题"/>
    <w:basedOn w:val="2"/>
    <w:link w:val="JS"/>
    <w:qFormat/>
    <w:rsid w:val="00C717CF"/>
    <w:pPr>
      <w:spacing w:line="412" w:lineRule="auto"/>
    </w:pPr>
    <w:rPr>
      <w:rFonts w:ascii="华文中宋" w:eastAsia="PingFang SC Medium" w:hAnsi="华文中宋" w:cstheme="minorBidi"/>
      <w:b w:val="0"/>
      <w:color w:val="008CCD"/>
      <w:sz w:val="24"/>
    </w:rPr>
  </w:style>
  <w:style w:type="character" w:customStyle="1" w:styleId="20">
    <w:name w:val="标题 2 字符"/>
    <w:basedOn w:val="a0"/>
    <w:link w:val="2"/>
    <w:uiPriority w:val="9"/>
    <w:semiHidden/>
    <w:rsid w:val="00C717CF"/>
    <w:rPr>
      <w:rFonts w:asciiTheme="majorHAnsi" w:eastAsiaTheme="majorEastAsia" w:hAnsiTheme="majorHAnsi" w:cstheme="majorBidi"/>
      <w:b/>
      <w:bCs/>
      <w:sz w:val="32"/>
      <w:szCs w:val="32"/>
    </w:rPr>
  </w:style>
  <w:style w:type="paragraph" w:styleId="a4">
    <w:name w:val="header"/>
    <w:basedOn w:val="a"/>
    <w:link w:val="a5"/>
    <w:uiPriority w:val="99"/>
    <w:unhideWhenUsed/>
    <w:rsid w:val="00AC5B87"/>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AC5B87"/>
    <w:rPr>
      <w:sz w:val="18"/>
      <w:szCs w:val="18"/>
    </w:rPr>
  </w:style>
  <w:style w:type="paragraph" w:styleId="a6">
    <w:name w:val="footer"/>
    <w:basedOn w:val="a"/>
    <w:link w:val="a7"/>
    <w:uiPriority w:val="99"/>
    <w:unhideWhenUsed/>
    <w:rsid w:val="00AC5B87"/>
    <w:pPr>
      <w:tabs>
        <w:tab w:val="center" w:pos="4153"/>
        <w:tab w:val="right" w:pos="8306"/>
      </w:tabs>
      <w:snapToGrid w:val="0"/>
      <w:jc w:val="left"/>
    </w:pPr>
    <w:rPr>
      <w:sz w:val="18"/>
      <w:szCs w:val="18"/>
    </w:rPr>
  </w:style>
  <w:style w:type="character" w:customStyle="1" w:styleId="a7">
    <w:name w:val="页脚 字符"/>
    <w:basedOn w:val="a0"/>
    <w:link w:val="a6"/>
    <w:uiPriority w:val="99"/>
    <w:rsid w:val="00AC5B8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68186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432</Words>
  <Characters>2463</Characters>
  <Application>Microsoft Office Word</Application>
  <DocSecurity>0</DocSecurity>
  <Lines>20</Lines>
  <Paragraphs>5</Paragraphs>
  <ScaleCrop>false</ScaleCrop>
  <Company/>
  <LinksUpToDate>false</LinksUpToDate>
  <CharactersWithSpaces>2890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A64249</cp:lastModifiedBy>
  <cp:revision>3</cp:revision>
  <dcterms:created xsi:type="dcterms:W3CDTF">2020-10-10T01:31:00Z</dcterms:created>
  <dcterms:modified xsi:type="dcterms:W3CDTF">2023-01-06T08:38:00Z</dcterms:modified>
</cp:coreProperties>
</file>