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7"/>
        <w:numPr>
          <w:numId w:val="0"/>
        </w:numPr>
        <w:snapToGrid w:val="0"/>
        <w:spacing w:before="120" w:beforeAutospacing="0" w:after="200" w:afterAutospacing="0" w:line="264" w:lineRule="auto"/>
        <w:textAlignment w:val="baseline"/>
        <w:rPr>
          <w:rFonts w:ascii="微软雅黑" w:hAnsi="微软雅黑" w:eastAsia="微软雅黑"/>
          <w:b/>
          <w:i w:val="0"/>
          <w:caps w:val="0"/>
          <w:color w:val="003E75"/>
          <w:spacing w:val="0"/>
          <w:w w:val="100"/>
          <w:sz w:val="28"/>
          <w:szCs w:val="28"/>
        </w:rPr>
      </w:pPr>
      <w:bookmarkStart w:id="0" w:name="_GoBack"/>
      <w:bookmarkEnd w:id="0"/>
      <w:r>
        <w:rPr>
          <w:rFonts w:hint="eastAsia" w:ascii="微软雅黑" w:hAnsi="微软雅黑" w:eastAsia="微软雅黑"/>
          <w:b/>
          <w:i w:val="0"/>
          <w:caps w:val="0"/>
          <w:color w:val="003E75"/>
          <w:spacing w:val="0"/>
          <w:w w:val="100"/>
          <w:sz w:val="28"/>
          <w:szCs w:val="28"/>
        </w:rPr>
        <w:t>课程背景：</w:t>
      </w:r>
    </w:p>
    <w:p>
      <w:pPr>
        <w:pStyle w:val="287"/>
        <w:snapToGrid w:val="0"/>
        <w:spacing w:before="240" w:beforeAutospacing="0" w:after="240" w:afterAutospacing="0" w:line="460" w:lineRule="exact"/>
        <w:ind w:left="42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知乎上有道题，问的是“人迷茫的时候该干什么？”底下数百个回答，关注人数破万。这不由得让人感叹，迷茫成了一种时代病，似乎我们这一代的年轻人，特别容易迷失方向。</w:t>
      </w:r>
    </w:p>
    <w:p>
      <w:pPr>
        <w:pStyle w:val="287"/>
        <w:snapToGrid w:val="0"/>
        <w:spacing w:before="240" w:beforeAutospacing="0" w:after="240" w:afterAutospacing="0" w:line="460" w:lineRule="exact"/>
        <w:ind w:left="42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为了更有效地宣传推广高效职场人士在日常管理中的核心竞争力， 能够掌握职场的胜任素养， 养成良好的职场工作习惯，本课程用于提升现代企业职场人士的职场素养， 帮助企业职场人士能够掌握系列的职场素养竞争力的相关理念与工具， 更好地拥有主动积极的阳光心态、提升职场竞争力及工作效率， 能够在个人绩效改善的同时， 也养成利他、共赢的良好素养， 发场团队有效沟通， 促进团队成长，在VUCA变化的时代用创新思维及整合优势互补， 帮助推动组织的发展， 实现个人成功、团队成功以及组织成功的三赢局面！</w:t>
      </w:r>
    </w:p>
    <w:p>
      <w:pPr>
        <w:pStyle w:val="81"/>
        <w:spacing w:beforeAutospacing="0" w:afterAutospacing="0" w:line="378" w:lineRule="atLeast"/>
        <w:ind w:firstLine="420"/>
        <w:rPr>
          <w:rFonts w:hint="eastAsia" w:ascii="微软雅黑" w:hAnsi="微软雅黑" w:eastAsia="微软雅黑" w:cs="微软雅黑"/>
          <w:color w:val="555555"/>
          <w:sz w:val="25"/>
          <w:szCs w:val="25"/>
        </w:rPr>
      </w:pPr>
      <w:r>
        <w:drawing>
          <wp:inline distT="0" distB="0" distL="0" distR="0">
            <wp:extent cx="5274310" cy="2957195"/>
            <wp:effectExtent l="0" t="0" r="889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5274310" cy="2957195"/>
                    </a:xfrm>
                    <a:prstGeom prst="rect">
                      <a:avLst/>
                    </a:prstGeom>
                  </pic:spPr>
                </pic:pic>
              </a:graphicData>
            </a:graphic>
          </wp:inline>
        </w:drawing>
      </w:r>
    </w:p>
    <w:p>
      <w:pPr>
        <w:spacing w:line="340" w:lineRule="exact"/>
        <w:ind w:firstLine="565" w:firstLineChars="202"/>
        <w:rPr>
          <w:sz w:val="28"/>
          <w:szCs w:val="28"/>
        </w:rPr>
      </w:pPr>
    </w:p>
    <w:p>
      <w:pPr>
        <w:pStyle w:val="287"/>
        <w:snapToGrid w:val="0"/>
        <w:spacing w:before="240" w:beforeAutospacing="0" w:after="240" w:afterAutospacing="0" w:line="460" w:lineRule="exact"/>
        <w:ind w:left="420" w:firstLine="480" w:firstLineChars="200"/>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为了帮助企业职场人士能够更好地适应职场需求，  课程凝练出职场获得成功的关键的要素， 可以使受训者把学到的东西融会贯通用到自己的事业和职场发展中。通过有关成功者素质的探讨中，使受训者完成了个人职场成功到团队成功以及组织成功领导力发展的训练。课程通过改变职场人士改变固有的思维和工作习惯，使职场人士在自我管理和人际关系管理上得到显著的改善，并由此建立统一的文化和共同语言，使团队和组织的效能得到由内而外的根本性的改善。</w:t>
      </w:r>
    </w:p>
    <w:p>
      <w:pPr>
        <w:pStyle w:val="81"/>
        <w:spacing w:beforeAutospacing="0" w:afterAutospacing="0" w:line="378" w:lineRule="atLeast"/>
        <w:ind w:firstLine="420"/>
        <w:rPr>
          <w:rFonts w:ascii="微软雅黑" w:hAnsi="微软雅黑" w:eastAsia="微软雅黑" w:cs="微软雅黑"/>
          <w:color w:val="555555"/>
          <w:sz w:val="25"/>
          <w:szCs w:val="25"/>
        </w:rPr>
      </w:pPr>
      <w:r>
        <w:drawing>
          <wp:inline distT="0" distB="0" distL="0" distR="0">
            <wp:extent cx="5274310" cy="2984500"/>
            <wp:effectExtent l="0" t="0" r="889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8"/>
                    <a:stretch>
                      <a:fillRect/>
                    </a:stretch>
                  </pic:blipFill>
                  <pic:spPr>
                    <a:xfrm>
                      <a:off x="0" y="0"/>
                      <a:ext cx="5274310" cy="2984500"/>
                    </a:xfrm>
                    <a:prstGeom prst="rect">
                      <a:avLst/>
                    </a:prstGeom>
                  </pic:spPr>
                </pic:pic>
              </a:graphicData>
            </a:graphic>
          </wp:inline>
        </w:drawing>
      </w:r>
      <w:r>
        <w:rPr>
          <w:rFonts w:ascii="微软雅黑" w:hAnsi="微软雅黑" w:eastAsia="微软雅黑" w:cs="微软雅黑"/>
          <w:color w:val="555555"/>
          <w:sz w:val="25"/>
          <w:szCs w:val="25"/>
        </w:rPr>
        <w:br w:type="textWrapping"/>
      </w:r>
      <w:r>
        <w:rPr>
          <w:rFonts w:hint="eastAsia" w:ascii="微软雅黑" w:hAnsi="微软雅黑" w:eastAsia="微软雅黑" w:cs="微软雅黑"/>
          <w:color w:val="555555"/>
          <w:sz w:val="25"/>
          <w:szCs w:val="25"/>
        </w:rPr>
        <w:t xml:space="preserve"> </w:t>
      </w:r>
      <w:r>
        <w:rPr>
          <w:rFonts w:ascii="微软雅黑" w:hAnsi="微软雅黑" w:eastAsia="微软雅黑" w:cs="微软雅黑"/>
          <w:color w:val="555555"/>
          <w:sz w:val="25"/>
          <w:szCs w:val="25"/>
        </w:rPr>
        <w:t xml:space="preserve">   在</w:t>
      </w:r>
      <w:r>
        <w:rPr>
          <w:rFonts w:hint="eastAsia" w:ascii="微软雅黑" w:hAnsi="微软雅黑" w:eastAsia="微软雅黑" w:cs="微软雅黑"/>
          <w:color w:val="555555"/>
          <w:sz w:val="25"/>
          <w:szCs w:val="25"/>
        </w:rPr>
        <w:t>个人成功</w:t>
      </w:r>
      <w:r>
        <w:rPr>
          <w:rFonts w:ascii="微软雅黑" w:hAnsi="微软雅黑" w:eastAsia="微软雅黑" w:cs="微软雅黑"/>
          <w:color w:val="555555"/>
          <w:sz w:val="25"/>
          <w:szCs w:val="25"/>
        </w:rPr>
        <w:t>方面，使</w:t>
      </w:r>
      <w:r>
        <w:rPr>
          <w:rFonts w:hint="eastAsia" w:ascii="微软雅黑" w:hAnsi="微软雅黑" w:eastAsia="微软雅黑" w:cs="微软雅黑"/>
          <w:color w:val="555555"/>
          <w:sz w:val="25"/>
          <w:szCs w:val="25"/>
        </w:rPr>
        <w:t>职场人士</w:t>
      </w:r>
      <w:r>
        <w:rPr>
          <w:rFonts w:ascii="微软雅黑" w:hAnsi="微软雅黑" w:eastAsia="微软雅黑" w:cs="微软雅黑"/>
          <w:color w:val="555555"/>
          <w:sz w:val="25"/>
          <w:szCs w:val="25"/>
        </w:rPr>
        <w:t>更加成熟，减少抱怨，培养积极主动的精神，更加勇于面对挑战和承担责任，将抓住重点、围绕目标展开工作和为结果负责变为工作</w:t>
      </w:r>
      <w:r>
        <w:rPr>
          <w:rFonts w:hint="eastAsia" w:ascii="微软雅黑" w:hAnsi="微软雅黑" w:eastAsia="微软雅黑" w:cs="微软雅黑"/>
          <w:color w:val="555555"/>
          <w:sz w:val="25"/>
          <w:szCs w:val="25"/>
        </w:rPr>
        <w:t>高效素养</w:t>
      </w:r>
      <w:r>
        <w:rPr>
          <w:rFonts w:ascii="微软雅黑" w:hAnsi="微软雅黑" w:eastAsia="微软雅黑" w:cs="微软雅黑"/>
          <w:color w:val="555555"/>
          <w:sz w:val="25"/>
          <w:szCs w:val="25"/>
        </w:rPr>
        <w:t>；</w:t>
      </w:r>
      <w:r>
        <w:rPr>
          <w:rFonts w:ascii="微软雅黑" w:hAnsi="微软雅黑" w:eastAsia="微软雅黑" w:cs="微软雅黑"/>
          <w:color w:val="555555"/>
          <w:sz w:val="25"/>
          <w:szCs w:val="25"/>
        </w:rPr>
        <w:br w:type="textWrapping"/>
      </w:r>
      <w:r>
        <w:rPr>
          <w:rFonts w:hint="eastAsia" w:ascii="微软雅黑" w:hAnsi="微软雅黑" w:eastAsia="微软雅黑" w:cs="微软雅黑"/>
          <w:color w:val="555555"/>
          <w:sz w:val="25"/>
          <w:szCs w:val="25"/>
        </w:rPr>
        <w:t xml:space="preserve"> </w:t>
      </w:r>
      <w:r>
        <w:rPr>
          <w:rFonts w:ascii="微软雅黑" w:hAnsi="微软雅黑" w:eastAsia="微软雅黑" w:cs="微软雅黑"/>
          <w:color w:val="555555"/>
          <w:sz w:val="25"/>
          <w:szCs w:val="25"/>
        </w:rPr>
        <w:t xml:space="preserve">   在</w:t>
      </w:r>
      <w:r>
        <w:rPr>
          <w:rFonts w:hint="eastAsia" w:ascii="微软雅黑" w:hAnsi="微软雅黑" w:eastAsia="微软雅黑" w:cs="微软雅黑"/>
          <w:color w:val="555555"/>
          <w:sz w:val="25"/>
          <w:szCs w:val="25"/>
        </w:rPr>
        <w:t>团队成功</w:t>
      </w:r>
      <w:r>
        <w:rPr>
          <w:rFonts w:ascii="微软雅黑" w:hAnsi="微软雅黑" w:eastAsia="微软雅黑" w:cs="微软雅黑"/>
          <w:color w:val="555555"/>
          <w:sz w:val="25"/>
          <w:szCs w:val="25"/>
        </w:rPr>
        <w:t>方面，训练员工牢固树立客户意识，学会倾听，改善沟通，能够更多地站在他人的立场看问题，建立持久稳固的健康人际关系，全方位提高工作效能，将良好的工作习惯渗透到团队及整个组织的各个层面。   </w:t>
      </w:r>
    </w:p>
    <w:p>
      <w:pPr>
        <w:pStyle w:val="81"/>
        <w:spacing w:beforeAutospacing="0" w:afterAutospacing="0" w:line="378" w:lineRule="atLeast"/>
        <w:ind w:firstLine="420"/>
        <w:rPr>
          <w:rFonts w:ascii="微软雅黑" w:hAnsi="微软雅黑" w:eastAsia="微软雅黑" w:cs="微软雅黑"/>
          <w:color w:val="555555"/>
          <w:sz w:val="25"/>
          <w:szCs w:val="25"/>
        </w:rPr>
      </w:pPr>
      <w:r>
        <w:rPr>
          <w:rFonts w:hint="eastAsia" w:ascii="微软雅黑" w:hAnsi="微软雅黑" w:eastAsia="微软雅黑" w:cs="微软雅黑"/>
          <w:color w:val="555555"/>
          <w:sz w:val="25"/>
          <w:szCs w:val="25"/>
        </w:rPr>
        <w:t xml:space="preserve">在组织成功方面， 训练员工具备大的格局及战略眼光， </w:t>
      </w:r>
      <w:r>
        <w:rPr>
          <w:rFonts w:ascii="微软雅黑" w:hAnsi="微软雅黑" w:eastAsia="微软雅黑" w:cs="微软雅黑"/>
          <w:color w:val="555555"/>
          <w:sz w:val="25"/>
          <w:szCs w:val="25"/>
        </w:rPr>
        <w:t>整合</w:t>
      </w:r>
      <w:r>
        <w:rPr>
          <w:rFonts w:hint="eastAsia" w:ascii="微软雅黑" w:hAnsi="微软雅黑" w:eastAsia="微软雅黑" w:cs="微软雅黑"/>
          <w:color w:val="555555"/>
          <w:sz w:val="25"/>
          <w:szCs w:val="25"/>
        </w:rPr>
        <w:t>力其实</w:t>
      </w:r>
      <w:r>
        <w:rPr>
          <w:rFonts w:ascii="微软雅黑" w:hAnsi="微软雅黑" w:eastAsia="微软雅黑" w:cs="微软雅黑"/>
          <w:color w:val="555555"/>
          <w:sz w:val="25"/>
          <w:szCs w:val="25"/>
        </w:rPr>
        <w:t>就是借力，整合就是“利用”，善用彼此资源，创造共同利益</w:t>
      </w:r>
      <w:r>
        <w:rPr>
          <w:rFonts w:hint="eastAsia" w:ascii="微软雅黑" w:hAnsi="微软雅黑" w:eastAsia="微软雅黑" w:cs="微软雅黑"/>
          <w:color w:val="555555"/>
          <w:sz w:val="25"/>
          <w:szCs w:val="25"/>
        </w:rPr>
        <w:t>。</w:t>
      </w:r>
      <w:r>
        <w:rPr>
          <w:rFonts w:ascii="微软雅黑" w:hAnsi="微软雅黑" w:eastAsia="微软雅黑" w:cs="微软雅黑"/>
          <w:color w:val="555555"/>
          <w:sz w:val="25"/>
          <w:szCs w:val="25"/>
        </w:rPr>
        <w:t> </w:t>
      </w:r>
    </w:p>
    <w:p>
      <w:pPr>
        <w:snapToGrid w:val="0"/>
        <w:spacing w:before="120" w:beforeAutospacing="0" w:after="200" w:afterAutospacing="0" w:line="264" w:lineRule="auto"/>
        <w:textAlignment w:val="baseline"/>
        <w:rPr>
          <w:rFonts w:hint="eastAsia"/>
          <w:b/>
          <w:i w:val="0"/>
          <w:caps w:val="0"/>
          <w:color w:val="AF0F5A"/>
          <w:spacing w:val="0"/>
          <w:w w:val="100"/>
          <w:sz w:val="28"/>
          <w:szCs w:val="28"/>
        </w:rPr>
      </w:pP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rPr>
      </w:pPr>
      <w:r>
        <w:rPr>
          <w:rFonts w:hint="eastAsia"/>
          <w:b/>
          <w:i w:val="0"/>
          <w:caps w:val="0"/>
          <w:color w:val="AF0F5A"/>
          <w:spacing w:val="0"/>
          <w:w w:val="100"/>
          <w:sz w:val="28"/>
          <w:szCs w:val="28"/>
        </w:rPr>
        <w:t>课时安排</w:t>
      </w:r>
      <w:r>
        <w:rPr>
          <w:rFonts w:hint="eastAsia"/>
          <w:b w:val="0"/>
          <w:i w:val="0"/>
          <w:caps w:val="0"/>
          <w:color w:val="AF0F5A"/>
          <w:spacing w:val="0"/>
          <w:w w:val="100"/>
          <w:sz w:val="28"/>
          <w:szCs w:val="28"/>
        </w:rPr>
        <w:t>：</w:t>
      </w:r>
      <w:r>
        <w:rPr>
          <w:rFonts w:hint="eastAsia"/>
          <w:b w:val="0"/>
          <w:i w:val="0"/>
          <w:caps w:val="0"/>
          <w:color w:val="595959"/>
          <w:spacing w:val="0"/>
          <w:w w:val="100"/>
          <w:sz w:val="28"/>
          <w:szCs w:val="28"/>
        </w:rPr>
        <w:t xml:space="preserve"> </w:t>
      </w:r>
      <w:r>
        <w:rPr>
          <w:rFonts w:hint="eastAsia" w:ascii="微软雅黑" w:hAnsi="微软雅黑" w:eastAsia="微软雅黑"/>
          <w:b w:val="0"/>
          <w:i w:val="0"/>
          <w:caps w:val="0"/>
          <w:color w:val="595959"/>
          <w:spacing w:val="0"/>
          <w:w w:val="100"/>
          <w:sz w:val="24"/>
        </w:rPr>
        <w:t xml:space="preserve">两天， 一天 </w:t>
      </w:r>
      <w:r>
        <w:rPr>
          <w:rFonts w:hint="eastAsia" w:ascii="微软雅黑" w:hAnsi="微软雅黑" w:eastAsia="微软雅黑"/>
          <w:b w:val="0"/>
          <w:i w:val="0"/>
          <w:caps w:val="0"/>
          <w:color w:val="595959"/>
          <w:spacing w:val="0"/>
          <w:w w:val="100"/>
          <w:sz w:val="24"/>
          <w:lang w:val="en-US" w:eastAsia="zh-CN"/>
        </w:rPr>
        <w:t>6</w:t>
      </w:r>
      <w:r>
        <w:rPr>
          <w:rFonts w:hint="eastAsia" w:ascii="微软雅黑" w:hAnsi="微软雅黑" w:eastAsia="微软雅黑"/>
          <w:b w:val="0"/>
          <w:i w:val="0"/>
          <w:caps w:val="0"/>
          <w:color w:val="595959"/>
          <w:spacing w:val="0"/>
          <w:w w:val="100"/>
          <w:sz w:val="24"/>
        </w:rPr>
        <w:t>小时</w:t>
      </w:r>
      <w:r>
        <w:rPr>
          <w:rFonts w:ascii="微软雅黑" w:hAnsi="微软雅黑" w:eastAsia="微软雅黑"/>
          <w:b w:val="0"/>
          <w:i w:val="0"/>
          <w:caps w:val="0"/>
          <w:color w:val="595959"/>
          <w:spacing w:val="0"/>
          <w:w w:val="100"/>
          <w:sz w:val="24"/>
        </w:rPr>
        <w:t xml:space="preserve"> </w:t>
      </w:r>
    </w:p>
    <w:p>
      <w:pPr>
        <w:snapToGrid w:val="0"/>
        <w:spacing w:before="120" w:beforeAutospacing="0" w:after="200" w:afterAutospacing="0" w:line="264" w:lineRule="auto"/>
        <w:ind w:firstLine="1440" w:firstLineChars="600"/>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上午9：00-12：00，下午14：00-17：</w:t>
      </w:r>
      <w:r>
        <w:rPr>
          <w:rFonts w:hint="eastAsia" w:ascii="微软雅黑" w:hAnsi="微软雅黑" w:eastAsia="微软雅黑"/>
          <w:b w:val="0"/>
          <w:i w:val="0"/>
          <w:caps w:val="0"/>
          <w:color w:val="595959"/>
          <w:spacing w:val="0"/>
          <w:w w:val="100"/>
          <w:sz w:val="24"/>
          <w:lang w:val="en-US" w:eastAsia="zh-CN"/>
        </w:rPr>
        <w:t>0</w:t>
      </w:r>
      <w:r>
        <w:rPr>
          <w:rFonts w:hint="eastAsia" w:ascii="微软雅黑" w:hAnsi="微软雅黑" w:eastAsia="微软雅黑"/>
          <w:b w:val="0"/>
          <w:i w:val="0"/>
          <w:caps w:val="0"/>
          <w:color w:val="595959"/>
          <w:spacing w:val="0"/>
          <w:w w:val="100"/>
          <w:sz w:val="24"/>
        </w:rPr>
        <w:t>0</w:t>
      </w:r>
    </w:p>
    <w:p>
      <w:pPr>
        <w:snapToGrid w:val="0"/>
        <w:spacing w:before="120" w:beforeAutospacing="0" w:after="200" w:afterAutospacing="0" w:line="264" w:lineRule="auto"/>
        <w:ind w:firstLine="1440" w:firstLineChars="600"/>
        <w:textAlignment w:val="baseline"/>
        <w:rPr>
          <w:rFonts w:ascii="微软雅黑" w:hAnsi="微软雅黑" w:eastAsia="微软雅黑"/>
          <w:b w:val="0"/>
          <w:i w:val="0"/>
          <w:caps w:val="0"/>
          <w:spacing w:val="0"/>
          <w:w w:val="100"/>
          <w:sz w:val="24"/>
        </w:rPr>
      </w:pP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rPr>
      </w:pPr>
      <w:r>
        <w:rPr>
          <w:rFonts w:hint="eastAsia"/>
          <w:b/>
          <w:i w:val="0"/>
          <w:caps w:val="0"/>
          <w:color w:val="AF0F5A"/>
          <w:spacing w:val="0"/>
          <w:w w:val="100"/>
          <w:sz w:val="28"/>
          <w:szCs w:val="28"/>
        </w:rPr>
        <w:t>学习对象：</w:t>
      </w:r>
      <w:r>
        <w:rPr>
          <w:rFonts w:ascii="微软雅黑" w:hAnsi="微软雅黑" w:eastAsia="微软雅黑" w:cs="微软雅黑"/>
          <w:color w:val="555555"/>
          <w:kern w:val="0"/>
          <w:sz w:val="25"/>
          <w:szCs w:val="25"/>
        </w:rPr>
        <w:t>企业中高层管理人员，核心团队</w:t>
      </w:r>
      <w:r>
        <w:rPr>
          <w:rFonts w:hint="eastAsia" w:ascii="微软雅黑" w:hAnsi="微软雅黑" w:eastAsia="微软雅黑" w:cs="微软雅黑"/>
          <w:color w:val="555555"/>
          <w:kern w:val="0"/>
          <w:sz w:val="25"/>
          <w:szCs w:val="25"/>
        </w:rPr>
        <w:t>负责人</w:t>
      </w:r>
      <w:r>
        <w:rPr>
          <w:rFonts w:ascii="微软雅黑" w:hAnsi="微软雅黑" w:eastAsia="微软雅黑" w:cs="微软雅黑"/>
          <w:color w:val="555555"/>
          <w:kern w:val="0"/>
          <w:sz w:val="25"/>
          <w:szCs w:val="25"/>
        </w:rPr>
        <w:t>，及有培养价值的优秀员工课程</w:t>
      </w:r>
      <w:r>
        <w:rPr>
          <w:rFonts w:hint="eastAsia" w:ascii="微软雅黑" w:hAnsi="微软雅黑" w:eastAsia="微软雅黑" w:cs="微软雅黑"/>
          <w:color w:val="555555"/>
          <w:kern w:val="0"/>
          <w:sz w:val="25"/>
          <w:szCs w:val="25"/>
        </w:rPr>
        <w:t>，30人左右</w:t>
      </w:r>
    </w:p>
    <w:p>
      <w:pPr>
        <w:pStyle w:val="287"/>
        <w:numPr>
          <w:ilvl w:val="0"/>
          <w:numId w:val="11"/>
        </w:numPr>
        <w:snapToGrid w:val="0"/>
        <w:spacing w:before="0" w:beforeAutospacing="0" w:after="150" w:afterAutospacing="0" w:line="360" w:lineRule="atLeast"/>
        <w:ind w:left="720"/>
        <w:textAlignment w:val="baseline"/>
        <w:rPr>
          <w:rFonts w:ascii="Verdana" w:hAnsi="Verdana" w:cs="宋体"/>
          <w:b w:val="0"/>
          <w:i w:val="0"/>
          <w:caps w:val="0"/>
          <w:color w:val="003E75"/>
          <w:spacing w:val="0"/>
          <w:w w:val="100"/>
          <w:sz w:val="22"/>
          <w:szCs w:val="21"/>
        </w:rPr>
      </w:pPr>
      <w:r>
        <w:rPr>
          <w:rFonts w:ascii="Microsoft YaHei UI" w:hAnsi="Microsoft YaHei UI" w:eastAsia="Microsoft YaHei UI"/>
          <w:b/>
          <w:i w:val="0"/>
          <w:caps w:val="0"/>
          <w:color w:val="003E75"/>
          <w:spacing w:val="0"/>
          <w:w w:val="100"/>
          <w:sz w:val="28"/>
          <w:szCs w:val="28"/>
        </w:rPr>
        <w:t>授课</w:t>
      </w:r>
      <w:r>
        <w:rPr>
          <w:rFonts w:hint="eastAsia"/>
          <w:b/>
          <w:i w:val="0"/>
          <w:caps w:val="0"/>
          <w:color w:val="003E75"/>
          <w:spacing w:val="0"/>
          <w:w w:val="100"/>
          <w:sz w:val="28"/>
          <w:szCs w:val="28"/>
        </w:rPr>
        <w:t>特色及</w:t>
      </w:r>
      <w:r>
        <w:rPr>
          <w:rFonts w:ascii="Microsoft YaHei UI" w:hAnsi="Microsoft YaHei UI" w:eastAsia="Microsoft YaHei UI"/>
          <w:b/>
          <w:i w:val="0"/>
          <w:caps w:val="0"/>
          <w:color w:val="003E75"/>
          <w:spacing w:val="0"/>
          <w:w w:val="100"/>
          <w:sz w:val="28"/>
          <w:szCs w:val="28"/>
        </w:rPr>
        <w:t>方式:</w:t>
      </w:r>
      <w:r>
        <w:rPr>
          <w:rFonts w:ascii="Verdana" w:hAnsi="Verdana" w:cs="宋体"/>
          <w:b w:val="0"/>
          <w:i w:val="0"/>
          <w:caps w:val="0"/>
          <w:color w:val="003E75"/>
          <w:spacing w:val="0"/>
          <w:w w:val="100"/>
          <w:sz w:val="22"/>
          <w:szCs w:val="21"/>
        </w:rPr>
        <w:t xml:space="preserve"> </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一、体验活动导入，身心感受创新，原理深入讲解</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二、思维碰撞分享，互动学习参与，迷你案例研讨</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三、小组演练竞赛，聚焦中心主题，付诸行动实践</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四、小组研讨互动、行动学习、情境模拟；</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五、授课</w:t>
      </w:r>
      <w:r>
        <w:rPr>
          <w:rFonts w:ascii="微软雅黑" w:hAnsi="微软雅黑" w:eastAsia="微软雅黑"/>
          <w:b w:val="0"/>
          <w:i w:val="0"/>
          <w:caps w:val="0"/>
          <w:color w:val="595959"/>
          <w:spacing w:val="0"/>
          <w:w w:val="100"/>
          <w:sz w:val="24"/>
        </w:rPr>
        <w:t>+演练+点评，授课40%，演练40%，点评20%</w:t>
      </w:r>
    </w:p>
    <w:p>
      <w:pPr>
        <w:snapToGrid w:val="0"/>
        <w:spacing w:before="120" w:beforeAutospacing="0" w:after="150" w:afterAutospacing="0" w:line="360" w:lineRule="atLeast"/>
        <w:textAlignment w:val="baseline"/>
        <w:rPr>
          <w:rFonts w:ascii="微软雅黑" w:hAnsi="微软雅黑" w:eastAsia="微软雅黑"/>
          <w:b w:val="0"/>
          <w:i w:val="0"/>
          <w:caps w:val="0"/>
          <w:spacing w:val="0"/>
          <w:w w:val="100"/>
          <w:sz w:val="24"/>
        </w:rPr>
      </w:pPr>
      <w:r>
        <w:rPr>
          <w:rFonts w:hint="eastAsia" w:ascii="微软雅黑" w:hAnsi="微软雅黑" w:eastAsia="微软雅黑"/>
          <w:b w:val="0"/>
          <w:i w:val="0"/>
          <w:caps w:val="0"/>
          <w:color w:val="595959"/>
          <w:spacing w:val="0"/>
          <w:w w:val="100"/>
          <w:sz w:val="24"/>
        </w:rPr>
        <w:t>气氛活跃互动，内容启发顿悟，方法实用可操，案例丰富生动，</w:t>
      </w:r>
      <w:r>
        <w:rPr>
          <w:rFonts w:ascii="微软雅黑" w:hAnsi="微软雅黑" w:eastAsia="微软雅黑"/>
          <w:b w:val="0"/>
          <w:i w:val="0"/>
          <w:caps w:val="0"/>
          <w:color w:val="595959"/>
          <w:spacing w:val="0"/>
          <w:w w:val="100"/>
          <w:sz w:val="24"/>
        </w:rPr>
        <w:t xml:space="preserve"> 设自由问答时间解决实际困惑</w:t>
      </w:r>
      <w:r>
        <w:rPr>
          <w:rFonts w:hint="eastAsia" w:ascii="微软雅黑" w:hAnsi="微软雅黑" w:eastAsia="微软雅黑"/>
          <w:b w:val="0"/>
          <w:i w:val="0"/>
          <w:caps w:val="0"/>
          <w:color w:val="595959"/>
          <w:spacing w:val="0"/>
          <w:w w:val="100"/>
          <w:sz w:val="24"/>
        </w:rPr>
        <w:t>。</w:t>
      </w:r>
    </w:p>
    <w:p>
      <w:pPr>
        <w:snapToGrid w:val="0"/>
        <w:spacing w:before="120" w:beforeAutospacing="0" w:after="150" w:afterAutospacing="0" w:line="360" w:lineRule="atLeast"/>
        <w:textAlignment w:val="baseline"/>
        <w:rPr>
          <w:rFonts w:hint="eastAsia"/>
          <w:b w:val="0"/>
          <w:i w:val="0"/>
          <w:caps w:val="0"/>
          <w:spacing w:val="0"/>
          <w:w w:val="100"/>
          <w:sz w:val="24"/>
        </w:rPr>
      </w:pPr>
    </w:p>
    <w:p>
      <w:pPr>
        <w:pStyle w:val="287"/>
        <w:widowControl w:val="0"/>
        <w:numPr>
          <w:ilvl w:val="0"/>
          <w:numId w:val="11"/>
        </w:numPr>
        <w:snapToGrid w:val="0"/>
        <w:spacing w:before="0" w:beforeAutospacing="0" w:after="0" w:afterAutospacing="0" w:line="240" w:lineRule="auto"/>
        <w:ind w:left="720"/>
        <w:jc w:val="both"/>
        <w:textAlignment w:val="baseline"/>
        <w:rPr>
          <w:rFonts w:ascii="Microsoft YaHei UI" w:hAnsi="Microsoft YaHei UI" w:eastAsia="Microsoft YaHei UI"/>
          <w:b/>
          <w:i w:val="0"/>
          <w:caps w:val="0"/>
          <w:color w:val="003E75"/>
          <w:spacing w:val="0"/>
          <w:w w:val="100"/>
          <w:sz w:val="28"/>
          <w:szCs w:val="28"/>
        </w:rPr>
      </w:pPr>
      <w:r>
        <w:rPr>
          <w:rFonts w:hint="eastAsia"/>
          <w:b/>
          <w:i w:val="0"/>
          <w:caps w:val="0"/>
          <w:color w:val="003E75"/>
          <w:spacing w:val="0"/>
          <w:w w:val="100"/>
          <w:sz w:val="28"/>
          <w:szCs w:val="28"/>
        </w:rPr>
        <w:t xml:space="preserve">课程收获: </w:t>
      </w: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szCs w:val="24"/>
        </w:rPr>
      </w:pPr>
      <w:r>
        <w:rPr>
          <w:rFonts w:hint="eastAsia" w:ascii="微软雅黑" w:hAnsi="微软雅黑" w:eastAsia="微软雅黑"/>
          <w:b w:val="0"/>
          <w:i w:val="0"/>
          <w:caps w:val="0"/>
          <w:color w:val="595959"/>
          <w:spacing w:val="0"/>
          <w:w w:val="100"/>
          <w:sz w:val="24"/>
          <w:szCs w:val="24"/>
        </w:rPr>
        <w:t>让参训人员有如下收获—</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1.改变工作态度和思维方法，减少抱怨，建立“自我反省、承担责任、立足现有资源和我能做什么”上来。</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2. 大幅度提升管理人员的自信和工作热情，提高直面困难和挑战困难的勇气。</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2.剖析自己的事业生涯并学会情绪管理与目标管理。把上对下的监督转为下属的自我约束和管理。</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3.学会创造学习型人际关系的方法和与他人共赢的做事技能。识别蕴藏在人与人差异中的巨大潜能，并使之化为双赢的资源。</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4.掌握时间管理，把生命中最宝贵的时间和精力投入到最重要的事情上。分清轻重缓急，优先完成主要任务，提高工作效率。</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5.设计自己开拓进取，蓄能更新的目标。</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6.学会倾听，改善沟通， 掌握倾听与反馈技巧，真正听懂别人的意思并有效反馈；建立双向渠道， 对内减少无谓的人际冲突和工作失误，对外提升客户的满意度和忠诚度。</w:t>
      </w:r>
    </w:p>
    <w:p>
      <w:pPr>
        <w:snapToGrid w:val="0"/>
        <w:spacing w:before="120" w:beforeAutospacing="0" w:after="200" w:afterAutospacing="0" w:line="264" w:lineRule="auto"/>
        <w:textAlignment w:val="baseline"/>
        <w:rPr>
          <w:rFonts w:hint="eastAsia"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7.创新观念，掌握正确的成功的方法与规则，培养团队协作的合作意志。 珍惜差异，学习建设性地整合差异的艺术，实现集思广益 “1＋1 &gt; 2 ”。</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p>
    <w:p>
      <w:pPr>
        <w:pStyle w:val="287"/>
        <w:widowControl w:val="0"/>
        <w:numPr>
          <w:ilvl w:val="0"/>
          <w:numId w:val="11"/>
        </w:numPr>
        <w:snapToGrid w:val="0"/>
        <w:spacing w:before="0" w:beforeAutospacing="0" w:after="0" w:afterAutospacing="0" w:line="240" w:lineRule="auto"/>
        <w:ind w:left="720"/>
        <w:jc w:val="both"/>
        <w:textAlignment w:val="baseline"/>
        <w:rPr>
          <w:rFonts w:ascii="Microsoft YaHei UI" w:hAnsi="Microsoft YaHei UI" w:eastAsia="Microsoft YaHei UI"/>
          <w:b/>
          <w:i w:val="0"/>
          <w:caps w:val="0"/>
          <w:color w:val="003E75"/>
          <w:spacing w:val="0"/>
          <w:w w:val="100"/>
          <w:sz w:val="28"/>
          <w:szCs w:val="28"/>
        </w:rPr>
      </w:pPr>
      <w:r>
        <w:rPr>
          <w:rFonts w:hint="eastAsia"/>
          <w:b/>
          <w:i w:val="0"/>
          <w:caps w:val="0"/>
          <w:color w:val="003E75"/>
          <w:spacing w:val="0"/>
          <w:w w:val="100"/>
          <w:sz w:val="28"/>
          <w:szCs w:val="28"/>
        </w:rPr>
        <w:t>课程</w:t>
      </w:r>
      <w:r>
        <w:rPr>
          <w:rFonts w:hint="eastAsia"/>
          <w:b/>
          <w:i w:val="0"/>
          <w:caps w:val="0"/>
          <w:color w:val="003E75"/>
          <w:spacing w:val="0"/>
          <w:w w:val="100"/>
          <w:sz w:val="28"/>
          <w:szCs w:val="28"/>
          <w:lang w:val="en-US" w:eastAsia="zh-CN"/>
        </w:rPr>
        <w:t>独特性</w:t>
      </w:r>
      <w:r>
        <w:rPr>
          <w:rFonts w:hint="eastAsia"/>
          <w:b/>
          <w:i w:val="0"/>
          <w:caps w:val="0"/>
          <w:color w:val="003E75"/>
          <w:spacing w:val="0"/>
          <w:w w:val="100"/>
          <w:sz w:val="28"/>
          <w:szCs w:val="28"/>
        </w:rPr>
        <w:t xml:space="preserve">: </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《高效职场竞争力》是将职场心态、职场素养及好习惯， 融合职场情商管理以及教练技术中有关思维、聆听与同理心沟通中的核心部分整合在一起的一门课程， 帮助职场新晋人士了解职场的游戏规则， 养成良好的职场竞争力， 将职场发展的三个阶段个人成功--团队成功--组织成功与职场人士的成事、做人、谋天下紧密结合起来， 帮助每一个职场人学习掌握职场成功</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的三阶段职场持续竞争力：</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阶段一：个人成功-- 自驱力、执行力</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阶段二：团队成功-- 幸福力、沟通力</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阶段三：组织成功-- 创新力、整合力</w:t>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ascii="微软雅黑" w:hAnsi="微软雅黑" w:eastAsia="微软雅黑"/>
          <w:b w:val="0"/>
          <w:i w:val="0"/>
          <w:caps w:val="0"/>
          <w:color w:val="595959"/>
          <w:spacing w:val="0"/>
          <w:w w:val="100"/>
          <w:sz w:val="24"/>
          <w:szCs w:val="24"/>
        </w:rPr>
        <w:drawing>
          <wp:inline distT="0" distB="0" distL="0" distR="0">
            <wp:extent cx="5274310" cy="2964180"/>
            <wp:effectExtent l="0" t="0" r="889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9"/>
                    <a:stretch>
                      <a:fillRect/>
                    </a:stretch>
                  </pic:blipFill>
                  <pic:spPr>
                    <a:xfrm>
                      <a:off x="0" y="0"/>
                      <a:ext cx="5274310" cy="2964180"/>
                    </a:xfrm>
                    <a:prstGeom prst="rect">
                      <a:avLst/>
                    </a:prstGeom>
                  </pic:spPr>
                </pic:pic>
              </a:graphicData>
            </a:graphic>
          </wp:inline>
        </w:drawing>
      </w:r>
    </w:p>
    <w:p>
      <w:pPr>
        <w:snapToGrid w:val="0"/>
        <w:spacing w:before="120" w:beforeAutospacing="0" w:after="200" w:afterAutospacing="0" w:line="264" w:lineRule="auto"/>
        <w:textAlignment w:val="baseline"/>
        <w:rPr>
          <w:rFonts w:ascii="微软雅黑" w:hAnsi="微软雅黑" w:eastAsia="微软雅黑"/>
          <w:b w:val="0"/>
          <w:i w:val="0"/>
          <w:caps w:val="0"/>
          <w:color w:val="595959"/>
          <w:spacing w:val="0"/>
          <w:w w:val="100"/>
          <w:sz w:val="24"/>
          <w:szCs w:val="24"/>
        </w:rPr>
      </w:pPr>
      <w:r>
        <w:rPr>
          <w:rFonts w:hint="eastAsia" w:ascii="微软雅黑" w:hAnsi="微软雅黑" w:eastAsia="微软雅黑"/>
          <w:b w:val="0"/>
          <w:i w:val="0"/>
          <w:caps w:val="0"/>
          <w:color w:val="595959"/>
          <w:spacing w:val="0"/>
          <w:w w:val="100"/>
          <w:sz w:val="24"/>
          <w:szCs w:val="24"/>
        </w:rPr>
        <w:t>同时，课程还专门配合六大职场能力独创了手心脑结合的职场竞争力之操， 帮助学员能够快速、有趣地记住这门课程中的六大竞争力， 获得了学员的一致好评。</w:t>
      </w:r>
    </w:p>
    <w:p>
      <w:pPr>
        <w:snapToGrid w:val="0"/>
        <w:spacing w:before="120" w:beforeAutospacing="0" w:after="200" w:afterAutospacing="0" w:line="264" w:lineRule="auto"/>
        <w:textAlignment w:val="baseline"/>
        <w:rPr>
          <w:rFonts w:ascii="微软雅黑" w:hAnsi="微软雅黑" w:eastAsia="微软雅黑"/>
          <w:b w:val="0"/>
          <w:i w:val="0"/>
          <w:caps w:val="0"/>
          <w:spacing w:val="0"/>
          <w:w w:val="100"/>
          <w:sz w:val="24"/>
          <w:szCs w:val="24"/>
        </w:rPr>
      </w:pPr>
    </w:p>
    <w:p>
      <w:pPr>
        <w:snapToGrid w:val="0"/>
        <w:spacing w:before="120" w:beforeAutospacing="0" w:after="200" w:afterAutospacing="0" w:line="264" w:lineRule="auto"/>
        <w:textAlignment w:val="baseline"/>
        <w:rPr>
          <w:rFonts w:hint="eastAsia" w:ascii="微软雅黑" w:hAnsi="微软雅黑" w:eastAsia="微软雅黑"/>
          <w:b w:val="0"/>
          <w:i w:val="0"/>
          <w:caps w:val="0"/>
          <w:spacing w:val="0"/>
          <w:w w:val="100"/>
          <w:sz w:val="24"/>
          <w:szCs w:val="24"/>
        </w:rPr>
      </w:pPr>
    </w:p>
    <w:p>
      <w:pPr>
        <w:snapToGrid w:val="0"/>
        <w:spacing w:before="120" w:beforeAutospacing="0" w:after="200" w:afterAutospacing="0" w:line="264" w:lineRule="auto"/>
        <w:textAlignment w:val="baseline"/>
        <w:rPr>
          <w:rFonts w:hint="eastAsia" w:ascii="微软雅黑" w:hAnsi="微软雅黑" w:eastAsia="微软雅黑" w:cs="Arial"/>
          <w:b/>
          <w:i w:val="0"/>
          <w:caps w:val="0"/>
          <w:spacing w:val="0"/>
          <w:w w:val="100"/>
          <w:sz w:val="32"/>
          <w:szCs w:val="32"/>
        </w:rPr>
      </w:pPr>
      <w:r>
        <w:rPr>
          <w:rFonts w:hint="eastAsia" w:ascii="微软雅黑" w:hAnsi="微软雅黑" w:eastAsia="微软雅黑" w:cs="Arial"/>
          <w:b/>
          <w:i w:val="0"/>
          <w:caps w:val="0"/>
          <w:color w:val="595959"/>
          <w:spacing w:val="0"/>
          <w:w w:val="100"/>
          <w:sz w:val="32"/>
          <w:szCs w:val="32"/>
          <w:lang w:val="en-US" w:eastAsia="zh-CN"/>
        </w:rPr>
        <w:t>高效职场竞争力</w:t>
      </w:r>
      <w:r>
        <w:rPr>
          <w:rFonts w:hint="eastAsia" w:ascii="微软雅黑" w:hAnsi="微软雅黑" w:eastAsia="微软雅黑" w:cs="Arial"/>
          <w:b/>
          <w:i w:val="0"/>
          <w:caps w:val="0"/>
          <w:color w:val="595959"/>
          <w:spacing w:val="0"/>
          <w:w w:val="100"/>
          <w:sz w:val="32"/>
          <w:szCs w:val="32"/>
        </w:rPr>
        <w:t>课程大纲：</w:t>
      </w:r>
    </w:p>
    <w:p>
      <w:pPr>
        <w:snapToGrid w:val="0"/>
        <w:spacing w:before="120" w:beforeAutospacing="0" w:after="200" w:afterAutospacing="0" w:line="460" w:lineRule="exact"/>
        <w:textAlignment w:val="baseline"/>
        <w:rPr>
          <w:rFonts w:hint="eastAsia" w:ascii="微软雅黑" w:hAnsi="微软雅黑" w:eastAsia="微软雅黑"/>
          <w:b/>
          <w:i w:val="0"/>
          <w:caps w:val="0"/>
          <w:color w:val="1F4E79"/>
          <w:spacing w:val="0"/>
          <w:w w:val="100"/>
          <w:sz w:val="28"/>
          <w:szCs w:val="28"/>
        </w:rPr>
      </w:pPr>
      <w:r>
        <w:rPr>
          <w:rFonts w:hint="eastAsia" w:ascii="微软雅黑" w:hAnsi="微软雅黑" w:eastAsia="微软雅黑"/>
          <w:b/>
          <w:i w:val="0"/>
          <w:caps w:val="0"/>
          <w:color w:val="1F4E79"/>
          <w:spacing w:val="0"/>
          <w:w w:val="100"/>
          <w:sz w:val="28"/>
          <w:szCs w:val="28"/>
        </w:rPr>
        <w:t>开篇：基本原则</w:t>
      </w:r>
    </w:p>
    <w:p>
      <w:pPr>
        <w:adjustRightInd w:val="0"/>
        <w:spacing w:line="320" w:lineRule="exact"/>
        <w:textAlignment w:val="baseline"/>
        <w:rPr>
          <w:b/>
          <w:sz w:val="24"/>
          <w:szCs w:val="24"/>
        </w:rPr>
      </w:pPr>
      <w:r>
        <w:rPr>
          <w:rFonts w:hint="eastAsia"/>
          <w:b/>
          <w:sz w:val="24"/>
          <w:szCs w:val="24"/>
        </w:rPr>
        <w:t>追求全面的成功，才是真正的成功</w:t>
      </w:r>
    </w:p>
    <w:p>
      <w:pPr>
        <w:pStyle w:val="287"/>
        <w:numPr>
          <w:ilvl w:val="0"/>
          <w:numId w:val="12"/>
        </w:numPr>
        <w:ind w:firstLineChars="0"/>
        <w:rPr>
          <w:b/>
          <w:sz w:val="24"/>
          <w:szCs w:val="24"/>
        </w:rPr>
      </w:pPr>
      <w:r>
        <w:rPr>
          <w:rFonts w:hint="eastAsia"/>
          <w:b/>
          <w:sz w:val="24"/>
          <w:szCs w:val="24"/>
        </w:rPr>
        <w:t>品格--效能之根</w:t>
      </w:r>
    </w:p>
    <w:p>
      <w:pPr>
        <w:pStyle w:val="287"/>
        <w:numPr>
          <w:ilvl w:val="0"/>
          <w:numId w:val="12"/>
        </w:numPr>
        <w:ind w:firstLineChars="0"/>
        <w:rPr>
          <w:b/>
          <w:sz w:val="24"/>
          <w:szCs w:val="24"/>
        </w:rPr>
      </w:pPr>
      <w:r>
        <w:rPr>
          <w:rFonts w:hint="eastAsia"/>
          <w:b/>
          <w:sz w:val="24"/>
          <w:szCs w:val="24"/>
        </w:rPr>
        <w:t>持续成熟模式图</w:t>
      </w:r>
    </w:p>
    <w:p>
      <w:pPr>
        <w:pStyle w:val="287"/>
        <w:numPr>
          <w:ilvl w:val="0"/>
          <w:numId w:val="12"/>
        </w:numPr>
        <w:ind w:firstLineChars="0"/>
        <w:rPr>
          <w:b/>
          <w:sz w:val="24"/>
          <w:szCs w:val="24"/>
        </w:rPr>
      </w:pPr>
      <w:r>
        <w:rPr>
          <w:rFonts w:hint="eastAsia"/>
          <w:b/>
          <w:sz w:val="24"/>
          <w:szCs w:val="24"/>
        </w:rPr>
        <w:t>思维的转变</w:t>
      </w:r>
      <w:r>
        <w:rPr>
          <w:b/>
          <w:sz w:val="24"/>
          <w:szCs w:val="24"/>
        </w:rPr>
        <w:t>—</w:t>
      </w:r>
      <w:r>
        <w:rPr>
          <w:rFonts w:hint="eastAsia"/>
          <w:b/>
          <w:sz w:val="24"/>
          <w:szCs w:val="24"/>
        </w:rPr>
        <w:t>观为得</w:t>
      </w:r>
    </w:p>
    <w:p>
      <w:pPr>
        <w:pStyle w:val="287"/>
        <w:numPr>
          <w:ilvl w:val="0"/>
          <w:numId w:val="12"/>
        </w:numPr>
        <w:ind w:firstLineChars="0"/>
        <w:rPr>
          <w:b/>
          <w:sz w:val="24"/>
          <w:szCs w:val="24"/>
        </w:rPr>
      </w:pPr>
      <w:r>
        <w:rPr>
          <w:rFonts w:hint="eastAsia"/>
          <w:b/>
          <w:sz w:val="24"/>
          <w:szCs w:val="24"/>
        </w:rPr>
        <w:t>原则主宰世界</w:t>
      </w:r>
    </w:p>
    <w:p>
      <w:pPr>
        <w:pStyle w:val="287"/>
        <w:numPr>
          <w:ilvl w:val="0"/>
          <w:numId w:val="12"/>
        </w:numPr>
        <w:ind w:firstLineChars="0"/>
        <w:rPr>
          <w:b/>
          <w:sz w:val="24"/>
          <w:szCs w:val="24"/>
        </w:rPr>
      </w:pPr>
      <w:r>
        <w:rPr>
          <w:rFonts w:hint="eastAsia"/>
          <w:b/>
          <w:sz w:val="24"/>
          <w:szCs w:val="24"/>
        </w:rPr>
        <w:t>效能的原则</w:t>
      </w:r>
    </w:p>
    <w:p>
      <w:pPr>
        <w:rPr>
          <w:rFonts w:hint="eastAsia" w:ascii="微软雅黑" w:hAnsi="微软雅黑" w:eastAsia="微软雅黑"/>
          <w:b/>
          <w:i w:val="0"/>
          <w:caps w:val="0"/>
          <w:color w:val="1F4E79"/>
          <w:spacing w:val="0"/>
          <w:w w:val="100"/>
          <w:sz w:val="28"/>
          <w:szCs w:val="28"/>
        </w:rPr>
      </w:pPr>
      <w:r>
        <w:rPr>
          <w:rFonts w:hint="eastAsia" w:ascii="微软雅黑" w:hAnsi="微软雅黑" w:eastAsia="微软雅黑"/>
          <w:b/>
          <w:i w:val="0"/>
          <w:caps w:val="0"/>
          <w:color w:val="1F4E79"/>
          <w:spacing w:val="0"/>
          <w:w w:val="100"/>
          <w:sz w:val="28"/>
          <w:szCs w:val="28"/>
        </w:rPr>
        <w:t>第一部分： 个人成功</w:t>
      </w:r>
    </w:p>
    <w:p>
      <w:pPr>
        <w:snapToGrid w:val="0"/>
        <w:spacing w:before="120" w:beforeAutospacing="0" w:after="200" w:afterAutospacing="0" w:line="460" w:lineRule="exact"/>
        <w:textAlignment w:val="baseline"/>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高效职场竞争力一：自驱力</w:t>
      </w:r>
    </w:p>
    <w:p>
      <w:pPr>
        <w:rPr>
          <w:b/>
          <w:sz w:val="24"/>
          <w:szCs w:val="24"/>
        </w:rPr>
      </w:pPr>
      <w:r>
        <w:rPr>
          <w:rFonts w:hint="eastAsia"/>
          <w:b/>
          <w:sz w:val="24"/>
          <w:szCs w:val="24"/>
        </w:rPr>
        <w:t>我有选择的自由， 并对我的选择负责</w:t>
      </w:r>
    </w:p>
    <w:p>
      <w:pPr>
        <w:pStyle w:val="287"/>
        <w:numPr>
          <w:ilvl w:val="0"/>
          <w:numId w:val="13"/>
        </w:numPr>
        <w:ind w:firstLineChars="0"/>
        <w:rPr>
          <w:b/>
          <w:sz w:val="24"/>
          <w:szCs w:val="24"/>
        </w:rPr>
      </w:pPr>
      <w:r>
        <w:rPr>
          <w:rFonts w:hint="eastAsia"/>
          <w:b/>
          <w:sz w:val="24"/>
          <w:szCs w:val="24"/>
        </w:rPr>
        <w:t>根据原则， 三思而行</w:t>
      </w:r>
    </w:p>
    <w:p>
      <w:pPr>
        <w:pStyle w:val="287"/>
        <w:numPr>
          <w:ilvl w:val="0"/>
          <w:numId w:val="13"/>
        </w:numPr>
        <w:ind w:firstLineChars="0"/>
        <w:rPr>
          <w:b/>
          <w:sz w:val="24"/>
          <w:szCs w:val="24"/>
        </w:rPr>
      </w:pPr>
      <w:r>
        <w:rPr>
          <w:rFonts w:hint="eastAsia"/>
          <w:b/>
          <w:sz w:val="24"/>
          <w:szCs w:val="24"/>
        </w:rPr>
        <w:t>使用主动积极的语言</w:t>
      </w:r>
    </w:p>
    <w:p>
      <w:pPr>
        <w:pStyle w:val="287"/>
        <w:numPr>
          <w:ilvl w:val="0"/>
          <w:numId w:val="13"/>
        </w:numPr>
        <w:ind w:firstLineChars="0"/>
        <w:rPr>
          <w:b/>
          <w:sz w:val="24"/>
          <w:szCs w:val="24"/>
        </w:rPr>
      </w:pPr>
      <w:r>
        <w:rPr>
          <w:rFonts w:hint="eastAsia"/>
          <w:b/>
          <w:sz w:val="24"/>
          <w:szCs w:val="24"/>
        </w:rPr>
        <w:t>扩大你的影响圈</w:t>
      </w:r>
    </w:p>
    <w:p>
      <w:pPr>
        <w:pStyle w:val="287"/>
        <w:numPr>
          <w:ilvl w:val="0"/>
          <w:numId w:val="13"/>
        </w:numPr>
        <w:ind w:firstLineChars="0"/>
        <w:rPr>
          <w:b/>
          <w:sz w:val="24"/>
          <w:szCs w:val="24"/>
        </w:rPr>
      </w:pPr>
      <w:r>
        <w:rPr>
          <w:rFonts w:hint="eastAsia"/>
          <w:b/>
          <w:sz w:val="24"/>
          <w:szCs w:val="24"/>
        </w:rPr>
        <w:t>正念心态</w:t>
      </w:r>
    </w:p>
    <w:p>
      <w:pPr>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高效职场竞争力二：执行力</w:t>
      </w:r>
    </w:p>
    <w:p>
      <w:pPr>
        <w:rPr>
          <w:b/>
          <w:sz w:val="24"/>
          <w:szCs w:val="24"/>
        </w:rPr>
      </w:pPr>
      <w:r>
        <w:rPr>
          <w:rFonts w:hint="eastAsia"/>
          <w:b/>
          <w:sz w:val="24"/>
          <w:szCs w:val="24"/>
        </w:rPr>
        <w:t>心智创造先于实际创造</w:t>
      </w:r>
    </w:p>
    <w:p>
      <w:pPr>
        <w:pStyle w:val="287"/>
        <w:numPr>
          <w:ilvl w:val="0"/>
          <w:numId w:val="14"/>
        </w:numPr>
        <w:ind w:firstLineChars="0"/>
        <w:rPr>
          <w:b/>
          <w:sz w:val="24"/>
          <w:szCs w:val="24"/>
        </w:rPr>
      </w:pPr>
      <w:r>
        <w:rPr>
          <w:rFonts w:hint="eastAsia"/>
          <w:b/>
          <w:sz w:val="24"/>
          <w:szCs w:val="24"/>
        </w:rPr>
        <w:t>行动之前先展望结果</w:t>
      </w:r>
    </w:p>
    <w:p>
      <w:pPr>
        <w:pStyle w:val="287"/>
        <w:numPr>
          <w:ilvl w:val="0"/>
          <w:numId w:val="14"/>
        </w:numPr>
        <w:ind w:firstLineChars="0"/>
        <w:rPr>
          <w:b/>
          <w:sz w:val="24"/>
          <w:szCs w:val="24"/>
        </w:rPr>
      </w:pPr>
      <w:r>
        <w:rPr>
          <w:rFonts w:hint="eastAsia"/>
          <w:b/>
          <w:sz w:val="24"/>
          <w:szCs w:val="24"/>
        </w:rPr>
        <w:t>创造个人使命宣言并以它作为人生蓝图</w:t>
      </w:r>
    </w:p>
    <w:p>
      <w:pPr>
        <w:pStyle w:val="287"/>
        <w:numPr>
          <w:ilvl w:val="0"/>
          <w:numId w:val="14"/>
        </w:numPr>
        <w:ind w:firstLineChars="0"/>
        <w:rPr>
          <w:b/>
          <w:sz w:val="24"/>
          <w:szCs w:val="24"/>
        </w:rPr>
      </w:pPr>
      <w:r>
        <w:rPr>
          <w:rFonts w:hint="eastAsia"/>
          <w:b/>
          <w:sz w:val="24"/>
          <w:szCs w:val="24"/>
        </w:rPr>
        <w:t>思维的逻辑层次确认个人目标</w:t>
      </w:r>
    </w:p>
    <w:p>
      <w:pPr>
        <w:pStyle w:val="287"/>
        <w:numPr>
          <w:ilvl w:val="0"/>
          <w:numId w:val="14"/>
        </w:numPr>
        <w:ind w:firstLineChars="0"/>
        <w:rPr>
          <w:b/>
          <w:sz w:val="24"/>
          <w:szCs w:val="24"/>
        </w:rPr>
      </w:pPr>
      <w:r>
        <w:rPr>
          <w:b/>
          <w:sz w:val="24"/>
          <w:szCs w:val="24"/>
        </w:rPr>
        <w:t>时间管理的四个象限及其特点</w:t>
      </w:r>
    </w:p>
    <w:p>
      <w:pPr>
        <w:rPr>
          <w:b/>
          <w:sz w:val="24"/>
          <w:szCs w:val="24"/>
        </w:rPr>
      </w:pPr>
      <w:r>
        <w:rPr>
          <w:rFonts w:hint="eastAsia"/>
          <w:b/>
          <w:sz w:val="24"/>
          <w:szCs w:val="24"/>
        </w:rPr>
        <w:t>5</w:t>
      </w:r>
      <w:r>
        <w:rPr>
          <w:b/>
          <w:sz w:val="24"/>
          <w:szCs w:val="24"/>
        </w:rPr>
        <w:t>. 怎样将事情或任务有效分布在四个象限中？</w:t>
      </w:r>
    </w:p>
    <w:p>
      <w:pPr>
        <w:pStyle w:val="287"/>
        <w:numPr>
          <w:ilvl w:val="0"/>
          <w:numId w:val="14"/>
        </w:numPr>
        <w:ind w:firstLineChars="0"/>
        <w:rPr>
          <w:b/>
          <w:sz w:val="24"/>
          <w:szCs w:val="24"/>
        </w:rPr>
      </w:pPr>
      <w:r>
        <w:rPr>
          <w:rFonts w:hint="eastAsia"/>
          <w:b/>
          <w:sz w:val="24"/>
          <w:szCs w:val="24"/>
        </w:rPr>
        <w:t>企业执行力实施</w:t>
      </w:r>
    </w:p>
    <w:p>
      <w:pPr>
        <w:snapToGrid w:val="0"/>
        <w:spacing w:before="120" w:beforeAutospacing="0" w:after="200" w:afterAutospacing="0" w:line="264" w:lineRule="auto"/>
        <w:textAlignment w:val="baseline"/>
        <w:rPr>
          <w:rFonts w:hint="eastAsia"/>
          <w:b/>
          <w:i w:val="0"/>
          <w:caps w:val="0"/>
          <w:spacing w:val="0"/>
          <w:w w:val="100"/>
          <w:sz w:val="24"/>
        </w:rPr>
      </w:pPr>
    </w:p>
    <w:p>
      <w:pPr>
        <w:rPr>
          <w:b/>
          <w:sz w:val="24"/>
          <w:szCs w:val="24"/>
          <w:u w:val="single"/>
        </w:rPr>
      </w:pPr>
      <w:r>
        <w:rPr>
          <w:rFonts w:hint="eastAsia"/>
          <w:b/>
          <w:sz w:val="24"/>
          <w:szCs w:val="24"/>
          <w:u w:val="single"/>
        </w:rPr>
        <w:t>情感帐户</w:t>
      </w:r>
    </w:p>
    <w:p>
      <w:pPr>
        <w:snapToGrid w:val="0"/>
        <w:spacing w:before="120" w:beforeAutospacing="0" w:after="200" w:afterAutospacing="0" w:line="264" w:lineRule="auto"/>
        <w:textAlignment w:val="baseline"/>
        <w:rPr>
          <w:rFonts w:hint="eastAsia"/>
          <w:b/>
          <w:i w:val="0"/>
          <w:caps w:val="0"/>
          <w:spacing w:val="0"/>
          <w:w w:val="100"/>
          <w:sz w:val="24"/>
          <w:lang w:val="en-US" w:eastAsia="zh-CN"/>
        </w:rPr>
      </w:pPr>
      <w:r>
        <w:rPr>
          <w:rFonts w:hint="eastAsia"/>
          <w:b/>
          <w:i w:val="0"/>
          <w:caps w:val="0"/>
          <w:spacing w:val="0"/>
          <w:w w:val="100"/>
          <w:sz w:val="24"/>
          <w:lang w:val="en-US" w:eastAsia="zh-CN"/>
        </w:rPr>
        <w:t>1、情感帐户在工作和生活中的应用</w:t>
      </w:r>
    </w:p>
    <w:p>
      <w:pPr>
        <w:snapToGrid w:val="0"/>
        <w:spacing w:before="120" w:beforeAutospacing="0" w:after="200" w:afterAutospacing="0" w:line="264" w:lineRule="auto"/>
        <w:textAlignment w:val="baseline"/>
        <w:rPr>
          <w:rFonts w:hint="eastAsia"/>
          <w:b/>
          <w:i w:val="0"/>
          <w:caps w:val="0"/>
          <w:spacing w:val="0"/>
          <w:w w:val="100"/>
          <w:sz w:val="24"/>
          <w:lang w:val="en-US" w:eastAsia="zh-CN"/>
        </w:rPr>
      </w:pPr>
      <w:r>
        <w:rPr>
          <w:rFonts w:hint="eastAsia"/>
          <w:b/>
          <w:i w:val="0"/>
          <w:caps w:val="0"/>
          <w:spacing w:val="0"/>
          <w:w w:val="100"/>
          <w:sz w:val="24"/>
          <w:lang w:val="en-US" w:eastAsia="zh-CN"/>
        </w:rPr>
        <w:t>2、如何提升提感帐户余额</w:t>
      </w:r>
    </w:p>
    <w:p>
      <w:pPr>
        <w:snapToGrid w:val="0"/>
        <w:spacing w:before="120" w:beforeAutospacing="0" w:after="200" w:afterAutospacing="0" w:line="264" w:lineRule="auto"/>
        <w:textAlignment w:val="baseline"/>
        <w:rPr>
          <w:rFonts w:hint="default"/>
          <w:b/>
          <w:i w:val="0"/>
          <w:caps w:val="0"/>
          <w:spacing w:val="0"/>
          <w:w w:val="100"/>
          <w:sz w:val="24"/>
          <w:lang w:val="en-US" w:eastAsia="zh-CN"/>
        </w:rPr>
      </w:pPr>
    </w:p>
    <w:p>
      <w:pPr>
        <w:snapToGrid w:val="0"/>
        <w:spacing w:before="120" w:beforeAutospacing="0" w:after="200" w:afterAutospacing="0" w:line="460" w:lineRule="exact"/>
        <w:textAlignment w:val="baseline"/>
        <w:rPr>
          <w:rFonts w:hint="default" w:ascii="微软雅黑" w:hAnsi="微软雅黑" w:eastAsia="微软雅黑"/>
          <w:b/>
          <w:i w:val="0"/>
          <w:caps w:val="0"/>
          <w:color w:val="1F4E79"/>
          <w:spacing w:val="0"/>
          <w:w w:val="100"/>
          <w:sz w:val="28"/>
          <w:szCs w:val="24"/>
          <w:lang w:val="en-US" w:eastAsia="zh-CN"/>
        </w:rPr>
      </w:pPr>
      <w:r>
        <w:rPr>
          <w:rFonts w:hint="eastAsia" w:ascii="微软雅黑" w:hAnsi="微软雅黑" w:eastAsia="微软雅黑"/>
          <w:b/>
          <w:i w:val="0"/>
          <w:caps w:val="0"/>
          <w:color w:val="1F4E79"/>
          <w:spacing w:val="0"/>
          <w:w w:val="100"/>
          <w:sz w:val="28"/>
          <w:szCs w:val="28"/>
        </w:rPr>
        <w:t>第二部分：</w:t>
      </w:r>
      <w:r>
        <w:rPr>
          <w:rFonts w:hint="eastAsia" w:ascii="微软雅黑" w:hAnsi="微软雅黑" w:eastAsia="微软雅黑"/>
          <w:b/>
          <w:i w:val="0"/>
          <w:caps w:val="0"/>
          <w:color w:val="1F4E79"/>
          <w:spacing w:val="0"/>
          <w:w w:val="100"/>
          <w:sz w:val="28"/>
          <w:szCs w:val="28"/>
          <w:lang w:val="en-US" w:eastAsia="zh-CN"/>
        </w:rPr>
        <w:t>团队成功</w:t>
      </w:r>
    </w:p>
    <w:p>
      <w:pPr>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高效职场竞争力三：幸福力</w:t>
      </w:r>
    </w:p>
    <w:p>
      <w:pPr>
        <w:rPr>
          <w:b/>
          <w:sz w:val="24"/>
          <w:szCs w:val="24"/>
        </w:rPr>
      </w:pPr>
      <w:r>
        <w:rPr>
          <w:rFonts w:hint="eastAsia"/>
          <w:b/>
          <w:sz w:val="24"/>
          <w:szCs w:val="24"/>
        </w:rPr>
        <w:t>高效、长期的关系以互敬互利为基础</w:t>
      </w:r>
    </w:p>
    <w:p>
      <w:pPr>
        <w:pStyle w:val="287"/>
        <w:numPr>
          <w:ilvl w:val="0"/>
          <w:numId w:val="15"/>
        </w:numPr>
        <w:ind w:firstLineChars="0"/>
        <w:rPr>
          <w:b/>
          <w:sz w:val="24"/>
          <w:szCs w:val="24"/>
        </w:rPr>
      </w:pPr>
      <w:r>
        <w:rPr>
          <w:rFonts w:hint="eastAsia"/>
          <w:b/>
          <w:sz w:val="24"/>
          <w:szCs w:val="24"/>
        </w:rPr>
        <w:t>平衡勇气与体谅</w:t>
      </w:r>
    </w:p>
    <w:p>
      <w:pPr>
        <w:pStyle w:val="287"/>
        <w:numPr>
          <w:ilvl w:val="0"/>
          <w:numId w:val="15"/>
        </w:numPr>
        <w:ind w:firstLineChars="0"/>
        <w:rPr>
          <w:b/>
          <w:sz w:val="24"/>
          <w:szCs w:val="24"/>
        </w:rPr>
      </w:pPr>
      <w:r>
        <w:rPr>
          <w:rFonts w:hint="eastAsia"/>
          <w:b/>
          <w:sz w:val="24"/>
          <w:szCs w:val="24"/>
        </w:rPr>
        <w:t>寻求互利</w:t>
      </w:r>
    </w:p>
    <w:p>
      <w:pPr>
        <w:pStyle w:val="287"/>
        <w:numPr>
          <w:ilvl w:val="0"/>
          <w:numId w:val="15"/>
        </w:numPr>
        <w:ind w:firstLineChars="0"/>
        <w:rPr>
          <w:b/>
          <w:sz w:val="24"/>
          <w:szCs w:val="24"/>
        </w:rPr>
      </w:pPr>
      <w:r>
        <w:rPr>
          <w:rFonts w:hint="eastAsia"/>
          <w:b/>
          <w:sz w:val="24"/>
          <w:szCs w:val="24"/>
        </w:rPr>
        <w:t>内求、外求及能量流动</w:t>
      </w:r>
    </w:p>
    <w:p>
      <w:pPr>
        <w:pStyle w:val="287"/>
        <w:numPr>
          <w:ilvl w:val="0"/>
          <w:numId w:val="15"/>
        </w:numPr>
        <w:ind w:firstLineChars="0"/>
        <w:rPr>
          <w:b/>
          <w:sz w:val="24"/>
          <w:szCs w:val="24"/>
        </w:rPr>
      </w:pPr>
      <w:r>
        <w:rPr>
          <w:b/>
          <w:sz w:val="24"/>
          <w:szCs w:val="24"/>
        </w:rPr>
        <w:t>如何运用双赢思维找到互惠的解决方案。</w:t>
      </w:r>
    </w:p>
    <w:p>
      <w:pPr>
        <w:pStyle w:val="287"/>
        <w:numPr>
          <w:ilvl w:val="0"/>
          <w:numId w:val="15"/>
        </w:numPr>
        <w:ind w:firstLineChars="0"/>
        <w:rPr>
          <w:b/>
          <w:sz w:val="24"/>
          <w:szCs w:val="24"/>
        </w:rPr>
      </w:pPr>
      <w:r>
        <w:rPr>
          <w:rFonts w:hint="eastAsia"/>
          <w:b/>
          <w:sz w:val="24"/>
          <w:szCs w:val="24"/>
        </w:rPr>
        <w:t>建立双赢体系</w:t>
      </w:r>
    </w:p>
    <w:p>
      <w:pPr>
        <w:pStyle w:val="287"/>
        <w:numPr>
          <w:ilvl w:val="0"/>
          <w:numId w:val="0"/>
        </w:numPr>
        <w:ind w:leftChars="0"/>
        <w:rPr>
          <w:b/>
          <w:sz w:val="24"/>
          <w:szCs w:val="24"/>
        </w:rPr>
      </w:pPr>
    </w:p>
    <w:p>
      <w:pPr>
        <w:rPr>
          <w:rFonts w:hint="default" w:ascii="微软雅黑" w:hAnsi="微软雅黑" w:eastAsia="微软雅黑"/>
          <w:b/>
          <w:i w:val="0"/>
          <w:caps w:val="0"/>
          <w:color w:val="C45911"/>
          <w:spacing w:val="0"/>
          <w:w w:val="100"/>
          <w:sz w:val="24"/>
          <w:szCs w:val="24"/>
          <w:lang w:val="en-US" w:eastAsia="zh-CN"/>
        </w:rPr>
      </w:pPr>
      <w:r>
        <w:rPr>
          <w:rFonts w:hint="eastAsia" w:ascii="微软雅黑" w:hAnsi="微软雅黑" w:eastAsia="微软雅黑"/>
          <w:b/>
          <w:i w:val="0"/>
          <w:caps w:val="0"/>
          <w:color w:val="C45911"/>
          <w:spacing w:val="0"/>
          <w:w w:val="100"/>
          <w:sz w:val="24"/>
          <w:szCs w:val="24"/>
        </w:rPr>
        <w:t>高效职场竞争力</w:t>
      </w:r>
      <w:r>
        <w:rPr>
          <w:rFonts w:hint="eastAsia" w:ascii="微软雅黑" w:hAnsi="微软雅黑" w:eastAsia="微软雅黑"/>
          <w:b/>
          <w:i w:val="0"/>
          <w:caps w:val="0"/>
          <w:color w:val="C45911"/>
          <w:spacing w:val="0"/>
          <w:w w:val="100"/>
          <w:sz w:val="24"/>
          <w:szCs w:val="24"/>
          <w:lang w:val="en-US" w:eastAsia="zh-CN"/>
        </w:rPr>
        <w:t>四</w:t>
      </w:r>
      <w:r>
        <w:rPr>
          <w:rFonts w:hint="eastAsia" w:ascii="微软雅黑" w:hAnsi="微软雅黑" w:eastAsia="微软雅黑"/>
          <w:b/>
          <w:i w:val="0"/>
          <w:caps w:val="0"/>
          <w:color w:val="C45911"/>
          <w:spacing w:val="0"/>
          <w:w w:val="100"/>
          <w:sz w:val="24"/>
          <w:szCs w:val="24"/>
        </w:rPr>
        <w:t>：</w:t>
      </w:r>
      <w:r>
        <w:rPr>
          <w:rFonts w:hint="eastAsia" w:ascii="微软雅黑" w:hAnsi="微软雅黑" w:eastAsia="微软雅黑"/>
          <w:b/>
          <w:i w:val="0"/>
          <w:caps w:val="0"/>
          <w:color w:val="C45911"/>
          <w:spacing w:val="0"/>
          <w:w w:val="100"/>
          <w:sz w:val="24"/>
          <w:szCs w:val="24"/>
          <w:lang w:val="en-US" w:eastAsia="zh-CN"/>
        </w:rPr>
        <w:t>沟通力</w:t>
      </w:r>
    </w:p>
    <w:p>
      <w:pPr>
        <w:rPr>
          <w:b/>
          <w:sz w:val="24"/>
          <w:szCs w:val="24"/>
        </w:rPr>
      </w:pPr>
      <w:r>
        <w:rPr>
          <w:rFonts w:hint="eastAsia"/>
          <w:b/>
          <w:sz w:val="24"/>
          <w:szCs w:val="24"/>
        </w:rPr>
        <w:t>高效能的交流以理解为基础</w:t>
      </w:r>
    </w:p>
    <w:p>
      <w:pPr>
        <w:rPr>
          <w:b/>
          <w:sz w:val="24"/>
          <w:szCs w:val="24"/>
        </w:rPr>
      </w:pPr>
      <w:r>
        <w:rPr>
          <w:rFonts w:hint="eastAsia"/>
          <w:b/>
          <w:sz w:val="24"/>
          <w:szCs w:val="24"/>
        </w:rPr>
        <w:t>1．</w:t>
      </w:r>
      <w:r>
        <w:rPr>
          <w:b/>
          <w:sz w:val="24"/>
          <w:szCs w:val="24"/>
        </w:rPr>
        <w:t>高情商的沟通习惯</w:t>
      </w:r>
    </w:p>
    <w:p>
      <w:pPr>
        <w:rPr>
          <w:b/>
          <w:sz w:val="24"/>
          <w:szCs w:val="24"/>
        </w:rPr>
      </w:pPr>
      <w:r>
        <w:rPr>
          <w:b/>
          <w:sz w:val="24"/>
          <w:szCs w:val="24"/>
        </w:rPr>
        <w:t>    1）同理心沟通的习惯</w:t>
      </w:r>
    </w:p>
    <w:p>
      <w:pPr>
        <w:rPr>
          <w:b/>
          <w:sz w:val="24"/>
          <w:szCs w:val="24"/>
        </w:rPr>
      </w:pPr>
      <w:r>
        <w:rPr>
          <w:b/>
          <w:sz w:val="24"/>
          <w:szCs w:val="24"/>
        </w:rPr>
        <w:t>    2）先理解别人，再争取别人理解自己的习惯</w:t>
      </w:r>
    </w:p>
    <w:p>
      <w:pPr>
        <w:rPr>
          <w:b/>
          <w:sz w:val="24"/>
          <w:szCs w:val="24"/>
        </w:rPr>
      </w:pPr>
      <w:r>
        <w:rPr>
          <w:b/>
          <w:sz w:val="24"/>
          <w:szCs w:val="24"/>
        </w:rPr>
        <w:t>    3）以寻求理解为宗旨去聆听别人的习惯；</w:t>
      </w:r>
    </w:p>
    <w:p>
      <w:pPr>
        <w:pStyle w:val="287"/>
        <w:numPr>
          <w:ilvl w:val="0"/>
          <w:numId w:val="16"/>
        </w:numPr>
        <w:ind w:firstLineChars="0"/>
        <w:rPr>
          <w:b/>
          <w:sz w:val="24"/>
          <w:szCs w:val="24"/>
        </w:rPr>
      </w:pPr>
      <w:r>
        <w:rPr>
          <w:b/>
          <w:sz w:val="24"/>
          <w:szCs w:val="24"/>
        </w:rPr>
        <w:t>创造双向沟通环境的习惯；</w:t>
      </w:r>
    </w:p>
    <w:p>
      <w:pPr>
        <w:rPr>
          <w:b/>
          <w:sz w:val="24"/>
          <w:szCs w:val="24"/>
        </w:rPr>
      </w:pPr>
      <w:r>
        <w:rPr>
          <w:rFonts w:hint="eastAsia"/>
          <w:b/>
          <w:sz w:val="24"/>
          <w:szCs w:val="24"/>
        </w:rPr>
        <w:t>2</w:t>
      </w:r>
      <w:r>
        <w:rPr>
          <w:b/>
          <w:sz w:val="24"/>
          <w:szCs w:val="24"/>
        </w:rPr>
        <w:t xml:space="preserve">. </w:t>
      </w:r>
      <w:r>
        <w:rPr>
          <w:rFonts w:hint="eastAsia"/>
          <w:b/>
          <w:sz w:val="24"/>
          <w:szCs w:val="24"/>
        </w:rPr>
        <w:t>同理心回应</w:t>
      </w:r>
    </w:p>
    <w:p>
      <w:pPr>
        <w:rPr>
          <w:b/>
          <w:sz w:val="24"/>
          <w:szCs w:val="24"/>
        </w:rPr>
      </w:pPr>
      <w:r>
        <w:rPr>
          <w:b/>
          <w:sz w:val="24"/>
          <w:szCs w:val="24"/>
        </w:rPr>
        <w:t>3.</w:t>
      </w:r>
      <w:r>
        <w:rPr>
          <w:rFonts w:hint="eastAsia"/>
          <w:b/>
          <w:sz w:val="24"/>
          <w:szCs w:val="24"/>
        </w:rPr>
        <w:t xml:space="preserve"> </w:t>
      </w:r>
      <w:r>
        <w:rPr>
          <w:b/>
          <w:sz w:val="24"/>
          <w:szCs w:val="24"/>
        </w:rPr>
        <w:t>沟通不良的四大沟通障碍。</w:t>
      </w:r>
    </w:p>
    <w:p>
      <w:pPr>
        <w:rPr>
          <w:b/>
          <w:sz w:val="24"/>
          <w:szCs w:val="24"/>
        </w:rPr>
      </w:pPr>
      <w:r>
        <w:rPr>
          <w:b/>
          <w:sz w:val="24"/>
          <w:szCs w:val="24"/>
        </w:rPr>
        <w:t>4</w:t>
      </w:r>
      <w:r>
        <w:rPr>
          <w:rFonts w:hint="eastAsia"/>
          <w:b/>
          <w:sz w:val="24"/>
          <w:szCs w:val="24"/>
        </w:rPr>
        <w:t>．从对方的角度寻求被对方理解</w:t>
      </w:r>
    </w:p>
    <w:p>
      <w:pPr>
        <w:rPr>
          <w:b/>
          <w:sz w:val="24"/>
          <w:szCs w:val="24"/>
        </w:rPr>
      </w:pPr>
      <w:r>
        <w:rPr>
          <w:b/>
          <w:sz w:val="24"/>
          <w:szCs w:val="24"/>
        </w:rPr>
        <w:t>5</w:t>
      </w:r>
      <w:r>
        <w:rPr>
          <w:rFonts w:hint="eastAsia"/>
          <w:b/>
          <w:sz w:val="24"/>
          <w:szCs w:val="24"/>
        </w:rPr>
        <w:t>．</w:t>
      </w:r>
      <w:r>
        <w:rPr>
          <w:b/>
          <w:sz w:val="24"/>
          <w:szCs w:val="24"/>
        </w:rPr>
        <w:t>同理心沟通的五个步骤。</w:t>
      </w:r>
    </w:p>
    <w:p>
      <w:pPr>
        <w:snapToGrid w:val="0"/>
        <w:spacing w:before="120" w:beforeAutospacing="0" w:after="200" w:afterAutospacing="0" w:line="264" w:lineRule="auto"/>
        <w:textAlignment w:val="baseline"/>
        <w:rPr>
          <w:rFonts w:ascii="微软雅黑" w:hAnsi="微软雅黑" w:eastAsia="微软雅黑" w:cs="Arial"/>
          <w:b/>
          <w:i w:val="0"/>
          <w:caps w:val="0"/>
          <w:color w:val="C00000"/>
          <w:spacing w:val="0"/>
          <w:w w:val="100"/>
          <w:sz w:val="24"/>
          <w:szCs w:val="28"/>
          <w:u w:val="single" w:color="C00000"/>
        </w:rPr>
      </w:pPr>
    </w:p>
    <w:p>
      <w:pPr>
        <w:snapToGrid w:val="0"/>
        <w:spacing w:before="120" w:beforeAutospacing="0" w:after="200" w:afterAutospacing="0" w:line="460" w:lineRule="exact"/>
        <w:textAlignment w:val="baseline"/>
        <w:rPr>
          <w:rFonts w:hint="default" w:ascii="微软雅黑" w:hAnsi="微软雅黑" w:eastAsia="微软雅黑"/>
          <w:b/>
          <w:i w:val="0"/>
          <w:caps w:val="0"/>
          <w:color w:val="1F4E79"/>
          <w:spacing w:val="0"/>
          <w:w w:val="100"/>
          <w:sz w:val="28"/>
          <w:szCs w:val="24"/>
          <w:lang w:val="en-US" w:eastAsia="zh-CN"/>
        </w:rPr>
      </w:pPr>
      <w:r>
        <w:rPr>
          <w:rFonts w:hint="eastAsia" w:ascii="微软雅黑" w:hAnsi="微软雅黑" w:eastAsia="微软雅黑"/>
          <w:b/>
          <w:i w:val="0"/>
          <w:caps w:val="0"/>
          <w:color w:val="1F4E79"/>
          <w:spacing w:val="0"/>
          <w:w w:val="100"/>
          <w:sz w:val="28"/>
          <w:szCs w:val="28"/>
        </w:rPr>
        <w:t xml:space="preserve">第三部分： </w:t>
      </w:r>
      <w:r>
        <w:rPr>
          <w:rFonts w:hint="eastAsia" w:ascii="微软雅黑" w:hAnsi="微软雅黑" w:eastAsia="微软雅黑"/>
          <w:b/>
          <w:i w:val="0"/>
          <w:caps w:val="0"/>
          <w:color w:val="1F4E79"/>
          <w:spacing w:val="0"/>
          <w:w w:val="100"/>
          <w:sz w:val="28"/>
          <w:szCs w:val="28"/>
          <w:lang w:val="en-US" w:eastAsia="zh-CN"/>
        </w:rPr>
        <w:t>组织成功</w:t>
      </w:r>
    </w:p>
    <w:p>
      <w:pPr>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高效职场竞争力五：创新力</w:t>
      </w:r>
    </w:p>
    <w:p>
      <w:pPr>
        <w:rPr>
          <w:b/>
          <w:sz w:val="24"/>
          <w:szCs w:val="24"/>
          <w:u w:val="single"/>
        </w:rPr>
      </w:pPr>
      <w:r>
        <w:rPr>
          <w:rFonts w:hint="eastAsia"/>
          <w:b/>
          <w:sz w:val="24"/>
          <w:szCs w:val="24"/>
        </w:rPr>
        <w:t>V</w:t>
      </w:r>
      <w:r>
        <w:rPr>
          <w:b/>
          <w:sz w:val="24"/>
          <w:szCs w:val="24"/>
        </w:rPr>
        <w:t>UCA</w:t>
      </w:r>
      <w:r>
        <w:rPr>
          <w:rFonts w:hint="eastAsia"/>
          <w:b/>
          <w:sz w:val="24"/>
          <w:szCs w:val="24"/>
        </w:rPr>
        <w:t>时代变革与创新力</w:t>
      </w:r>
    </w:p>
    <w:p>
      <w:pPr>
        <w:rPr>
          <w:b/>
          <w:sz w:val="24"/>
          <w:szCs w:val="24"/>
        </w:rPr>
      </w:pPr>
      <w:r>
        <w:rPr>
          <w:b/>
          <w:sz w:val="24"/>
          <w:szCs w:val="24"/>
        </w:rPr>
        <w:t xml:space="preserve">1. </w:t>
      </w:r>
      <w:r>
        <w:rPr>
          <w:rFonts w:hint="eastAsia"/>
          <w:b/>
          <w:sz w:val="24"/>
          <w:szCs w:val="24"/>
        </w:rPr>
        <w:t>V</w:t>
      </w:r>
      <w:r>
        <w:rPr>
          <w:b/>
          <w:sz w:val="24"/>
          <w:szCs w:val="24"/>
        </w:rPr>
        <w:t>UCA</w:t>
      </w:r>
      <w:r>
        <w:rPr>
          <w:rFonts w:hint="eastAsia"/>
          <w:b/>
          <w:sz w:val="24"/>
          <w:szCs w:val="24"/>
        </w:rPr>
        <w:t>时代的特点及新的视野</w:t>
      </w:r>
      <w:r>
        <w:rPr>
          <w:b/>
          <w:sz w:val="24"/>
          <w:szCs w:val="24"/>
        </w:rPr>
        <w:t>；</w:t>
      </w:r>
    </w:p>
    <w:p>
      <w:pPr>
        <w:rPr>
          <w:b/>
          <w:sz w:val="24"/>
          <w:szCs w:val="24"/>
        </w:rPr>
      </w:pPr>
      <w:r>
        <w:rPr>
          <w:b/>
          <w:sz w:val="24"/>
          <w:szCs w:val="24"/>
        </w:rPr>
        <w:t xml:space="preserve">2. </w:t>
      </w:r>
      <w:r>
        <w:rPr>
          <w:rFonts w:hint="eastAsia"/>
          <w:b/>
          <w:sz w:val="24"/>
          <w:szCs w:val="24"/>
        </w:rPr>
        <w:t>对变化的认识及对现实世界的看法</w:t>
      </w:r>
      <w:r>
        <w:rPr>
          <w:b/>
          <w:sz w:val="24"/>
          <w:szCs w:val="24"/>
        </w:rPr>
        <w:t>；</w:t>
      </w:r>
    </w:p>
    <w:p>
      <w:pPr>
        <w:rPr>
          <w:b/>
          <w:sz w:val="24"/>
          <w:szCs w:val="24"/>
        </w:rPr>
      </w:pPr>
      <w:r>
        <w:rPr>
          <w:b/>
          <w:sz w:val="24"/>
          <w:szCs w:val="24"/>
        </w:rPr>
        <w:t xml:space="preserve">3. </w:t>
      </w:r>
      <w:r>
        <w:rPr>
          <w:rFonts w:hint="eastAsia"/>
          <w:b/>
          <w:sz w:val="24"/>
          <w:szCs w:val="24"/>
        </w:rPr>
        <w:t>创造性合作的方案</w:t>
      </w:r>
      <w:r>
        <w:rPr>
          <w:b/>
          <w:sz w:val="24"/>
          <w:szCs w:val="24"/>
        </w:rPr>
        <w:t>—</w:t>
      </w:r>
      <w:r>
        <w:rPr>
          <w:rFonts w:hint="eastAsia"/>
          <w:b/>
          <w:sz w:val="24"/>
          <w:szCs w:val="24"/>
        </w:rPr>
        <w:t>发现并创造第三替代方案</w:t>
      </w:r>
      <w:r>
        <w:rPr>
          <w:b/>
          <w:sz w:val="24"/>
          <w:szCs w:val="24"/>
        </w:rPr>
        <w:t>；</w:t>
      </w:r>
    </w:p>
    <w:p>
      <w:pPr>
        <w:rPr>
          <w:b/>
          <w:sz w:val="24"/>
          <w:szCs w:val="24"/>
        </w:rPr>
      </w:pPr>
      <w:r>
        <w:rPr>
          <w:b/>
          <w:sz w:val="24"/>
          <w:szCs w:val="24"/>
        </w:rPr>
        <w:t xml:space="preserve">4. </w:t>
      </w:r>
      <w:r>
        <w:rPr>
          <w:rFonts w:hint="eastAsia"/>
          <w:b/>
          <w:sz w:val="24"/>
          <w:szCs w:val="24"/>
        </w:rPr>
        <w:t>学会</w:t>
      </w:r>
      <w:r>
        <w:rPr>
          <w:b/>
          <w:sz w:val="24"/>
          <w:szCs w:val="24"/>
        </w:rPr>
        <w:t>寻找</w:t>
      </w:r>
      <w:r>
        <w:rPr>
          <w:rFonts w:hint="eastAsia"/>
          <w:b/>
          <w:sz w:val="24"/>
          <w:szCs w:val="24"/>
        </w:rPr>
        <w:t>并且创造</w:t>
      </w:r>
      <w:r>
        <w:rPr>
          <w:b/>
          <w:sz w:val="24"/>
          <w:szCs w:val="24"/>
        </w:rPr>
        <w:t>第三替代</w:t>
      </w:r>
      <w:r>
        <w:rPr>
          <w:rFonts w:hint="eastAsia"/>
          <w:b/>
          <w:sz w:val="24"/>
          <w:szCs w:val="24"/>
        </w:rPr>
        <w:t>及变通</w:t>
      </w:r>
      <w:r>
        <w:rPr>
          <w:b/>
          <w:sz w:val="24"/>
          <w:szCs w:val="24"/>
        </w:rPr>
        <w:t>方案</w:t>
      </w:r>
      <w:r>
        <w:rPr>
          <w:rFonts w:hint="eastAsia"/>
          <w:b/>
          <w:sz w:val="24"/>
          <w:szCs w:val="24"/>
        </w:rPr>
        <w:t>；</w:t>
      </w:r>
    </w:p>
    <w:p>
      <w:pPr>
        <w:rPr>
          <w:rFonts w:hint="eastAsia"/>
          <w:b/>
          <w:sz w:val="24"/>
          <w:szCs w:val="24"/>
        </w:rPr>
      </w:pPr>
      <w:r>
        <w:rPr>
          <w:rFonts w:hint="eastAsia"/>
          <w:b/>
          <w:sz w:val="24"/>
          <w:szCs w:val="24"/>
        </w:rPr>
        <w:t>5</w:t>
      </w:r>
      <w:r>
        <w:rPr>
          <w:b/>
          <w:sz w:val="24"/>
          <w:szCs w:val="24"/>
        </w:rPr>
        <w:t xml:space="preserve">. </w:t>
      </w:r>
      <w:r>
        <w:rPr>
          <w:rFonts w:hint="eastAsia"/>
          <w:b/>
          <w:sz w:val="24"/>
          <w:szCs w:val="24"/>
        </w:rPr>
        <w:t>珍视差民， 寻找第三方案的要点；</w:t>
      </w:r>
    </w:p>
    <w:p>
      <w:pPr>
        <w:rPr>
          <w:b/>
          <w:sz w:val="24"/>
          <w:szCs w:val="24"/>
        </w:rPr>
      </w:pPr>
    </w:p>
    <w:p>
      <w:pPr>
        <w:rPr>
          <w:rFonts w:hint="eastAsia" w:ascii="微软雅黑" w:hAnsi="微软雅黑" w:eastAsia="微软雅黑"/>
          <w:b/>
          <w:i w:val="0"/>
          <w:caps w:val="0"/>
          <w:color w:val="C45911"/>
          <w:spacing w:val="0"/>
          <w:w w:val="100"/>
          <w:sz w:val="24"/>
          <w:szCs w:val="24"/>
        </w:rPr>
      </w:pPr>
      <w:r>
        <w:rPr>
          <w:rFonts w:hint="eastAsia" w:ascii="微软雅黑" w:hAnsi="微软雅黑" w:eastAsia="微软雅黑"/>
          <w:b/>
          <w:i w:val="0"/>
          <w:caps w:val="0"/>
          <w:color w:val="C45911"/>
          <w:spacing w:val="0"/>
          <w:w w:val="100"/>
          <w:sz w:val="24"/>
          <w:szCs w:val="24"/>
        </w:rPr>
        <w:t>高效职场竞争力六：整合力</w:t>
      </w:r>
    </w:p>
    <w:p>
      <w:pPr>
        <w:rPr>
          <w:b/>
          <w:sz w:val="24"/>
          <w:szCs w:val="24"/>
        </w:rPr>
      </w:pPr>
      <w:r>
        <w:rPr>
          <w:rFonts w:hint="eastAsia"/>
          <w:b/>
          <w:sz w:val="24"/>
          <w:szCs w:val="24"/>
        </w:rPr>
        <w:t xml:space="preserve">要保持和提高效能， 我们整合资源与平台， </w:t>
      </w:r>
      <w:r>
        <w:rPr>
          <w:b/>
          <w:sz w:val="24"/>
          <w:szCs w:val="24"/>
        </w:rPr>
        <w:t xml:space="preserve">通力合作、优势互补、相互支持 </w:t>
      </w:r>
    </w:p>
    <w:p>
      <w:pPr>
        <w:rPr>
          <w:b/>
          <w:sz w:val="24"/>
          <w:szCs w:val="24"/>
        </w:rPr>
      </w:pPr>
      <w:r>
        <w:rPr>
          <w:b/>
          <w:sz w:val="24"/>
          <w:szCs w:val="24"/>
        </w:rPr>
        <w:t xml:space="preserve">1. </w:t>
      </w:r>
      <w:r>
        <w:rPr>
          <w:rFonts w:hint="eastAsia"/>
          <w:b/>
          <w:sz w:val="24"/>
          <w:szCs w:val="24"/>
        </w:rPr>
        <w:t>整合力的重点在</w:t>
      </w:r>
      <w:r>
        <w:rPr>
          <w:b/>
          <w:sz w:val="24"/>
          <w:szCs w:val="24"/>
        </w:rPr>
        <w:t>于处理好“人与人之间的差异”；</w:t>
      </w:r>
    </w:p>
    <w:p>
      <w:pPr>
        <w:rPr>
          <w:b/>
          <w:sz w:val="24"/>
          <w:szCs w:val="24"/>
        </w:rPr>
      </w:pPr>
      <w:r>
        <w:rPr>
          <w:b/>
          <w:sz w:val="24"/>
          <w:szCs w:val="24"/>
        </w:rPr>
        <w:t>2. 高情商的人际关系模式是珍视差异—4P1S</w:t>
      </w:r>
      <w:r>
        <w:rPr>
          <w:rFonts w:hint="eastAsia"/>
          <w:b/>
          <w:sz w:val="24"/>
          <w:szCs w:val="24"/>
        </w:rPr>
        <w:t>性格分析模型</w:t>
      </w:r>
      <w:r>
        <w:rPr>
          <w:b/>
          <w:sz w:val="24"/>
          <w:szCs w:val="24"/>
        </w:rPr>
        <w:t>；</w:t>
      </w:r>
    </w:p>
    <w:p>
      <w:pPr>
        <w:rPr>
          <w:b/>
          <w:sz w:val="24"/>
          <w:szCs w:val="24"/>
        </w:rPr>
      </w:pPr>
      <w:r>
        <w:rPr>
          <w:b/>
          <w:sz w:val="24"/>
          <w:szCs w:val="24"/>
        </w:rPr>
        <w:t xml:space="preserve">3. </w:t>
      </w:r>
      <w:r>
        <w:rPr>
          <w:rFonts w:hint="eastAsia"/>
          <w:b/>
          <w:sz w:val="24"/>
          <w:szCs w:val="24"/>
        </w:rPr>
        <w:t>团队优势互补、打配合、做组合</w:t>
      </w:r>
    </w:p>
    <w:p>
      <w:pPr>
        <w:rPr>
          <w:b/>
          <w:sz w:val="24"/>
          <w:szCs w:val="24"/>
        </w:rPr>
      </w:pPr>
      <w:r>
        <w:rPr>
          <w:rFonts w:hint="eastAsia"/>
          <w:b/>
          <w:sz w:val="24"/>
          <w:szCs w:val="24"/>
        </w:rPr>
        <w:t>4</w:t>
      </w:r>
      <w:r>
        <w:rPr>
          <w:b/>
          <w:sz w:val="24"/>
          <w:szCs w:val="24"/>
        </w:rPr>
        <w:t>. 自我更新的四个</w:t>
      </w:r>
      <w:r>
        <w:rPr>
          <w:rFonts w:hint="eastAsia"/>
          <w:b/>
          <w:sz w:val="24"/>
          <w:szCs w:val="24"/>
        </w:rPr>
        <w:t>方面循序渐进</w:t>
      </w:r>
    </w:p>
    <w:p>
      <w:pPr>
        <w:rPr>
          <w:b/>
          <w:sz w:val="24"/>
          <w:szCs w:val="24"/>
        </w:rPr>
      </w:pPr>
      <w:r>
        <w:rPr>
          <w:b/>
          <w:sz w:val="24"/>
          <w:szCs w:val="24"/>
        </w:rPr>
        <w:t>5. 不断更新的成长原则</w:t>
      </w:r>
    </w:p>
    <w:p>
      <w:pPr>
        <w:pStyle w:val="81"/>
        <w:snapToGrid w:val="0"/>
        <w:spacing w:before="0" w:beforeAutospacing="0" w:after="0" w:afterAutospacing="0" w:line="264" w:lineRule="auto"/>
        <w:ind w:firstLine="1680" w:firstLineChars="700"/>
        <w:jc w:val="both"/>
        <w:textAlignment w:val="baseline"/>
        <w:rPr>
          <w:rFonts w:hint="eastAsia" w:ascii="微软雅黑" w:hAnsi="微软雅黑" w:eastAsia="微软雅黑"/>
          <w:b w:val="0"/>
          <w:bCs/>
          <w:i w:val="0"/>
          <w:caps w:val="0"/>
          <w:color w:val="595959"/>
          <w:spacing w:val="0"/>
          <w:w w:val="100"/>
          <w:kern w:val="2"/>
          <w:sz w:val="24"/>
        </w:rPr>
      </w:pPr>
    </w:p>
    <w:p>
      <w:pPr>
        <w:snapToGrid w:val="0"/>
        <w:spacing w:before="120" w:beforeAutospacing="0" w:after="200" w:afterAutospacing="0" w:line="460" w:lineRule="exact"/>
        <w:textAlignment w:val="baseline"/>
        <w:rPr>
          <w:rFonts w:hint="eastAsia" w:ascii="微软雅黑" w:hAnsi="微软雅黑" w:eastAsia="微软雅黑"/>
          <w:b/>
          <w:i w:val="0"/>
          <w:caps w:val="0"/>
          <w:color w:val="1F4E79"/>
          <w:spacing w:val="0"/>
          <w:w w:val="100"/>
          <w:sz w:val="28"/>
          <w:szCs w:val="28"/>
        </w:rPr>
      </w:pPr>
      <w:r>
        <w:rPr>
          <w:rFonts w:hint="eastAsia" w:ascii="微软雅黑" w:hAnsi="微软雅黑" w:eastAsia="微软雅黑"/>
          <w:b/>
          <w:i w:val="0"/>
          <w:caps w:val="0"/>
          <w:color w:val="1F4E79"/>
          <w:spacing w:val="0"/>
          <w:w w:val="100"/>
          <w:sz w:val="28"/>
          <w:szCs w:val="28"/>
        </w:rPr>
        <w:t>总结：课后行动计划</w:t>
      </w:r>
    </w:p>
    <w:p>
      <w:pPr>
        <w:rPr>
          <w:b/>
          <w:sz w:val="28"/>
          <w:szCs w:val="28"/>
        </w:rPr>
      </w:pPr>
      <w:r>
        <w:rPr>
          <w:rFonts w:hint="eastAsia"/>
          <w:b/>
          <w:sz w:val="28"/>
          <w:szCs w:val="28"/>
        </w:rPr>
        <w:t>【课程模型】</w:t>
      </w:r>
    </w:p>
    <w:p>
      <w:pPr>
        <w:rPr>
          <w:b/>
          <w:sz w:val="28"/>
          <w:szCs w:val="28"/>
        </w:rPr>
      </w:pPr>
      <w:r>
        <w:drawing>
          <wp:inline distT="0" distB="0" distL="114300" distR="114300">
            <wp:extent cx="5274310" cy="2051050"/>
            <wp:effectExtent l="0" t="0" r="889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4310" cy="2051090"/>
                    </a:xfrm>
                    <a:prstGeom prst="rect">
                      <a:avLst/>
                    </a:prstGeom>
                    <a:noFill/>
                    <a:ln w="9525">
                      <a:noFill/>
                    </a:ln>
                  </pic:spPr>
                </pic:pic>
              </a:graphicData>
            </a:graphic>
          </wp:inline>
        </w:drawing>
      </w:r>
    </w:p>
    <w:p>
      <w:pPr>
        <w:tabs>
          <w:tab w:val="left" w:pos="851"/>
        </w:tabs>
        <w:snapToGrid w:val="0"/>
        <w:spacing w:before="120" w:beforeAutospacing="0" w:after="200" w:afterAutospacing="0" w:line="264" w:lineRule="auto"/>
        <w:ind w:right="17"/>
        <w:textAlignment w:val="baseline"/>
        <w:rPr>
          <w:rFonts w:hint="eastAsia" w:ascii="微软雅黑" w:hAnsi="微软雅黑" w:eastAsia="微软雅黑"/>
          <w:b w:val="0"/>
          <w:i w:val="0"/>
          <w:caps w:val="0"/>
          <w:spacing w:val="0"/>
          <w:w w:val="100"/>
          <w:sz w:val="20"/>
          <w:szCs w:val="20"/>
        </w:rPr>
      </w:pPr>
    </w:p>
    <w:p>
      <w:pPr>
        <w:pStyle w:val="287"/>
        <w:widowControl w:val="0"/>
        <w:numPr>
          <w:ilvl w:val="0"/>
          <w:numId w:val="11"/>
        </w:numPr>
        <w:snapToGrid w:val="0"/>
        <w:spacing w:before="0" w:beforeAutospacing="0" w:after="0" w:afterAutospacing="0" w:line="240" w:lineRule="auto"/>
        <w:ind w:left="720"/>
        <w:jc w:val="both"/>
        <w:textAlignment w:val="baseline"/>
        <w:rPr>
          <w:rFonts w:ascii="微软雅黑" w:hAnsi="微软雅黑" w:eastAsia="微软雅黑"/>
          <w:b/>
          <w:i w:val="0"/>
          <w:caps w:val="0"/>
          <w:color w:val="595959"/>
          <w:spacing w:val="0"/>
          <w:w w:val="100"/>
          <w:sz w:val="24"/>
        </w:rPr>
      </w:pPr>
      <w:r>
        <w:rPr>
          <w:rFonts w:hint="eastAsia" w:ascii="微软雅黑" w:hAnsi="微软雅黑" w:eastAsia="微软雅黑"/>
          <w:b/>
          <w:i w:val="0"/>
          <w:caps w:val="0"/>
          <w:color w:val="595959"/>
          <w:spacing w:val="0"/>
          <w:w w:val="100"/>
          <w:sz w:val="24"/>
        </w:rPr>
        <w:t>项目投资报价</w:t>
      </w:r>
    </w:p>
    <w:p>
      <w:pPr>
        <w:pStyle w:val="287"/>
        <w:widowControl w:val="0"/>
        <w:snapToGrid w:val="0"/>
        <w:spacing w:before="0" w:beforeAutospacing="0" w:after="0" w:afterAutospacing="0" w:line="240" w:lineRule="auto"/>
        <w:ind w:left="420"/>
        <w:jc w:val="both"/>
        <w:textAlignment w:val="baseline"/>
        <w:rPr>
          <w:rFonts w:ascii="微软雅黑" w:hAnsi="微软雅黑" w:eastAsia="微软雅黑"/>
          <w:b/>
          <w:i w:val="0"/>
          <w:caps w:val="0"/>
          <w:color w:val="595959"/>
          <w:spacing w:val="0"/>
          <w:w w:val="100"/>
          <w:sz w:val="24"/>
        </w:rPr>
      </w:pPr>
    </w:p>
    <w:tbl>
      <w:tblPr>
        <w:tblStyle w:val="88"/>
        <w:tblW w:w="9436" w:type="dxa"/>
        <w:jc w:val="center"/>
        <w:tblBorders>
          <w:top w:val="single" w:color="003366" w:sz="12" w:space="0"/>
          <w:left w:val="single" w:color="003366" w:sz="12" w:space="0"/>
          <w:bottom w:val="single" w:color="003366" w:sz="12" w:space="0"/>
          <w:right w:val="single" w:color="003366" w:sz="12" w:space="0"/>
          <w:insideH w:val="single" w:color="003366" w:sz="12" w:space="0"/>
          <w:insideV w:val="single" w:color="003366" w:sz="12" w:space="0"/>
        </w:tblBorders>
        <w:tblLayout w:type="autofit"/>
        <w:tblCellMar>
          <w:top w:w="0" w:type="dxa"/>
          <w:left w:w="108" w:type="dxa"/>
          <w:bottom w:w="0" w:type="dxa"/>
          <w:right w:w="108" w:type="dxa"/>
        </w:tblCellMar>
      </w:tblPr>
      <w:tblGrid>
        <w:gridCol w:w="1307"/>
        <w:gridCol w:w="1293"/>
        <w:gridCol w:w="1071"/>
        <w:gridCol w:w="992"/>
        <w:gridCol w:w="1418"/>
        <w:gridCol w:w="141"/>
        <w:gridCol w:w="1701"/>
        <w:gridCol w:w="1513"/>
      </w:tblGrid>
      <w:tr>
        <w:tblPrEx>
          <w:tblBorders>
            <w:top w:val="single" w:color="003366" w:sz="12" w:space="0"/>
            <w:left w:val="single" w:color="003366" w:sz="12" w:space="0"/>
            <w:bottom w:val="single" w:color="003366" w:sz="12" w:space="0"/>
            <w:right w:val="single" w:color="003366" w:sz="12" w:space="0"/>
            <w:insideH w:val="single" w:color="003366" w:sz="12" w:space="0"/>
            <w:insideV w:val="single" w:color="003366" w:sz="12" w:space="0"/>
          </w:tblBorders>
          <w:tblCellMar>
            <w:top w:w="0" w:type="dxa"/>
            <w:left w:w="108" w:type="dxa"/>
            <w:bottom w:w="0" w:type="dxa"/>
            <w:right w:w="108" w:type="dxa"/>
          </w:tblCellMar>
        </w:tblPrEx>
        <w:trPr>
          <w:trHeight w:val="513" w:hRule="atLeast"/>
          <w:jc w:val="center"/>
        </w:trPr>
        <w:tc>
          <w:tcPr>
            <w:tcW w:w="1307"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培训课程</w:t>
            </w:r>
          </w:p>
        </w:tc>
        <w:tc>
          <w:tcPr>
            <w:tcW w:w="1293"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讲师</w:t>
            </w:r>
          </w:p>
        </w:tc>
        <w:tc>
          <w:tcPr>
            <w:tcW w:w="1071"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课时</w:t>
            </w:r>
          </w:p>
        </w:tc>
        <w:tc>
          <w:tcPr>
            <w:tcW w:w="992"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人数</w:t>
            </w:r>
          </w:p>
        </w:tc>
        <w:tc>
          <w:tcPr>
            <w:tcW w:w="1559" w:type="dxa"/>
            <w:gridSpan w:val="2"/>
            <w:shd w:val="clear" w:color="auto" w:fill="003366"/>
            <w:vAlign w:val="center"/>
          </w:tcPr>
          <w:p>
            <w:pPr>
              <w:snapToGrid w:val="0"/>
              <w:spacing w:before="120" w:beforeAutospacing="0" w:after="200" w:afterAutospacing="0" w:line="264" w:lineRule="auto"/>
              <w:ind w:right="517"/>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培训价格</w:t>
            </w:r>
          </w:p>
        </w:tc>
        <w:tc>
          <w:tcPr>
            <w:tcW w:w="1701" w:type="dxa"/>
            <w:shd w:val="clear" w:color="auto" w:fill="003366"/>
            <w:vAlign w:val="center"/>
          </w:tcPr>
          <w:p>
            <w:pPr>
              <w:snapToGrid w:val="0"/>
              <w:spacing w:before="120" w:beforeAutospacing="0" w:after="200" w:afterAutospacing="0" w:line="264" w:lineRule="auto"/>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培训场地费</w:t>
            </w:r>
          </w:p>
        </w:tc>
        <w:tc>
          <w:tcPr>
            <w:tcW w:w="1513" w:type="dxa"/>
            <w:shd w:val="clear" w:color="auto" w:fill="003366"/>
            <w:vAlign w:val="center"/>
          </w:tcPr>
          <w:p>
            <w:pPr>
              <w:snapToGrid w:val="0"/>
              <w:spacing w:before="120" w:beforeAutospacing="0" w:after="200" w:afterAutospacing="0" w:line="264" w:lineRule="auto"/>
              <w:jc w:val="center"/>
              <w:textAlignment w:val="baseline"/>
              <w:rPr>
                <w:rFonts w:ascii="微软雅黑" w:hAnsi="微软雅黑" w:eastAsia="微软雅黑"/>
                <w:b/>
                <w:i w:val="0"/>
                <w:caps w:val="0"/>
                <w:color w:val="FFFFFF"/>
                <w:spacing w:val="0"/>
                <w:w w:val="100"/>
                <w:sz w:val="18"/>
                <w:szCs w:val="18"/>
              </w:rPr>
            </w:pPr>
            <w:r>
              <w:rPr>
                <w:rFonts w:hint="eastAsia" w:ascii="微软雅黑" w:hAnsi="微软雅黑" w:eastAsia="微软雅黑"/>
                <w:b/>
                <w:i w:val="0"/>
                <w:caps w:val="0"/>
                <w:color w:val="FFFFFF"/>
                <w:spacing w:val="0"/>
                <w:w w:val="100"/>
                <w:sz w:val="18"/>
                <w:szCs w:val="18"/>
              </w:rPr>
              <w:t>午餐茶点费</w:t>
            </w:r>
          </w:p>
        </w:tc>
      </w:tr>
      <w:tr>
        <w:tblPrEx>
          <w:tblBorders>
            <w:top w:val="single" w:color="003366" w:sz="12" w:space="0"/>
            <w:left w:val="single" w:color="003366" w:sz="12" w:space="0"/>
            <w:bottom w:val="single" w:color="003366" w:sz="12" w:space="0"/>
            <w:right w:val="single" w:color="003366" w:sz="12" w:space="0"/>
            <w:insideH w:val="single" w:color="003366" w:sz="12" w:space="0"/>
            <w:insideV w:val="single" w:color="003366" w:sz="12" w:space="0"/>
          </w:tblBorders>
          <w:tblCellMar>
            <w:top w:w="0" w:type="dxa"/>
            <w:left w:w="108" w:type="dxa"/>
            <w:bottom w:w="0" w:type="dxa"/>
            <w:right w:w="108" w:type="dxa"/>
          </w:tblCellMar>
        </w:tblPrEx>
        <w:trPr>
          <w:trHeight w:val="1660" w:hRule="atLeast"/>
          <w:jc w:val="center"/>
        </w:trPr>
        <w:tc>
          <w:tcPr>
            <w:tcW w:w="1307" w:type="dxa"/>
            <w:vAlign w:val="center"/>
          </w:tcPr>
          <w:p>
            <w:pPr>
              <w:snapToGrid w:val="0"/>
              <w:spacing w:before="120" w:beforeAutospacing="0" w:after="200" w:afterAutospacing="0" w:line="264" w:lineRule="auto"/>
              <w:jc w:val="center"/>
              <w:textAlignment w:val="baseline"/>
              <w:rPr>
                <w:rFonts w:hint="eastAsia" w:ascii="微软雅黑" w:hAnsi="微软雅黑" w:eastAsia="微软雅黑"/>
                <w:b w:val="0"/>
                <w:i w:val="0"/>
                <w:caps w:val="0"/>
                <w:color w:val="595959"/>
                <w:spacing w:val="0"/>
                <w:w w:val="100"/>
                <w:sz w:val="18"/>
                <w:szCs w:val="18"/>
                <w:lang w:val="en-US" w:eastAsia="zh-CN"/>
              </w:rPr>
            </w:pPr>
            <w:r>
              <w:rPr>
                <w:rFonts w:hint="eastAsia" w:ascii="微软雅黑" w:hAnsi="微软雅黑" w:eastAsia="微软雅黑"/>
                <w:b w:val="0"/>
                <w:i w:val="0"/>
                <w:caps w:val="0"/>
                <w:color w:val="595959"/>
                <w:spacing w:val="0"/>
                <w:w w:val="100"/>
                <w:sz w:val="18"/>
                <w:szCs w:val="18"/>
                <w:lang w:val="en-US" w:eastAsia="zh-CN"/>
              </w:rPr>
              <w:t>高效职场</w:t>
            </w:r>
          </w:p>
          <w:p>
            <w:pPr>
              <w:snapToGrid w:val="0"/>
              <w:spacing w:before="120" w:beforeAutospacing="0" w:after="200" w:afterAutospacing="0" w:line="264" w:lineRule="auto"/>
              <w:jc w:val="center"/>
              <w:textAlignment w:val="baseline"/>
              <w:rPr>
                <w:rFonts w:hint="default" w:ascii="微软雅黑" w:hAnsi="微软雅黑" w:eastAsia="微软雅黑"/>
                <w:b w:val="0"/>
                <w:i w:val="0"/>
                <w:caps w:val="0"/>
                <w:spacing w:val="0"/>
                <w:w w:val="100"/>
                <w:sz w:val="18"/>
                <w:szCs w:val="18"/>
                <w:lang w:val="en-US" w:eastAsia="zh-CN"/>
              </w:rPr>
            </w:pPr>
            <w:r>
              <w:rPr>
                <w:rFonts w:hint="eastAsia" w:ascii="微软雅黑" w:hAnsi="微软雅黑" w:eastAsia="微软雅黑"/>
                <w:b w:val="0"/>
                <w:i w:val="0"/>
                <w:caps w:val="0"/>
                <w:color w:val="595959"/>
                <w:spacing w:val="0"/>
                <w:w w:val="100"/>
                <w:sz w:val="18"/>
                <w:szCs w:val="18"/>
                <w:lang w:val="en-US" w:eastAsia="zh-CN"/>
              </w:rPr>
              <w:t>竞争力</w:t>
            </w:r>
          </w:p>
        </w:tc>
        <w:tc>
          <w:tcPr>
            <w:tcW w:w="1293"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蒋嫦娥</w:t>
            </w:r>
          </w:p>
        </w:tc>
        <w:tc>
          <w:tcPr>
            <w:tcW w:w="1071"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2天</w:t>
            </w:r>
          </w:p>
        </w:tc>
        <w:tc>
          <w:tcPr>
            <w:tcW w:w="992"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30左右</w:t>
            </w:r>
          </w:p>
        </w:tc>
        <w:tc>
          <w:tcPr>
            <w:tcW w:w="1418"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RMB</w:t>
            </w:r>
            <w:r>
              <w:rPr>
                <w:rFonts w:hint="eastAsia" w:ascii="微软雅黑" w:hAnsi="微软雅黑" w:eastAsia="微软雅黑"/>
                <w:b w:val="0"/>
                <w:i w:val="0"/>
                <w:caps w:val="0"/>
                <w:color w:val="595959"/>
                <w:spacing w:val="0"/>
                <w:w w:val="100"/>
                <w:sz w:val="18"/>
                <w:szCs w:val="18"/>
                <w:lang w:val="en-US" w:eastAsia="zh-CN"/>
              </w:rPr>
              <w:t>5</w:t>
            </w:r>
            <w:r>
              <w:rPr>
                <w:rFonts w:hint="eastAsia" w:ascii="微软雅黑" w:hAnsi="微软雅黑" w:eastAsia="微软雅黑"/>
                <w:b w:val="0"/>
                <w:i w:val="0"/>
                <w:caps w:val="0"/>
                <w:color w:val="595959"/>
                <w:spacing w:val="0"/>
                <w:w w:val="100"/>
                <w:sz w:val="18"/>
                <w:szCs w:val="18"/>
              </w:rPr>
              <w:t>0，000</w:t>
            </w:r>
          </w:p>
        </w:tc>
        <w:tc>
          <w:tcPr>
            <w:tcW w:w="1842" w:type="dxa"/>
            <w:gridSpan w:val="2"/>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企业提供或酒店场地费另计</w:t>
            </w:r>
          </w:p>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讲师差旅费用另计</w:t>
            </w:r>
          </w:p>
        </w:tc>
        <w:tc>
          <w:tcPr>
            <w:tcW w:w="1513" w:type="dxa"/>
            <w:vAlign w:val="center"/>
          </w:tcPr>
          <w:p>
            <w:pPr>
              <w:snapToGrid w:val="0"/>
              <w:spacing w:before="120" w:beforeAutospacing="0" w:after="200" w:afterAutospacing="0" w:line="264" w:lineRule="auto"/>
              <w:jc w:val="center"/>
              <w:textAlignment w:val="baseline"/>
              <w:rPr>
                <w:rFonts w:ascii="微软雅黑" w:hAnsi="微软雅黑" w:eastAsia="微软雅黑"/>
                <w:b w:val="0"/>
                <w:i w:val="0"/>
                <w:caps w:val="0"/>
                <w:spacing w:val="0"/>
                <w:w w:val="100"/>
                <w:sz w:val="18"/>
                <w:szCs w:val="18"/>
              </w:rPr>
            </w:pPr>
            <w:r>
              <w:rPr>
                <w:rFonts w:hint="eastAsia" w:ascii="微软雅黑" w:hAnsi="微软雅黑" w:eastAsia="微软雅黑"/>
                <w:b w:val="0"/>
                <w:i w:val="0"/>
                <w:caps w:val="0"/>
                <w:color w:val="595959"/>
                <w:spacing w:val="0"/>
                <w:w w:val="100"/>
                <w:sz w:val="18"/>
                <w:szCs w:val="18"/>
              </w:rPr>
              <w:t>企业提供或酒店提供另计</w:t>
            </w:r>
          </w:p>
        </w:tc>
      </w:tr>
    </w:tbl>
    <w:p>
      <w:pPr>
        <w:snapToGrid w:val="0"/>
        <w:spacing w:before="120" w:beforeAutospacing="0" w:after="200" w:afterAutospacing="0" w:line="264" w:lineRule="auto"/>
        <w:textAlignment w:val="baseline"/>
        <w:rPr>
          <w:rFonts w:ascii="微软雅黑" w:hAnsi="微软雅黑" w:eastAsia="微软雅黑"/>
          <w:b/>
          <w:i w:val="0"/>
          <w:caps w:val="0"/>
          <w:spacing w:val="0"/>
          <w:w w:val="100"/>
          <w:sz w:val="20"/>
        </w:rPr>
      </w:pPr>
    </w:p>
    <w:p>
      <w:pPr>
        <w:snapToGrid w:val="0"/>
        <w:spacing w:before="120" w:beforeAutospacing="0" w:after="0" w:afterAutospacing="0" w:line="264" w:lineRule="auto"/>
        <w:textAlignment w:val="baseline"/>
        <w:rPr>
          <w:rFonts w:ascii="微软雅黑" w:hAnsi="微软雅黑" w:eastAsia="微软雅黑" w:cs="Arial"/>
          <w:b/>
          <w:bCs/>
          <w:i w:val="0"/>
          <w:caps w:val="0"/>
          <w:spacing w:val="0"/>
          <w:w w:val="100"/>
          <w:sz w:val="24"/>
          <w:szCs w:val="24"/>
        </w:rPr>
      </w:pPr>
      <w:r>
        <w:rPr>
          <w:rFonts w:hint="eastAsia" w:ascii="微软雅黑" w:hAnsi="微软雅黑" w:eastAsia="微软雅黑" w:cs="Arial"/>
          <w:b/>
          <w:bCs/>
          <w:i w:val="0"/>
          <w:caps w:val="0"/>
          <w:color w:val="595959"/>
          <w:spacing w:val="0"/>
          <w:w w:val="100"/>
          <w:sz w:val="24"/>
          <w:szCs w:val="24"/>
        </w:rPr>
        <w:t>其中包括：</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培训需求调查</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 xml:space="preserve">培训课程设计费 </w:t>
      </w:r>
    </w:p>
    <w:p>
      <w:pPr>
        <w:numPr>
          <w:ilvl w:val="0"/>
          <w:numId w:val="17"/>
        </w:numPr>
        <w:snapToGrid w:val="0"/>
        <w:spacing w:before="0" w:beforeAutospacing="0" w:after="0" w:afterAutospacing="0" w:line="240"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DISC/4P线性报告及解读</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培训讲师授课费</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培训课程课本</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培训评估报告</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助教现场支持费用</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授课材料及奖品费用</w:t>
      </w:r>
    </w:p>
    <w:p>
      <w:pPr>
        <w:tabs>
          <w:tab w:val="left" w:pos="420"/>
        </w:tabs>
        <w:snapToGrid w:val="0"/>
        <w:spacing w:before="0" w:beforeAutospacing="0" w:after="0" w:afterAutospacing="0" w:line="276" w:lineRule="auto"/>
        <w:ind w:right="17"/>
        <w:textAlignment w:val="baseline"/>
        <w:rPr>
          <w:rFonts w:hint="eastAsia" w:ascii="微软雅黑" w:hAnsi="微软雅黑" w:eastAsia="微软雅黑" w:cs="Arial"/>
          <w:b w:val="0"/>
          <w:i w:val="0"/>
          <w:caps w:val="0"/>
          <w:spacing w:val="0"/>
          <w:w w:val="100"/>
          <w:sz w:val="20"/>
          <w:szCs w:val="20"/>
        </w:rPr>
      </w:pPr>
    </w:p>
    <w:p>
      <w:pPr>
        <w:snapToGrid w:val="0"/>
        <w:spacing w:before="0" w:beforeAutospacing="0" w:after="0" w:afterAutospacing="0" w:line="276" w:lineRule="auto"/>
        <w:ind w:left="420" w:right="17"/>
        <w:textAlignment w:val="baseline"/>
        <w:rPr>
          <w:rFonts w:ascii="微软雅黑" w:hAnsi="微软雅黑" w:eastAsia="微软雅黑" w:cs="Arial"/>
          <w:b w:val="0"/>
          <w:i w:val="0"/>
          <w:caps w:val="0"/>
          <w:spacing w:val="0"/>
          <w:w w:val="100"/>
          <w:sz w:val="20"/>
          <w:szCs w:val="20"/>
        </w:rPr>
      </w:pPr>
    </w:p>
    <w:p>
      <w:pPr>
        <w:tabs>
          <w:tab w:val="left" w:pos="851"/>
        </w:tabs>
        <w:snapToGrid w:val="0"/>
        <w:spacing w:before="120" w:beforeAutospacing="0" w:after="200" w:afterAutospacing="0" w:line="264" w:lineRule="auto"/>
        <w:ind w:right="17"/>
        <w:textAlignment w:val="baseline"/>
        <w:rPr>
          <w:rFonts w:ascii="微软雅黑" w:hAnsi="微软雅黑" w:eastAsia="微软雅黑"/>
          <w:b/>
          <w:bCs/>
          <w:i w:val="0"/>
          <w:caps w:val="0"/>
          <w:spacing w:val="0"/>
          <w:w w:val="100"/>
          <w:sz w:val="24"/>
          <w:szCs w:val="24"/>
        </w:rPr>
      </w:pPr>
      <w:r>
        <w:rPr>
          <w:rFonts w:hint="eastAsia" w:ascii="微软雅黑" w:hAnsi="微软雅黑" w:eastAsia="微软雅黑"/>
          <w:b/>
          <w:bCs/>
          <w:i w:val="0"/>
          <w:caps w:val="0"/>
          <w:color w:val="595959"/>
          <w:spacing w:val="0"/>
          <w:w w:val="100"/>
          <w:sz w:val="24"/>
          <w:szCs w:val="24"/>
        </w:rPr>
        <w:t>其中不包括：</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各类培训资料版权及录音、录像使用权</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ascii="微软雅黑" w:hAnsi="微软雅黑" w:eastAsia="微软雅黑" w:cs="Arial"/>
          <w:b w:val="0"/>
          <w:i w:val="0"/>
          <w:caps w:val="0"/>
          <w:color w:val="595959"/>
          <w:spacing w:val="0"/>
          <w:w w:val="100"/>
          <w:sz w:val="20"/>
          <w:szCs w:val="20"/>
        </w:rPr>
        <w:t>培训场地租金</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hint="eastAsia" w:ascii="微软雅黑" w:hAnsi="微软雅黑" w:eastAsia="微软雅黑" w:cs="Arial"/>
          <w:b w:val="0"/>
          <w:i w:val="0"/>
          <w:caps w:val="0"/>
          <w:color w:val="595959"/>
          <w:spacing w:val="0"/>
          <w:w w:val="100"/>
          <w:sz w:val="20"/>
          <w:szCs w:val="20"/>
        </w:rPr>
        <w:t>培训用茶歇和餐饮费用</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ascii="微软雅黑" w:hAnsi="微软雅黑" w:eastAsia="微软雅黑" w:cs="Arial"/>
          <w:b w:val="0"/>
          <w:i w:val="0"/>
          <w:caps w:val="0"/>
          <w:color w:val="595959"/>
          <w:spacing w:val="0"/>
          <w:w w:val="100"/>
          <w:sz w:val="20"/>
          <w:szCs w:val="20"/>
        </w:rPr>
        <w:t>培训所使用的高级设备（主要指投影仪、幻灯机等）</w:t>
      </w:r>
    </w:p>
    <w:p>
      <w:pPr>
        <w:numPr>
          <w:ilvl w:val="0"/>
          <w:numId w:val="17"/>
        </w:numPr>
        <w:snapToGrid w:val="0"/>
        <w:spacing w:before="0" w:beforeAutospacing="0" w:after="0" w:afterAutospacing="0" w:line="276" w:lineRule="auto"/>
        <w:ind w:right="17"/>
        <w:textAlignment w:val="baseline"/>
        <w:rPr>
          <w:rFonts w:ascii="微软雅黑" w:hAnsi="微软雅黑" w:eastAsia="微软雅黑" w:cs="Arial"/>
          <w:b w:val="0"/>
          <w:i w:val="0"/>
          <w:caps w:val="0"/>
          <w:spacing w:val="0"/>
          <w:w w:val="100"/>
          <w:sz w:val="20"/>
          <w:szCs w:val="20"/>
        </w:rPr>
      </w:pPr>
      <w:r>
        <w:rPr>
          <w:rFonts w:ascii="微软雅黑" w:hAnsi="微软雅黑" w:eastAsia="微软雅黑" w:cs="Arial"/>
          <w:b w:val="0"/>
          <w:i w:val="0"/>
          <w:caps w:val="0"/>
          <w:color w:val="595959"/>
          <w:spacing w:val="0"/>
          <w:w w:val="100"/>
          <w:sz w:val="20"/>
          <w:szCs w:val="20"/>
        </w:rPr>
        <w:t>培训中所使用的其他文具（如白板、纸张、白板笔、学员用纸和铅笔等</w:t>
      </w:r>
      <w:r>
        <w:rPr>
          <w:rFonts w:hint="eastAsia" w:ascii="微软雅黑" w:hAnsi="微软雅黑" w:eastAsia="微软雅黑" w:cs="Arial"/>
          <w:b w:val="0"/>
          <w:i w:val="0"/>
          <w:caps w:val="0"/>
          <w:color w:val="595959"/>
          <w:spacing w:val="0"/>
          <w:w w:val="100"/>
          <w:sz w:val="20"/>
          <w:szCs w:val="20"/>
        </w:rPr>
        <w:t>）</w:t>
      </w:r>
    </w:p>
    <w:p>
      <w:pPr>
        <w:tabs>
          <w:tab w:val="left" w:pos="851"/>
        </w:tabs>
        <w:snapToGrid w:val="0"/>
        <w:spacing w:before="120" w:beforeAutospacing="0" w:after="200" w:afterAutospacing="0" w:line="264" w:lineRule="auto"/>
        <w:ind w:left="420" w:right="17"/>
        <w:textAlignment w:val="baseline"/>
        <w:rPr>
          <w:rFonts w:ascii="微软雅黑" w:hAnsi="微软雅黑" w:eastAsia="微软雅黑"/>
          <w:b w:val="0"/>
          <w:i w:val="0"/>
          <w:caps w:val="0"/>
          <w:spacing w:val="0"/>
          <w:w w:val="100"/>
          <w:sz w:val="20"/>
          <w:szCs w:val="20"/>
        </w:rPr>
      </w:pPr>
    </w:p>
    <w:p>
      <w:pPr>
        <w:tabs>
          <w:tab w:val="left" w:pos="851"/>
        </w:tabs>
        <w:snapToGrid w:val="0"/>
        <w:spacing w:before="120" w:beforeAutospacing="0" w:after="200" w:afterAutospacing="0" w:line="264" w:lineRule="auto"/>
        <w:ind w:right="17"/>
        <w:textAlignment w:val="baseline"/>
        <w:rPr>
          <w:rFonts w:hint="eastAsia" w:ascii="微软雅黑" w:hAnsi="微软雅黑" w:eastAsia="微软雅黑"/>
          <w:b w:val="0"/>
          <w:i w:val="0"/>
          <w:caps w:val="0"/>
          <w:spacing w:val="0"/>
          <w:w w:val="100"/>
          <w:sz w:val="20"/>
          <w:szCs w:val="20"/>
        </w:rPr>
      </w:pPr>
    </w:p>
    <w:p>
      <w:pPr>
        <w:shd w:val="clear" w:color="auto" w:fill="B3B2B0"/>
        <w:snapToGrid w:val="0"/>
        <w:spacing w:before="120" w:beforeAutospacing="0" w:after="200" w:afterAutospacing="0" w:line="420" w:lineRule="atLeast"/>
        <w:jc w:val="center"/>
        <w:textAlignment w:val="baseline"/>
        <w:rPr>
          <w:rFonts w:ascii="Helvetica" w:hAnsi="Helvetica" w:cs="宋体"/>
          <w:b/>
          <w:bCs/>
          <w:i w:val="0"/>
          <w:caps w:val="0"/>
          <w:color w:val="0000FF"/>
          <w:spacing w:val="0"/>
          <w:w w:val="100"/>
          <w:sz w:val="28"/>
          <w:szCs w:val="28"/>
          <w:lang w:bidi="ar"/>
        </w:rPr>
      </w:pPr>
      <w:r>
        <w:rPr>
          <w:rFonts w:ascii="Helvetica" w:hAnsi="Helvetica" w:cs="宋体"/>
          <w:b/>
          <w:bCs/>
          <w:i w:val="0"/>
          <w:caps w:val="0"/>
          <w:color w:val="0000FF"/>
          <w:spacing w:val="0"/>
          <w:w w:val="100"/>
          <w:sz w:val="28"/>
          <w:szCs w:val="28"/>
          <w:lang w:bidi="ar"/>
        </w:rPr>
        <w:t>讲师介绍</w:t>
      </w:r>
    </w:p>
    <w:p>
      <w:pPr>
        <w:snapToGrid w:val="0"/>
        <w:spacing w:before="120" w:beforeAutospacing="0" w:after="200" w:afterAutospacing="0" w:line="460" w:lineRule="exact"/>
        <w:ind w:firstLine="480" w:firstLineChars="150"/>
        <w:textAlignment w:val="baseline"/>
        <w:rPr>
          <w:rFonts w:ascii="微软雅黑" w:hAnsi="微软雅黑" w:eastAsia="微软雅黑"/>
          <w:b/>
          <w:i w:val="0"/>
          <w:caps w:val="0"/>
          <w:color w:val="000000"/>
          <w:spacing w:val="0"/>
          <w:w w:val="100"/>
          <w:sz w:val="32"/>
          <w:szCs w:val="32"/>
        </w:rPr>
      </w:pPr>
      <w:r>
        <w:rPr>
          <w:rFonts w:hint="eastAsia" w:ascii="微软雅黑" w:hAnsi="微软雅黑" w:eastAsia="微软雅黑"/>
          <w:b/>
          <w:i w:val="0"/>
          <w:caps w:val="0"/>
          <w:color w:val="000000"/>
          <w:spacing w:val="0"/>
          <w:w w:val="100"/>
          <w:sz w:val="32"/>
          <w:szCs w:val="32"/>
        </w:rPr>
        <w:t>蒋嫦娥</w:t>
      </w:r>
      <w:r>
        <w:rPr>
          <w:rFonts w:ascii="微软雅黑" w:hAnsi="微软雅黑" w:eastAsia="微软雅黑"/>
          <w:b/>
          <w:i w:val="0"/>
          <w:caps w:val="0"/>
          <w:color w:val="000000"/>
          <w:spacing w:val="0"/>
          <w:w w:val="100"/>
          <w:sz w:val="32"/>
          <w:szCs w:val="32"/>
        </w:rPr>
        <w:t xml:space="preserve">  </w:t>
      </w:r>
      <w:r>
        <w:rPr>
          <w:rFonts w:hint="eastAsia" w:ascii="微软雅黑" w:hAnsi="微软雅黑" w:eastAsia="微软雅黑"/>
          <w:b/>
          <w:i w:val="0"/>
          <w:caps w:val="0"/>
          <w:color w:val="000000"/>
          <w:spacing w:val="0"/>
          <w:w w:val="100"/>
          <w:sz w:val="32"/>
          <w:szCs w:val="32"/>
        </w:rPr>
        <w:t>国际领导力教练/客座教授</w:t>
      </w:r>
    </w:p>
    <w:p>
      <w:pPr>
        <w:shd w:val="clear" w:color="auto" w:fill="FFFFFF"/>
        <w:snapToGrid w:val="0"/>
        <w:spacing w:before="120" w:beforeAutospacing="0" w:after="200" w:afterAutospacing="0" w:line="384" w:lineRule="atLeast"/>
        <w:ind w:firstLine="660" w:firstLineChars="300"/>
        <w:textAlignment w:val="baseline"/>
        <w:rPr>
          <w:rFonts w:ascii="Helvetica" w:hAnsi="Helvetica" w:cs="宋体"/>
          <w:b w:val="0"/>
          <w:i w:val="0"/>
          <w:caps w:val="0"/>
          <w:color w:val="3E3E3E"/>
          <w:spacing w:val="0"/>
          <w:w w:val="100"/>
          <w:sz w:val="20"/>
        </w:rPr>
      </w:pPr>
      <w:r>
        <w:rPr>
          <w:rFonts w:hint="eastAsia" w:ascii="Helvetica" w:hAnsi="Helvetica" w:cs="宋体"/>
          <w:b w:val="0"/>
          <w:i w:val="0"/>
          <w:caps w:val="0"/>
          <w:color w:val="3E3E3E"/>
          <w:spacing w:val="0"/>
          <w:w w:val="100"/>
          <w:sz w:val="22"/>
        </w:rPr>
        <w:t>（可全英文授课）</w:t>
      </w:r>
    </w:p>
    <w:p>
      <w:pPr>
        <w:shd w:val="clear" w:color="auto" w:fill="FFFFFF"/>
        <w:snapToGrid w:val="0"/>
        <w:spacing w:before="120" w:beforeAutospacing="0" w:after="200" w:afterAutospacing="0" w:line="384" w:lineRule="atLeast"/>
        <w:ind w:firstLine="660" w:firstLineChars="300"/>
        <w:textAlignment w:val="baseline"/>
        <w:rPr>
          <w:rFonts w:ascii="Helvetica" w:hAnsi="Helvetica" w:cs="宋体"/>
          <w:b w:val="0"/>
          <w:i w:val="0"/>
          <w:caps w:val="0"/>
          <w:color w:val="3E3E3E"/>
          <w:spacing w:val="0"/>
          <w:w w:val="100"/>
          <w:sz w:val="20"/>
        </w:rPr>
      </w:pPr>
      <w:r>
        <w:rPr>
          <w:rFonts w:ascii="Helvetica" w:hAnsi="Helvetica" w:cs="宋体"/>
          <w:b w:val="0"/>
          <w:i w:val="0"/>
          <w:caps w:val="0"/>
          <w:color w:val="3E3E3E"/>
          <w:spacing w:val="0"/>
          <w:w w:val="100"/>
          <w:sz w:val="22"/>
        </w:rPr>
        <w:drawing>
          <wp:inline distT="0" distB="0" distL="114300" distR="114300">
            <wp:extent cx="1633220" cy="2451100"/>
            <wp:effectExtent l="0" t="0" r="5080" b="0"/>
            <wp:docPr id="3" name="图片 2" descr="职业照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职业照2"/>
                    <pic:cNvPicPr>
                      <a:picLocks noChangeAspect="1"/>
                    </pic:cNvPicPr>
                  </pic:nvPicPr>
                  <pic:blipFill>
                    <a:blip r:embed="rId11"/>
                    <a:stretch>
                      <a:fillRect/>
                    </a:stretch>
                  </pic:blipFill>
                  <pic:spPr>
                    <a:xfrm>
                      <a:off x="0" y="0"/>
                      <a:ext cx="1633220" cy="2451100"/>
                    </a:xfrm>
                    <a:prstGeom prst="rect">
                      <a:avLst/>
                    </a:prstGeom>
                    <a:noFill/>
                    <a:ln>
                      <a:noFill/>
                    </a:ln>
                  </pic:spPr>
                </pic:pic>
              </a:graphicData>
            </a:graphic>
          </wp:inline>
        </w:drawing>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中国社会科学院经济学硕士；</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中国管理科学研究院客座教授；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 ICF国际教练联盟认证专业教练，PCC；</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美国智睿咨询公司DDI领导力认证讲师；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美国智越咨询AG领导力英文认证讲师； </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澳大利亚Genos EI情商领导力认证讲师；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国际教育协会AIE国际注册生涯规划师；</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美国4D领导力查理亲授认证教练； </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实践家DISC性格分析讲师及顾问；</w:t>
      </w:r>
    </w:p>
    <w:p>
      <w:pPr>
        <w:snapToGrid w:val="0"/>
        <w:spacing w:before="0" w:beforeAutospacing="0" w:after="0" w:afterAutospacing="0" w:line="276" w:lineRule="auto"/>
        <w:textAlignment w:val="baseline"/>
        <w:rPr>
          <w:rFonts w:cs="Microsoft YaHei UI"/>
          <w:b w:val="0"/>
          <w:i w:val="0"/>
          <w:caps w:val="0"/>
          <w:color w:val="3E3E3E"/>
          <w:spacing w:val="24"/>
          <w:w w:val="100"/>
          <w:sz w:val="21"/>
          <w:szCs w:val="21"/>
          <w:shd w:val="clear" w:color="auto" w:fill="FFFFFF"/>
          <w:lang w:bidi="ar"/>
        </w:rPr>
      </w:pPr>
      <w:r>
        <w:rPr>
          <w:rFonts w:hint="eastAsia" w:cs="Microsoft YaHei UI"/>
          <w:b w:val="0"/>
          <w:i w:val="0"/>
          <w:caps w:val="0"/>
          <w:color w:val="3E3E3E"/>
          <w:spacing w:val="24"/>
          <w:w w:val="100"/>
          <w:sz w:val="21"/>
          <w:szCs w:val="21"/>
          <w:shd w:val="clear" w:color="auto" w:fill="FFFFFF"/>
          <w:lang w:bidi="ar"/>
        </w:rPr>
        <w:t>淘高考青少年生涯规划研究院院长；</w:t>
      </w:r>
    </w:p>
    <w:p>
      <w:pPr>
        <w:snapToGrid w:val="0"/>
        <w:spacing w:before="120" w:beforeAutospacing="0" w:after="200" w:afterAutospacing="0" w:line="460" w:lineRule="exact"/>
        <w:textAlignment w:val="baseline"/>
        <w:rPr>
          <w:rFonts w:ascii="Helvetica" w:hAnsi="Helvetica" w:cs="宋体"/>
          <w:b w:val="0"/>
          <w:i w:val="0"/>
          <w:caps w:val="0"/>
          <w:color w:val="3E3E3E"/>
          <w:spacing w:val="0"/>
          <w:w w:val="100"/>
          <w:sz w:val="20"/>
        </w:rPr>
      </w:pPr>
      <w:r>
        <w:rPr>
          <w:rFonts w:hint="eastAsia" w:ascii="微软雅黑" w:hAnsi="微软雅黑" w:eastAsia="微软雅黑" w:cs="幼圆"/>
          <w:b/>
          <w:i w:val="0"/>
          <w:caps w:val="0"/>
          <w:color w:val="000000"/>
          <w:spacing w:val="0"/>
          <w:w w:val="100"/>
          <w:sz w:val="22"/>
        </w:rPr>
        <w:t>现任</w:t>
      </w:r>
      <w:r>
        <w:rPr>
          <w:rFonts w:hint="eastAsia" w:ascii="微软雅黑" w:hAnsi="微软雅黑" w:eastAsia="微软雅黑" w:cs="幼圆"/>
          <w:b w:val="0"/>
          <w:i w:val="0"/>
          <w:caps w:val="0"/>
          <w:color w:val="000000"/>
          <w:spacing w:val="0"/>
          <w:w w:val="100"/>
          <w:sz w:val="22"/>
        </w:rPr>
        <w:t>：厦门泰易特（Talent)人力资源咨询管理公司CEO</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r>
        <w:rPr>
          <w:rFonts w:hint="eastAsia" w:ascii="微软雅黑" w:hAnsi="微软雅黑" w:eastAsia="微软雅黑" w:cs="幼圆"/>
          <w:b/>
          <w:i w:val="0"/>
          <w:caps w:val="0"/>
          <w:color w:val="000000"/>
          <w:spacing w:val="0"/>
          <w:w w:val="100"/>
          <w:sz w:val="22"/>
          <w:lang w:val="zh-CN"/>
        </w:rPr>
        <w:t>曾任</w:t>
      </w:r>
      <w:r>
        <w:rPr>
          <w:rFonts w:hint="eastAsia" w:ascii="微软雅黑" w:hAnsi="微软雅黑" w:eastAsia="微软雅黑" w:cs="幼圆"/>
          <w:b/>
          <w:i w:val="0"/>
          <w:caps w:val="0"/>
          <w:color w:val="000000"/>
          <w:spacing w:val="0"/>
          <w:w w:val="100"/>
          <w:sz w:val="22"/>
        </w:rPr>
        <w:t>：</w:t>
      </w:r>
      <w:r>
        <w:rPr>
          <w:rFonts w:hint="eastAsia" w:ascii="微软雅黑" w:hAnsi="微软雅黑" w:eastAsia="微软雅黑" w:cs="幼圆"/>
          <w:b w:val="0"/>
          <w:i w:val="0"/>
          <w:caps w:val="0"/>
          <w:color w:val="000000"/>
          <w:spacing w:val="0"/>
          <w:w w:val="100"/>
          <w:sz w:val="22"/>
          <w:lang w:val="zh-CN"/>
        </w:rPr>
        <w:t>德国海拉</w:t>
      </w:r>
      <w:r>
        <w:rPr>
          <w:rFonts w:hint="eastAsia" w:ascii="微软雅黑" w:hAnsi="微软雅黑" w:eastAsia="微软雅黑" w:cs="幼圆"/>
          <w:b w:val="0"/>
          <w:i w:val="0"/>
          <w:caps w:val="0"/>
          <w:color w:val="000000"/>
          <w:spacing w:val="0"/>
          <w:w w:val="100"/>
          <w:sz w:val="22"/>
        </w:rPr>
        <w:t>（H</w:t>
      </w:r>
      <w:r>
        <w:rPr>
          <w:rFonts w:ascii="微软雅黑" w:hAnsi="微软雅黑" w:eastAsia="微软雅黑" w:cs="幼圆"/>
          <w:b w:val="0"/>
          <w:i w:val="0"/>
          <w:caps w:val="0"/>
          <w:color w:val="000000"/>
          <w:spacing w:val="0"/>
          <w:w w:val="100"/>
          <w:sz w:val="22"/>
        </w:rPr>
        <w:t>ella）</w:t>
      </w:r>
      <w:r>
        <w:rPr>
          <w:rFonts w:hint="eastAsia" w:ascii="微软雅黑" w:hAnsi="微软雅黑" w:eastAsia="微软雅黑" w:cs="幼圆"/>
          <w:b w:val="0"/>
          <w:i w:val="0"/>
          <w:caps w:val="0"/>
          <w:color w:val="000000"/>
          <w:spacing w:val="0"/>
          <w:w w:val="100"/>
          <w:sz w:val="22"/>
        </w:rPr>
        <w:t>厦门汽车电子有限公司人力资源总监</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r>
        <w:rPr>
          <w:rFonts w:hint="eastAsia" w:ascii="微软雅黑" w:hAnsi="微软雅黑" w:eastAsia="微软雅黑" w:cs="幼圆"/>
          <w:b/>
          <w:i w:val="0"/>
          <w:caps w:val="0"/>
          <w:color w:val="000000"/>
          <w:spacing w:val="0"/>
          <w:w w:val="100"/>
          <w:sz w:val="22"/>
          <w:lang w:val="zh-CN"/>
        </w:rPr>
        <w:t>曾任：</w:t>
      </w:r>
      <w:r>
        <w:rPr>
          <w:rFonts w:hint="eastAsia" w:ascii="微软雅黑" w:hAnsi="微软雅黑" w:eastAsia="微软雅黑" w:cs="幼圆"/>
          <w:b w:val="0"/>
          <w:i w:val="0"/>
          <w:caps w:val="0"/>
          <w:color w:val="000000"/>
          <w:spacing w:val="0"/>
          <w:w w:val="100"/>
          <w:sz w:val="22"/>
          <w:lang w:val="zh-CN"/>
        </w:rPr>
        <w:t>美国百得（B</w:t>
      </w:r>
      <w:r>
        <w:rPr>
          <w:rFonts w:ascii="微软雅黑" w:hAnsi="微软雅黑" w:eastAsia="微软雅黑" w:cs="幼圆"/>
          <w:b w:val="0"/>
          <w:i w:val="0"/>
          <w:caps w:val="0"/>
          <w:color w:val="000000"/>
          <w:spacing w:val="0"/>
          <w:w w:val="100"/>
          <w:sz w:val="22"/>
          <w:lang w:val="zh-CN"/>
        </w:rPr>
        <w:t>lack &amp; Decker）</w:t>
      </w:r>
      <w:r>
        <w:rPr>
          <w:rFonts w:hint="eastAsia" w:ascii="微软雅黑" w:hAnsi="微软雅黑" w:eastAsia="微软雅黑" w:cs="幼圆"/>
          <w:b w:val="0"/>
          <w:i w:val="0"/>
          <w:caps w:val="0"/>
          <w:color w:val="000000"/>
          <w:spacing w:val="0"/>
          <w:w w:val="100"/>
          <w:sz w:val="22"/>
          <w:lang w:val="zh-CN"/>
        </w:rPr>
        <w:t>工业有限公司</w:t>
      </w:r>
      <w:r>
        <w:rPr>
          <w:rFonts w:hint="eastAsia" w:ascii="微软雅黑" w:hAnsi="微软雅黑" w:eastAsia="微软雅黑" w:cs="幼圆"/>
          <w:b w:val="0"/>
          <w:i w:val="0"/>
          <w:caps w:val="0"/>
          <w:color w:val="000000"/>
          <w:spacing w:val="0"/>
          <w:w w:val="100"/>
          <w:sz w:val="22"/>
        </w:rPr>
        <w:t>HRM</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r>
        <w:rPr>
          <w:rFonts w:hint="eastAsia" w:ascii="微软雅黑" w:hAnsi="微软雅黑" w:eastAsia="微软雅黑" w:cs="幼圆"/>
          <w:b/>
          <w:i w:val="0"/>
          <w:caps w:val="0"/>
          <w:color w:val="000000"/>
          <w:spacing w:val="0"/>
          <w:w w:val="100"/>
          <w:sz w:val="22"/>
          <w:lang w:val="zh-CN"/>
        </w:rPr>
        <w:t>曾任：</w:t>
      </w:r>
      <w:r>
        <w:rPr>
          <w:rFonts w:hint="eastAsia" w:ascii="微软雅黑" w:hAnsi="微软雅黑" w:eastAsia="微软雅黑" w:cs="幼圆"/>
          <w:b w:val="0"/>
          <w:i w:val="0"/>
          <w:caps w:val="0"/>
          <w:color w:val="000000"/>
          <w:spacing w:val="0"/>
          <w:w w:val="100"/>
          <w:sz w:val="22"/>
          <w:lang w:val="zh-CN"/>
        </w:rPr>
        <w:t>德国林德（</w:t>
      </w:r>
      <w:r>
        <w:rPr>
          <w:rFonts w:ascii="微软雅黑" w:hAnsi="微软雅黑" w:eastAsia="微软雅黑" w:cs="幼圆"/>
          <w:b w:val="0"/>
          <w:i w:val="0"/>
          <w:caps w:val="0"/>
          <w:color w:val="000000"/>
          <w:spacing w:val="0"/>
          <w:w w:val="100"/>
          <w:sz w:val="22"/>
          <w:lang w:val="zh-CN"/>
        </w:rPr>
        <w:t>L</w:t>
      </w:r>
      <w:r>
        <w:rPr>
          <w:rFonts w:hint="eastAsia" w:ascii="微软雅黑" w:hAnsi="微软雅黑" w:eastAsia="微软雅黑" w:cs="幼圆"/>
          <w:b w:val="0"/>
          <w:i w:val="0"/>
          <w:caps w:val="0"/>
          <w:color w:val="000000"/>
          <w:spacing w:val="0"/>
          <w:w w:val="100"/>
          <w:sz w:val="22"/>
          <w:lang w:val="zh-CN"/>
        </w:rPr>
        <w:t>inde</w:t>
      </w:r>
      <w:r>
        <w:rPr>
          <w:rFonts w:ascii="微软雅黑" w:hAnsi="微软雅黑" w:eastAsia="微软雅黑" w:cs="幼圆"/>
          <w:b w:val="0"/>
          <w:i w:val="0"/>
          <w:caps w:val="0"/>
          <w:color w:val="000000"/>
          <w:spacing w:val="0"/>
          <w:w w:val="100"/>
          <w:sz w:val="22"/>
          <w:lang w:val="zh-CN"/>
        </w:rPr>
        <w:t>）</w:t>
      </w:r>
      <w:r>
        <w:rPr>
          <w:rFonts w:hint="eastAsia" w:ascii="微软雅黑" w:hAnsi="微软雅黑" w:eastAsia="微软雅黑" w:cs="幼圆"/>
          <w:b w:val="0"/>
          <w:i w:val="0"/>
          <w:caps w:val="0"/>
          <w:color w:val="000000"/>
          <w:spacing w:val="0"/>
          <w:w w:val="100"/>
          <w:sz w:val="22"/>
          <w:lang w:val="zh-CN"/>
        </w:rPr>
        <w:t>中国叉车有限公司总部人事处处长、</w:t>
      </w:r>
      <w:r>
        <w:rPr>
          <w:rFonts w:hint="eastAsia" w:ascii="微软雅黑" w:hAnsi="微软雅黑" w:eastAsia="微软雅黑" w:cs="幼圆"/>
          <w:b w:val="0"/>
          <w:i w:val="0"/>
          <w:caps w:val="0"/>
          <w:color w:val="000000"/>
          <w:spacing w:val="0"/>
          <w:w w:val="100"/>
          <w:sz w:val="22"/>
        </w:rPr>
        <w:t>财务经理</w:t>
      </w:r>
    </w:p>
    <w:p>
      <w:pPr>
        <w:snapToGrid w:val="0"/>
        <w:spacing w:before="120" w:beforeAutospacing="0" w:after="200" w:afterAutospacing="0" w:line="460" w:lineRule="exact"/>
        <w:textAlignment w:val="baseline"/>
        <w:rPr>
          <w:rFonts w:ascii="微软雅黑" w:hAnsi="微软雅黑" w:eastAsia="微软雅黑" w:cs="幼圆"/>
          <w:b w:val="0"/>
          <w:i w:val="0"/>
          <w:caps w:val="0"/>
          <w:color w:val="000000"/>
          <w:spacing w:val="0"/>
          <w:w w:val="100"/>
          <w:sz w:val="20"/>
        </w:rPr>
      </w:pPr>
    </w:p>
    <w:p>
      <w:pPr>
        <w:snapToGrid w:val="0"/>
        <w:spacing w:before="312" w:beforeAutospacing="1" w:after="312" w:afterAutospacing="1" w:line="450" w:lineRule="atLeast"/>
        <w:textAlignment w:val="baseline"/>
        <w:rPr>
          <w:rFonts w:ascii="宋体" w:hAnsi="宋体" w:cs="宋体"/>
          <w:b/>
          <w:bCs/>
          <w:i w:val="0"/>
          <w:caps w:val="0"/>
          <w:color w:val="AF0F5A"/>
          <w:spacing w:val="0"/>
          <w:w w:val="100"/>
          <w:sz w:val="24"/>
          <w:szCs w:val="24"/>
        </w:rPr>
      </w:pPr>
      <w:r>
        <w:rPr>
          <w:rFonts w:hint="eastAsia" w:ascii="宋体" w:hAnsi="宋体" w:cs="宋体"/>
          <w:b/>
          <w:bCs/>
          <w:i w:val="0"/>
          <w:caps w:val="0"/>
          <w:color w:val="AF0F5A"/>
          <w:spacing w:val="0"/>
          <w:w w:val="100"/>
          <w:sz w:val="24"/>
          <w:szCs w:val="24"/>
        </w:rPr>
        <w:t>领导力培训经验</w:t>
      </w:r>
    </w:p>
    <w:p>
      <w:pPr>
        <w:snapToGrid w:val="0"/>
        <w:spacing w:before="0" w:beforeAutospacing="0" w:after="0" w:afterAutospacing="0" w:line="264" w:lineRule="auto"/>
        <w:ind w:right="17"/>
        <w:textAlignment w:val="baseline"/>
        <w:rPr>
          <w:rFonts w:hint="eastAsia" w:ascii="微软雅黑" w:hAnsi="微软雅黑" w:eastAsia="微软雅黑"/>
          <w:b w:val="0"/>
          <w:i w:val="0"/>
          <w:caps w:val="0"/>
          <w:spacing w:val="0"/>
          <w:w w:val="100"/>
          <w:sz w:val="20"/>
        </w:rPr>
      </w:pPr>
      <w:r>
        <w:rPr>
          <w:rFonts w:hint="eastAsia" w:ascii="微软雅黑" w:hAnsi="微软雅黑" w:eastAsia="微软雅黑"/>
          <w:b w:val="0"/>
          <w:i w:val="0"/>
          <w:caps w:val="0"/>
          <w:color w:val="595959"/>
          <w:spacing w:val="0"/>
          <w:w w:val="100"/>
          <w:sz w:val="22"/>
        </w:rPr>
        <w:t>蒋老师20年来在企业担任中高层管理职位为企业提供管理培训、咨询服务期间，积累了丰富的管理实战经验， 在企业管理培训方面造诣颇深；于2006年赴美接受美国智越咨询公司A</w:t>
      </w:r>
      <w:r>
        <w:rPr>
          <w:rFonts w:ascii="微软雅黑" w:hAnsi="微软雅黑" w:eastAsia="微软雅黑"/>
          <w:b w:val="0"/>
          <w:i w:val="0"/>
          <w:caps w:val="0"/>
          <w:color w:val="595959"/>
          <w:spacing w:val="0"/>
          <w:w w:val="100"/>
          <w:sz w:val="22"/>
        </w:rPr>
        <w:t>chieve Global</w:t>
      </w:r>
      <w:r>
        <w:rPr>
          <w:rFonts w:hint="eastAsia" w:ascii="微软雅黑" w:hAnsi="微软雅黑" w:eastAsia="微软雅黑"/>
          <w:b w:val="0"/>
          <w:i w:val="0"/>
          <w:caps w:val="0"/>
          <w:color w:val="595959"/>
          <w:spacing w:val="0"/>
          <w:w w:val="100"/>
          <w:sz w:val="22"/>
        </w:rPr>
        <w:t>领导力9个系列课程的TTT认证， 之后也接受了美国智睿咨询公司DDI的领导力认证讲师训练， 对国际知名领导力体系课程（</w:t>
      </w:r>
      <w:r>
        <w:rPr>
          <w:rFonts w:ascii="微软雅黑" w:hAnsi="微软雅黑" w:eastAsia="微软雅黑"/>
          <w:b w:val="0"/>
          <w:i w:val="0"/>
          <w:caps w:val="0"/>
          <w:color w:val="595959"/>
          <w:spacing w:val="0"/>
          <w:w w:val="100"/>
          <w:sz w:val="22"/>
        </w:rPr>
        <w:t>Korn Ferry）</w:t>
      </w:r>
      <w:r>
        <w:rPr>
          <w:rFonts w:hint="eastAsia" w:ascii="微软雅黑" w:hAnsi="微软雅黑" w:eastAsia="微软雅黑"/>
          <w:b w:val="0"/>
          <w:i w:val="0"/>
          <w:caps w:val="0"/>
          <w:color w:val="595959"/>
          <w:spacing w:val="0"/>
          <w:w w:val="100"/>
          <w:sz w:val="22"/>
        </w:rPr>
        <w:t>颇有研究， 并将国际课程结合本土实践，开发出了一套适合国内企业管理的领导力及管理能力提升体系， 并多年来在企业管理中付诸实践， 提出了许多为企业和管理咨询界认可的观点和思想。</w:t>
      </w:r>
    </w:p>
    <w:p>
      <w:pPr>
        <w:shd w:val="clear" w:color="auto" w:fill="FFFFFF"/>
        <w:snapToGrid w:val="0"/>
        <w:spacing w:before="120" w:beforeAutospacing="0" w:after="200" w:afterAutospacing="0" w:line="384" w:lineRule="atLeast"/>
        <w:textAlignment w:val="baseline"/>
        <w:rPr>
          <w:rFonts w:ascii="Helvetica" w:hAnsi="Helvetica" w:cs="宋体"/>
          <w:b/>
          <w:bCs/>
          <w:i w:val="0"/>
          <w:caps w:val="0"/>
          <w:color w:val="AF0F5A"/>
          <w:spacing w:val="0"/>
          <w:w w:val="100"/>
          <w:sz w:val="24"/>
          <w:szCs w:val="24"/>
        </w:rPr>
      </w:pPr>
      <w:r>
        <w:rPr>
          <w:rFonts w:ascii="Helvetica" w:hAnsi="Helvetica" w:cs="宋体"/>
          <w:b/>
          <w:bCs/>
          <w:i w:val="0"/>
          <w:caps w:val="0"/>
          <w:color w:val="AF0F5A"/>
          <w:spacing w:val="0"/>
          <w:w w:val="100"/>
          <w:sz w:val="24"/>
          <w:szCs w:val="24"/>
        </w:rPr>
        <w:t>授课风格</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bCs/>
          <w:i w:val="0"/>
          <w:caps w:val="0"/>
          <w:color w:val="021EAA"/>
          <w:spacing w:val="0"/>
          <w:w w:val="100"/>
          <w:sz w:val="22"/>
        </w:rPr>
        <w:t>视角国际化</w:t>
      </w:r>
      <w:r>
        <w:rPr>
          <w:rFonts w:ascii="Helvetica" w:hAnsi="Helvetica" w:cs="宋体"/>
          <w:b w:val="0"/>
          <w:i w:val="0"/>
          <w:caps w:val="0"/>
          <w:color w:val="000000"/>
          <w:spacing w:val="0"/>
          <w:w w:val="100"/>
          <w:sz w:val="22"/>
        </w:rPr>
        <w:t>：20</w:t>
      </w:r>
      <w:r>
        <w:rPr>
          <w:rFonts w:hint="eastAsia" w:ascii="Helvetica" w:hAnsi="Helvetica" w:cs="宋体"/>
          <w:b w:val="0"/>
          <w:i w:val="0"/>
          <w:caps w:val="0"/>
          <w:color w:val="000000"/>
          <w:spacing w:val="0"/>
          <w:w w:val="100"/>
          <w:sz w:val="22"/>
        </w:rPr>
        <w:t>余年</w:t>
      </w:r>
      <w:r>
        <w:rPr>
          <w:rFonts w:ascii="Helvetica" w:hAnsi="Helvetica" w:cs="宋体"/>
          <w:b w:val="0"/>
          <w:i w:val="0"/>
          <w:caps w:val="0"/>
          <w:color w:val="000000"/>
          <w:spacing w:val="0"/>
          <w:w w:val="100"/>
          <w:sz w:val="22"/>
        </w:rPr>
        <w:t>外企实战经验，将国际管理知识体系有机融入本土企业管理实操</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bCs/>
          <w:i w:val="0"/>
          <w:caps w:val="0"/>
          <w:color w:val="021EAA"/>
          <w:spacing w:val="0"/>
          <w:w w:val="100"/>
          <w:sz w:val="22"/>
        </w:rPr>
        <w:t>案例本土化</w:t>
      </w:r>
      <w:r>
        <w:rPr>
          <w:rFonts w:ascii="Helvetica" w:hAnsi="Helvetica" w:cs="宋体"/>
          <w:b w:val="0"/>
          <w:i w:val="0"/>
          <w:caps w:val="0"/>
          <w:color w:val="000000"/>
          <w:spacing w:val="0"/>
          <w:w w:val="100"/>
          <w:sz w:val="22"/>
        </w:rPr>
        <w:t>：1</w:t>
      </w:r>
      <w:r>
        <w:rPr>
          <w:rFonts w:hint="eastAsia" w:ascii="Helvetica" w:hAnsi="Helvetica" w:cs="宋体"/>
          <w:b w:val="0"/>
          <w:i w:val="0"/>
          <w:caps w:val="0"/>
          <w:color w:val="000000"/>
          <w:spacing w:val="0"/>
          <w:w w:val="100"/>
          <w:sz w:val="22"/>
        </w:rPr>
        <w:t>9</w:t>
      </w:r>
      <w:r>
        <w:rPr>
          <w:rFonts w:ascii="Helvetica" w:hAnsi="Helvetica" w:cs="宋体"/>
          <w:b w:val="0"/>
          <w:i w:val="0"/>
          <w:caps w:val="0"/>
          <w:color w:val="000000"/>
          <w:spacing w:val="0"/>
          <w:w w:val="100"/>
          <w:sz w:val="22"/>
        </w:rPr>
        <w:t>年团队管理经历，援引经典案例，辅导学员将培训课程融会贯通</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bCs/>
          <w:i w:val="0"/>
          <w:caps w:val="0"/>
          <w:color w:val="021EAA"/>
          <w:spacing w:val="0"/>
          <w:w w:val="100"/>
          <w:sz w:val="22"/>
        </w:rPr>
        <w:t>知识专业化</w:t>
      </w:r>
      <w:r>
        <w:rPr>
          <w:rFonts w:ascii="Helvetica" w:hAnsi="Helvetica" w:cs="宋体"/>
          <w:b w:val="0"/>
          <w:i w:val="0"/>
          <w:caps w:val="0"/>
          <w:color w:val="000000"/>
          <w:spacing w:val="0"/>
          <w:w w:val="100"/>
          <w:sz w:val="22"/>
        </w:rPr>
        <w:t>： 6大含金量认证资格</w:t>
      </w:r>
    </w:p>
    <w:p>
      <w:pPr>
        <w:shd w:val="clear" w:color="auto" w:fill="FFFFFF"/>
        <w:snapToGrid w:val="0"/>
        <w:spacing w:before="120" w:beforeAutospacing="0" w:after="200" w:afterAutospacing="0" w:line="384" w:lineRule="atLeast"/>
        <w:textAlignment w:val="baseline"/>
        <w:rPr>
          <w:rFonts w:ascii="Helvetica" w:hAnsi="Helvetica" w:cs="宋体"/>
          <w:b w:val="0"/>
          <w:i w:val="0"/>
          <w:caps w:val="0"/>
          <w:color w:val="3E3E3E"/>
          <w:spacing w:val="0"/>
          <w:w w:val="100"/>
          <w:sz w:val="20"/>
        </w:rPr>
      </w:pPr>
      <w:r>
        <w:rPr>
          <w:rFonts w:ascii="Helvetica" w:hAnsi="Helvetica" w:cs="宋体"/>
          <w:b w:val="0"/>
          <w:i w:val="0"/>
          <w:caps w:val="0"/>
          <w:color w:val="000000"/>
          <w:spacing w:val="0"/>
          <w:w w:val="100"/>
          <w:sz w:val="22"/>
        </w:rPr>
        <w:t xml:space="preserve">（AIE/DDI/AG/4D/ICF </w:t>
      </w:r>
      <w:r>
        <w:rPr>
          <w:rFonts w:hint="eastAsia" w:ascii="Helvetica" w:hAnsi="Helvetica" w:cs="宋体"/>
          <w:b w:val="0"/>
          <w:i w:val="0"/>
          <w:caps w:val="0"/>
          <w:color w:val="000000"/>
          <w:spacing w:val="0"/>
          <w:w w:val="100"/>
          <w:sz w:val="22"/>
        </w:rPr>
        <w:t>PCC/Genos EI</w:t>
      </w:r>
      <w:r>
        <w:rPr>
          <w:rFonts w:ascii="Helvetica" w:hAnsi="Helvetica" w:cs="宋体"/>
          <w:b w:val="0"/>
          <w:i w:val="0"/>
          <w:caps w:val="0"/>
          <w:color w:val="000000"/>
          <w:spacing w:val="0"/>
          <w:w w:val="100"/>
          <w:sz w:val="22"/>
        </w:rPr>
        <w:t>)，授课极富个人魅力与感染力，使学员轻松获得实质性的提升，为个人职涯发展指点迷津。 </w:t>
      </w:r>
    </w:p>
    <w:p>
      <w:pPr>
        <w:shd w:val="clear" w:color="auto" w:fill="FFFFFF"/>
        <w:snapToGrid w:val="0"/>
        <w:spacing w:before="120" w:beforeAutospacing="0" w:after="200" w:afterAutospacing="0" w:line="384" w:lineRule="atLeast"/>
        <w:textAlignment w:val="baseline"/>
        <w:rPr>
          <w:rFonts w:hint="eastAsia" w:ascii="Helvetica" w:hAnsi="Helvetica" w:cs="宋体"/>
          <w:b w:val="0"/>
          <w:i w:val="0"/>
          <w:caps w:val="0"/>
          <w:color w:val="3E3E3E"/>
          <w:spacing w:val="0"/>
          <w:w w:val="100"/>
          <w:sz w:val="20"/>
        </w:rPr>
      </w:pPr>
      <w:r>
        <w:rPr>
          <w:rFonts w:ascii="Helvetica" w:hAnsi="Helvetica" w:cs="宋体"/>
          <w:b w:val="0"/>
          <w:i w:val="0"/>
          <w:caps w:val="0"/>
          <w:color w:val="3E3E3E"/>
          <w:spacing w:val="0"/>
          <w:w w:val="100"/>
          <w:sz w:val="22"/>
        </w:rPr>
        <w:t>| 案例丰富 | 实战演练 | 通俗易懂 | 风趣幽默 |   </w:t>
      </w:r>
    </w:p>
    <w:p>
      <w:pPr>
        <w:spacing w:line="460" w:lineRule="exact"/>
        <w:rPr>
          <w:rFonts w:hint="eastAsia" w:ascii="微软雅黑" w:hAnsi="微软雅黑" w:eastAsia="微软雅黑"/>
          <w:b/>
          <w:color w:val="0000FF"/>
        </w:rPr>
      </w:pPr>
    </w:p>
    <w:p>
      <w:pPr>
        <w:spacing w:line="460" w:lineRule="exact"/>
        <w:rPr>
          <w:rFonts w:hint="eastAsia" w:ascii="微软雅黑" w:hAnsi="微软雅黑" w:eastAsia="微软雅黑"/>
          <w:b/>
          <w:color w:val="0000FF"/>
        </w:rPr>
      </w:pPr>
      <w:r>
        <w:rPr>
          <w:rFonts w:hint="eastAsia" w:ascii="微软雅黑" w:hAnsi="微软雅黑" w:eastAsia="微软雅黑"/>
          <w:b/>
          <w:color w:val="0000FF"/>
        </w:rPr>
        <w:t>政企大客户培训及咨询经典案例课程：</w:t>
      </w:r>
    </w:p>
    <w:p>
      <w:pPr>
        <w:pStyle w:val="287"/>
        <w:numPr>
          <w:ilvl w:val="0"/>
          <w:numId w:val="18"/>
        </w:numPr>
        <w:spacing w:line="460" w:lineRule="exact"/>
        <w:ind w:firstLine="0" w:firstLineChars="0"/>
        <w:rPr>
          <w:rFonts w:hint="eastAsia" w:ascii="微软雅黑" w:hAnsi="微软雅黑" w:eastAsia="微软雅黑"/>
          <w:b/>
        </w:rPr>
      </w:pPr>
      <w:r>
        <w:rPr>
          <w:rFonts w:hint="eastAsia" w:ascii="微软雅黑" w:hAnsi="微软雅黑" w:eastAsia="微软雅黑"/>
          <w:b/>
        </w:rPr>
        <w:t>自2005年作为厦门市人才中心特聘领导力及人力资源资深讲师， 常年受邀为厦门市人力资源从业者进行专业培训， 为厦门市各大企业提供管理类知识及领导力培训， 如为厦门市国贸控股集团120名人力资源人员讲授《招聘与面试技巧》、为厦门市高新人才员工讲授课程《工作汇报及优先排序》、为厦门市人才中心中层以上领导人讲授《职场情商及高效报告》课程、为厦门市国税局中基层领导者讲授《知彼解已的高效沟通》课程、为厦门华厦电力中层管理者讲授《高效能人士的七个习惯》课程、为厦门德塔石业有限公司采购课程《企业中层领导力协奏曲》、；</w:t>
      </w:r>
    </w:p>
    <w:p>
      <w:pPr>
        <w:pStyle w:val="287"/>
        <w:widowControl w:val="0"/>
        <w:numPr>
          <w:ilvl w:val="0"/>
          <w:numId w:val="0"/>
        </w:numPr>
        <w:spacing w:line="460" w:lineRule="exact"/>
        <w:jc w:val="both"/>
        <w:rPr>
          <w:rFonts w:hint="eastAsia" w:ascii="微软雅黑" w:hAnsi="微软雅黑" w:eastAsia="微软雅黑"/>
          <w:b/>
        </w:rPr>
      </w:pPr>
    </w:p>
    <w:p>
      <w:pPr>
        <w:pStyle w:val="287"/>
        <w:spacing w:line="460" w:lineRule="exact"/>
        <w:ind w:firstLine="0" w:firstLineChars="0"/>
        <w:rPr>
          <w:rFonts w:ascii="微软雅黑" w:hAnsi="微软雅黑" w:eastAsia="微软雅黑"/>
          <w:b/>
        </w:rPr>
      </w:pPr>
      <w:r>
        <w:rPr>
          <w:rFonts w:hint="eastAsia" w:ascii="微软雅黑" w:hAnsi="微软雅黑" w:eastAsia="微软雅黑"/>
          <w:b/>
          <w:lang w:val="en-US" w:eastAsia="zh-CN"/>
        </w:rPr>
        <w:t>2</w:t>
      </w:r>
      <w:r>
        <w:rPr>
          <w:rFonts w:hint="eastAsia" w:ascii="微软雅黑" w:hAnsi="微软雅黑" w:eastAsia="微软雅黑"/>
          <w:b/>
        </w:rPr>
        <w:t>、世界第一集装箱吊车荷兰公司豪士威马采购版权课程《知彼解已的高效沟通》， 两期中文课程，共4天；世界第一集装箱吊车荷兰公司豪士威马采购国家版权课程《赋能教练型领导》， 两期英文高管课程， 一期中文授课，共6天；2021年被该公司最高领导层指定聘请为该司领导力项目顾问， 长期为该司提供领导力资源活动， 包括并不限于课程讲授、领导力提升项目方案探讨、高管教练、团队教练、跨部门提升研讨会督导等。</w:t>
      </w:r>
    </w:p>
    <w:p>
      <w:pPr>
        <w:pStyle w:val="287"/>
        <w:spacing w:line="460" w:lineRule="exact"/>
        <w:ind w:firstLine="0" w:firstLineChars="0"/>
        <w:rPr>
          <w:rFonts w:hint="eastAsia"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lang w:val="en-US" w:eastAsia="zh-CN"/>
        </w:rPr>
        <w:t>3</w:t>
      </w:r>
      <w:r>
        <w:rPr>
          <w:rFonts w:hint="eastAsia" w:ascii="微软雅黑" w:hAnsi="微软雅黑" w:eastAsia="微软雅黑"/>
          <w:b/>
        </w:rPr>
        <w:t xml:space="preserve">、持续为亚洲第一铝箔公司 厦顺铝箔讲授国家版权课程《赋能教练型领导》、亚洲第一铝箔公司 厦顺铝箔 采购领导力系列课程《团队领导力》2期， 并为该司KPI项目管理提供咨询服务， 为该司人力资源管理提升进行教练辅导，并为项目组成员及HR人员购买DISC版权报告及团队教练咨询等。 </w:t>
      </w:r>
    </w:p>
    <w:p>
      <w:pPr>
        <w:pStyle w:val="287"/>
        <w:spacing w:line="460" w:lineRule="exact"/>
        <w:ind w:firstLine="0" w:firstLineChars="0"/>
        <w:rPr>
          <w:rFonts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lang w:val="en-US" w:eastAsia="zh-CN"/>
        </w:rPr>
        <w:t>4</w:t>
      </w:r>
      <w:r>
        <w:rPr>
          <w:rFonts w:hint="eastAsia" w:ascii="微软雅黑" w:hAnsi="微软雅黑" w:eastAsia="微软雅黑"/>
          <w:b/>
        </w:rPr>
        <w:t>、自2012年起作为厦门理工继续教育学院的特聘领导力讲师， 为支持厦门市政府与新疆昌吉州友好合作城市项目，持续多年为新疆高管研修班、青海人力总监进修班采购《团队执行力》《工业企业管理技能提升》《管理者向下沟通修炼》《战略人力资源管理》等系列课程，为厦门冠捷电子总部讲授《金牌一线班组长》、《一线员工管理》课程；</w:t>
      </w:r>
    </w:p>
    <w:p>
      <w:pPr>
        <w:pStyle w:val="287"/>
        <w:spacing w:line="460" w:lineRule="exact"/>
        <w:ind w:left="480" w:firstLine="0" w:firstLineChars="0"/>
        <w:rPr>
          <w:rFonts w:ascii="微软雅黑" w:hAnsi="微软雅黑" w:eastAsia="微软雅黑"/>
        </w:rPr>
      </w:pPr>
    </w:p>
    <w:p>
      <w:pPr>
        <w:pStyle w:val="287"/>
        <w:numPr>
          <w:ilvl w:val="0"/>
          <w:numId w:val="19"/>
        </w:numPr>
        <w:spacing w:line="460" w:lineRule="exact"/>
        <w:ind w:firstLine="0" w:firstLineChars="0"/>
        <w:rPr>
          <w:rFonts w:hint="eastAsia" w:ascii="微软雅黑" w:hAnsi="微软雅黑" w:eastAsia="微软雅黑"/>
          <w:b/>
        </w:rPr>
      </w:pPr>
      <w:r>
        <w:rPr>
          <w:rFonts w:hint="eastAsia" w:ascii="微软雅黑" w:hAnsi="微软雅黑" w:eastAsia="微软雅黑"/>
          <w:b/>
        </w:rPr>
        <w:t>厦门市人才中心为全市HR采购系列人力资源公开课程《新进HR实务课程》、《人力资源战略与运作》、《战略人力资源管理》、《劳动合同与员工关系》、《基于能力模型的战略人力资源管理》；厦门市人才中心为全市企业采购领导力公开课程《赋能教练型领导》、《高效职场竞争力》、《情商领导力》等课程；厦门市思明区人社局聘请为思明区内500人以上大公司人力资源从业者提供专业培训。</w:t>
      </w:r>
    </w:p>
    <w:p>
      <w:pPr>
        <w:pStyle w:val="287"/>
        <w:numPr>
          <w:ilvl w:val="0"/>
          <w:numId w:val="0"/>
        </w:numPr>
        <w:spacing w:line="460" w:lineRule="exact"/>
        <w:rPr>
          <w:rFonts w:hint="eastAsia"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rPr>
        <w:t>6、自2017年起持续为九点课堂高管理学习社讲授《赋能教练型领导》、《高效职场竞争力》、《高情商教练型父母》以及《内训师授课技巧》、《高效能人士的七个习惯》、《知彼解已的DISC高效沟通》、《生涯规划教练》等线上线下课程， 带领一群高能量、爱学习的职场人士不断提升与学习， 用社群的力量帮助迷茫的职场人士， 点亮未来。</w:t>
      </w:r>
    </w:p>
    <w:p>
      <w:pPr>
        <w:pStyle w:val="287"/>
        <w:spacing w:line="460" w:lineRule="exact"/>
        <w:ind w:firstLine="0" w:firstLineChars="0"/>
        <w:rPr>
          <w:rFonts w:hint="eastAsia" w:ascii="微软雅黑" w:hAnsi="微软雅黑" w:eastAsia="微软雅黑"/>
          <w:b/>
        </w:rPr>
      </w:pPr>
    </w:p>
    <w:p>
      <w:pPr>
        <w:pStyle w:val="287"/>
        <w:spacing w:line="460" w:lineRule="exact"/>
        <w:ind w:firstLine="0" w:firstLineChars="0"/>
        <w:rPr>
          <w:rFonts w:hint="eastAsia" w:ascii="微软雅黑" w:hAnsi="微软雅黑" w:eastAsia="微软雅黑"/>
          <w:b/>
        </w:rPr>
      </w:pPr>
      <w:r>
        <w:rPr>
          <w:rFonts w:hint="eastAsia" w:ascii="微软雅黑" w:hAnsi="微软雅黑" w:eastAsia="微软雅黑"/>
          <w:b/>
        </w:rPr>
        <w:t>7、常年来被厦门各大知名企业邀请进行管理知识提升内训课， 如亚马逊电商越嘉电子采购4天系统领导力提升课程《赋能领导力提升训练营》及DISC版权报告、厦门链家集团为管理层及内训师采购课程《知彼解已的沟通》及DISC版权报告、互联网公司 易名科技采购国家版权课程《赋能教练型领导》、《高效职场竞争力》、安吉星厦门采购《管理者向下沟通修炼》课程、富德人寿保险公司为销售管理层人员采购《销售人员的高效沟通》及DISC版权报告、 厦门柯达公司采购《非HR的人力资源管理》课程、 厦门丰润兴工贸采购《团队领导力》、厦门新菲华石业采购课程《企业中层领导力协奏曲》、海拉上海工业有限公司采购课程《领导者向下沟通修炼》课程、《培训师公众演讲及授课技巧》课程；</w:t>
      </w:r>
    </w:p>
    <w:p>
      <w:pPr>
        <w:spacing w:line="460" w:lineRule="exact"/>
        <w:rPr>
          <w:rFonts w:ascii="微软雅黑" w:hAnsi="微软雅黑" w:eastAsia="微软雅黑"/>
          <w:b/>
          <w:color w:val="000000"/>
        </w:rPr>
      </w:pPr>
    </w:p>
    <w:p>
      <w:pPr>
        <w:spacing w:line="460" w:lineRule="exact"/>
        <w:rPr>
          <w:rFonts w:ascii="微软雅黑" w:hAnsi="微软雅黑" w:eastAsia="微软雅黑"/>
          <w:b/>
          <w:color w:val="000000"/>
        </w:rPr>
      </w:pPr>
      <w:r>
        <w:rPr>
          <w:rFonts w:hint="eastAsia" w:ascii="微软雅黑" w:hAnsi="微软雅黑" w:eastAsia="微软雅黑"/>
          <w:b/>
          <w:color w:val="000000"/>
        </w:rPr>
        <w:t>核心课程：</w:t>
      </w:r>
    </w:p>
    <w:p>
      <w:pPr>
        <w:tabs>
          <w:tab w:val="left" w:pos="2880"/>
        </w:tabs>
        <w:adjustRightInd w:val="0"/>
        <w:snapToGrid w:val="0"/>
        <w:spacing w:line="360" w:lineRule="exact"/>
        <w:rPr>
          <w:rFonts w:hint="eastAsia" w:ascii="微软雅黑" w:hAnsi="微软雅黑" w:eastAsia="微软雅黑"/>
          <w:color w:val="000000"/>
        </w:rPr>
      </w:pPr>
      <w:r>
        <w:rPr>
          <w:rFonts w:hint="eastAsia" w:ascii="微软雅黑" w:hAnsi="微软雅黑" w:eastAsia="微软雅黑"/>
          <w:color w:val="000000"/>
        </w:rPr>
        <w:t>国家版权课程《赋能教练型领导》</w:t>
      </w:r>
      <w:r>
        <w:rPr>
          <w:rFonts w:hint="eastAsia" w:ascii="微软雅黑" w:hAnsi="微软雅黑" w:eastAsia="微软雅黑"/>
          <w:szCs w:val="21"/>
        </w:rPr>
        <w:t>版权号：2</w:t>
      </w:r>
      <w:r>
        <w:rPr>
          <w:rFonts w:ascii="微软雅黑" w:hAnsi="微软雅黑" w:eastAsia="微软雅黑"/>
          <w:szCs w:val="21"/>
        </w:rPr>
        <w:t>018-L-00625559</w:t>
      </w:r>
    </w:p>
    <w:p>
      <w:pPr>
        <w:tabs>
          <w:tab w:val="left" w:pos="2880"/>
        </w:tabs>
        <w:adjustRightInd w:val="0"/>
        <w:snapToGrid w:val="0"/>
        <w:spacing w:line="360" w:lineRule="exact"/>
        <w:rPr>
          <w:rFonts w:ascii="微软雅黑" w:hAnsi="微软雅黑" w:eastAsia="微软雅黑"/>
          <w:color w:val="000000"/>
        </w:rPr>
      </w:pPr>
      <w:r>
        <w:rPr>
          <w:rFonts w:hint="eastAsia" w:ascii="微软雅黑" w:hAnsi="微软雅黑" w:eastAsia="微软雅黑"/>
          <w:color w:val="000000"/>
        </w:rPr>
        <w:t>国家版权课程《卓越团队领导力》</w:t>
      </w:r>
      <w:r>
        <w:rPr>
          <w:rFonts w:hint="eastAsia" w:ascii="微软雅黑" w:hAnsi="微软雅黑" w:eastAsia="微软雅黑"/>
          <w:szCs w:val="21"/>
        </w:rPr>
        <w:t>版权号：2</w:t>
      </w:r>
      <w:r>
        <w:rPr>
          <w:rFonts w:ascii="微软雅黑" w:hAnsi="微软雅黑" w:eastAsia="微软雅黑"/>
          <w:szCs w:val="21"/>
        </w:rPr>
        <w:t>0</w:t>
      </w:r>
      <w:r>
        <w:rPr>
          <w:rFonts w:hint="eastAsia" w:ascii="微软雅黑" w:hAnsi="微软雅黑" w:eastAsia="微软雅黑"/>
          <w:szCs w:val="21"/>
        </w:rPr>
        <w:t>20</w:t>
      </w:r>
      <w:r>
        <w:rPr>
          <w:rFonts w:ascii="微软雅黑" w:hAnsi="微软雅黑" w:eastAsia="微软雅黑"/>
          <w:szCs w:val="21"/>
        </w:rPr>
        <w:t>-L-0</w:t>
      </w:r>
      <w:r>
        <w:rPr>
          <w:rFonts w:hint="eastAsia" w:ascii="微软雅黑" w:hAnsi="微软雅黑" w:eastAsia="微软雅黑"/>
          <w:szCs w:val="21"/>
        </w:rPr>
        <w:t>1157313</w:t>
      </w:r>
    </w:p>
    <w:p>
      <w:pPr>
        <w:tabs>
          <w:tab w:val="left" w:pos="2880"/>
        </w:tabs>
        <w:adjustRightInd w:val="0"/>
        <w:snapToGrid w:val="0"/>
        <w:spacing w:line="360" w:lineRule="exact"/>
        <w:rPr>
          <w:rFonts w:ascii="微软雅黑" w:hAnsi="微软雅黑" w:eastAsia="微软雅黑"/>
          <w:color w:val="000000"/>
        </w:rPr>
      </w:pPr>
      <w:r>
        <w:rPr>
          <w:rFonts w:hint="eastAsia" w:ascii="微软雅黑" w:hAnsi="微软雅黑" w:eastAsia="微软雅黑"/>
          <w:color w:val="000000"/>
        </w:rPr>
        <w:t>国家版权课程《情商教练领导力》</w:t>
      </w:r>
      <w:r>
        <w:rPr>
          <w:rFonts w:hint="eastAsia" w:ascii="微软雅黑" w:hAnsi="微软雅黑" w:eastAsia="微软雅黑"/>
          <w:szCs w:val="21"/>
        </w:rPr>
        <w:t>版权号：2</w:t>
      </w:r>
      <w:r>
        <w:rPr>
          <w:rFonts w:ascii="微软雅黑" w:hAnsi="微软雅黑" w:eastAsia="微软雅黑"/>
          <w:szCs w:val="21"/>
        </w:rPr>
        <w:t>0</w:t>
      </w:r>
      <w:r>
        <w:rPr>
          <w:rFonts w:hint="eastAsia" w:ascii="微软雅黑" w:hAnsi="微软雅黑" w:eastAsia="微软雅黑"/>
          <w:szCs w:val="21"/>
        </w:rPr>
        <w:t>20</w:t>
      </w:r>
      <w:r>
        <w:rPr>
          <w:rFonts w:ascii="微软雅黑" w:hAnsi="微软雅黑" w:eastAsia="微软雅黑"/>
          <w:szCs w:val="21"/>
        </w:rPr>
        <w:t>-L-0</w:t>
      </w:r>
      <w:r>
        <w:rPr>
          <w:rFonts w:hint="eastAsia" w:ascii="微软雅黑" w:hAnsi="微软雅黑" w:eastAsia="微软雅黑"/>
          <w:szCs w:val="21"/>
        </w:rPr>
        <w:t>1157312</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color w:val="000000"/>
        </w:rPr>
        <w:t>国家版权课程《高效职场竞争力》</w:t>
      </w:r>
      <w:r>
        <w:rPr>
          <w:rFonts w:hint="eastAsia" w:ascii="微软雅黑" w:hAnsi="微软雅黑" w:eastAsia="微软雅黑"/>
          <w:szCs w:val="21"/>
        </w:rPr>
        <w:t>版权号：2</w:t>
      </w:r>
      <w:r>
        <w:rPr>
          <w:rFonts w:ascii="微软雅黑" w:hAnsi="微软雅黑" w:eastAsia="微软雅黑"/>
          <w:szCs w:val="21"/>
        </w:rPr>
        <w:t>018-L-00651055</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color w:val="000000"/>
        </w:rPr>
        <w:t>国家版权课程《APC陪伴式效能教练》</w:t>
      </w:r>
      <w:r>
        <w:rPr>
          <w:rFonts w:hint="eastAsia" w:ascii="微软雅黑" w:hAnsi="微软雅黑" w:eastAsia="微软雅黑"/>
          <w:szCs w:val="21"/>
        </w:rPr>
        <w:t>版权号：2</w:t>
      </w:r>
      <w:r>
        <w:rPr>
          <w:rFonts w:ascii="微软雅黑" w:hAnsi="微软雅黑" w:eastAsia="微软雅黑"/>
          <w:szCs w:val="21"/>
        </w:rPr>
        <w:t>0</w:t>
      </w:r>
      <w:r>
        <w:rPr>
          <w:rFonts w:hint="eastAsia" w:ascii="微软雅黑" w:hAnsi="微软雅黑" w:eastAsia="微软雅黑"/>
          <w:szCs w:val="21"/>
        </w:rPr>
        <w:t>20</w:t>
      </w:r>
      <w:r>
        <w:rPr>
          <w:rFonts w:ascii="微软雅黑" w:hAnsi="微软雅黑" w:eastAsia="微软雅黑"/>
          <w:szCs w:val="21"/>
        </w:rPr>
        <w:t>-L-0</w:t>
      </w:r>
      <w:r>
        <w:rPr>
          <w:rFonts w:hint="eastAsia" w:ascii="微软雅黑" w:hAnsi="微软雅黑" w:eastAsia="微软雅黑"/>
          <w:szCs w:val="21"/>
        </w:rPr>
        <w:t>1157314</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color w:val="000000"/>
        </w:rPr>
        <w:t>国家版权课程《高情商教练型父母》版权号：2019-L-00</w:t>
      </w:r>
      <w:r>
        <w:rPr>
          <w:rFonts w:ascii="微软雅黑" w:hAnsi="微软雅黑" w:eastAsia="微软雅黑"/>
          <w:szCs w:val="21"/>
        </w:rPr>
        <w:t>764140</w:t>
      </w:r>
    </w:p>
    <w:p>
      <w:pPr>
        <w:tabs>
          <w:tab w:val="left" w:pos="2880"/>
        </w:tabs>
        <w:adjustRightInd w:val="0"/>
        <w:snapToGrid w:val="0"/>
        <w:spacing w:line="360" w:lineRule="exact"/>
        <w:rPr>
          <w:rFonts w:hint="eastAsia" w:ascii="微软雅黑" w:hAnsi="微软雅黑" w:eastAsia="微软雅黑"/>
          <w:color w:val="000000"/>
        </w:rPr>
      </w:pPr>
      <w:r>
        <w:rPr>
          <w:rFonts w:hint="eastAsia" w:ascii="微软雅黑" w:hAnsi="微软雅黑" w:eastAsia="微软雅黑"/>
          <w:color w:val="000000"/>
        </w:rPr>
        <w:t>国家版权课程《新高考背景下的中学生学涯规划》</w:t>
      </w:r>
    </w:p>
    <w:p>
      <w:pPr>
        <w:tabs>
          <w:tab w:val="left" w:pos="2880"/>
        </w:tabs>
        <w:adjustRightInd w:val="0"/>
        <w:snapToGrid w:val="0"/>
        <w:spacing w:line="360" w:lineRule="exact"/>
        <w:rPr>
          <w:rFonts w:ascii="微软雅黑" w:hAnsi="微软雅黑" w:eastAsia="微软雅黑"/>
          <w:szCs w:val="21"/>
        </w:rPr>
      </w:pPr>
      <w:r>
        <w:rPr>
          <w:rFonts w:hint="eastAsia" w:ascii="微软雅黑" w:hAnsi="微软雅黑" w:eastAsia="微软雅黑"/>
          <w:szCs w:val="21"/>
        </w:rPr>
        <w:t>版权号：2</w:t>
      </w:r>
      <w:r>
        <w:rPr>
          <w:rFonts w:ascii="微软雅黑" w:hAnsi="微软雅黑" w:eastAsia="微软雅黑"/>
          <w:szCs w:val="21"/>
        </w:rPr>
        <w:t>018-L-00693619</w:t>
      </w:r>
    </w:p>
    <w:p>
      <w:pPr>
        <w:tabs>
          <w:tab w:val="left" w:pos="2880"/>
        </w:tabs>
        <w:adjustRightInd w:val="0"/>
        <w:snapToGrid w:val="0"/>
        <w:spacing w:line="360" w:lineRule="exact"/>
        <w:rPr>
          <w:rFonts w:ascii="微软雅黑" w:hAnsi="微软雅黑" w:eastAsia="微软雅黑"/>
          <w:color w:val="000000"/>
        </w:rPr>
      </w:pPr>
      <w:r>
        <w:rPr>
          <w:rFonts w:hint="eastAsia" w:ascii="微软雅黑" w:hAnsi="微软雅黑" w:eastAsia="微软雅黑"/>
          <w:color w:val="000000"/>
        </w:rPr>
        <w:t>国际版权课程《知彼解已的D</w:t>
      </w:r>
      <w:r>
        <w:rPr>
          <w:rFonts w:ascii="微软雅黑" w:hAnsi="微软雅黑" w:eastAsia="微软雅黑"/>
          <w:color w:val="000000"/>
        </w:rPr>
        <w:t>ISC</w:t>
      </w:r>
      <w:r>
        <w:rPr>
          <w:rFonts w:hint="eastAsia" w:ascii="微软雅黑" w:hAnsi="微软雅黑" w:eastAsia="微软雅黑"/>
          <w:color w:val="000000"/>
        </w:rPr>
        <w:t>高效沟通》</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国际版权课程《情商领导力》</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国际版权课程《正念领导力》</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精典课程《领导者向下沟通修炼》</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精典课程《团队领导力》</w:t>
      </w:r>
    </w:p>
    <w:p>
      <w:pPr>
        <w:widowControl/>
        <w:spacing w:line="460" w:lineRule="exact"/>
        <w:rPr>
          <w:rFonts w:ascii="微软雅黑" w:hAnsi="微软雅黑" w:eastAsia="微软雅黑"/>
          <w:color w:val="000000"/>
        </w:rPr>
      </w:pPr>
      <w:r>
        <w:rPr>
          <w:rFonts w:hint="eastAsia" w:ascii="微软雅黑" w:hAnsi="微软雅黑" w:eastAsia="微软雅黑"/>
          <w:color w:val="000000"/>
        </w:rPr>
        <w:t>精典课程《内训师公众演讲及授课技巧》</w:t>
      </w:r>
    </w:p>
    <w:p>
      <w:pPr>
        <w:widowControl/>
        <w:shd w:val="clear" w:color="auto" w:fill="FFFFFF"/>
        <w:spacing w:line="384" w:lineRule="atLeast"/>
        <w:jc w:val="left"/>
        <w:rPr>
          <w:rFonts w:hint="eastAsia" w:ascii="宋体" w:hAnsi="宋体"/>
          <w:b/>
          <w:bCs/>
          <w:color w:val="3E3E3E"/>
          <w:kern w:val="0"/>
          <w:sz w:val="24"/>
          <w:szCs w:val="24"/>
          <w:shd w:val="clear" w:color="auto" w:fill="FFFFFF"/>
        </w:rPr>
      </w:pPr>
    </w:p>
    <w:p>
      <w:pPr>
        <w:pStyle w:val="81"/>
        <w:spacing w:before="0" w:beforeAutospacing="0" w:after="0" w:afterAutospacing="0" w:line="460" w:lineRule="exact"/>
        <w:jc w:val="both"/>
        <w:rPr>
          <w:rFonts w:ascii="微软雅黑" w:hAnsi="微软雅黑" w:eastAsia="微软雅黑"/>
          <w:b/>
          <w:bCs/>
          <w:color w:val="000000"/>
          <w:szCs w:val="24"/>
        </w:rPr>
      </w:pPr>
    </w:p>
    <w:p>
      <w:pPr>
        <w:pStyle w:val="81"/>
        <w:spacing w:before="0" w:beforeAutospacing="0" w:after="0" w:afterAutospacing="0" w:line="460" w:lineRule="exact"/>
        <w:jc w:val="both"/>
        <w:rPr>
          <w:rFonts w:ascii="微软雅黑" w:hAnsi="微软雅黑" w:eastAsia="微软雅黑"/>
          <w:b/>
          <w:bCs/>
          <w:color w:val="000000"/>
          <w:szCs w:val="24"/>
        </w:rPr>
      </w:pPr>
      <w:r>
        <w:rPr>
          <w:rFonts w:hint="eastAsia" w:ascii="微软雅黑" w:hAnsi="微软雅黑" w:eastAsia="微软雅黑"/>
          <w:b/>
          <w:bCs/>
          <w:color w:val="000000"/>
          <w:szCs w:val="24"/>
        </w:rPr>
        <w:t>部分授课照片分享：</w:t>
      </w:r>
    </w:p>
    <w:tbl>
      <w:tblPr>
        <w:tblStyle w:val="88"/>
        <w:tblW w:w="9639" w:type="dxa"/>
        <w:tblInd w:w="108"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tblGrid>
        <w:gridCol w:w="4820"/>
        <w:gridCol w:w="4819"/>
      </w:tblGrid>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2807" w:hRule="atLeast"/>
        </w:trPr>
        <w:tc>
          <w:tcPr>
            <w:tcW w:w="4820" w:type="dxa"/>
            <w:shd w:val="clear" w:color="auto" w:fill="auto"/>
          </w:tcPr>
          <w:p>
            <w:pPr>
              <w:tabs>
                <w:tab w:val="left" w:pos="2880"/>
              </w:tabs>
              <w:jc w:val="center"/>
              <w:rPr>
                <w:rFonts w:ascii="微软雅黑" w:hAnsi="微软雅黑" w:eastAsia="微软雅黑"/>
              </w:rPr>
            </w:pPr>
            <w:r>
              <w:drawing>
                <wp:inline distT="0" distB="0" distL="0" distR="0">
                  <wp:extent cx="2923540" cy="2146300"/>
                  <wp:effectExtent l="0" t="0" r="1016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2"/>
                          <a:stretch>
                            <a:fillRect/>
                          </a:stretch>
                        </pic:blipFill>
                        <pic:spPr>
                          <a:xfrm>
                            <a:off x="0" y="0"/>
                            <a:ext cx="2923540" cy="2146300"/>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162175" cy="1179195"/>
                  <wp:effectExtent l="0" t="0" r="9525" b="190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13"/>
                          <a:stretch>
                            <a:fillRect/>
                          </a:stretch>
                        </pic:blipFill>
                        <pic:spPr>
                          <a:xfrm>
                            <a:off x="0" y="0"/>
                            <a:ext cx="2170769" cy="1184184"/>
                          </a:xfrm>
                          <a:prstGeom prst="rect">
                            <a:avLst/>
                          </a:prstGeom>
                        </pic:spPr>
                      </pic:pic>
                    </a:graphicData>
                  </a:graphic>
                </wp:inline>
              </w:drawing>
            </w:r>
            <w:r>
              <w:drawing>
                <wp:inline distT="0" distB="0" distL="0" distR="0">
                  <wp:extent cx="2922905" cy="867410"/>
                  <wp:effectExtent l="0" t="0" r="10795" b="889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4"/>
                          <a:stretch>
                            <a:fillRect/>
                          </a:stretch>
                        </pic:blipFill>
                        <pic:spPr>
                          <a:xfrm>
                            <a:off x="0" y="0"/>
                            <a:ext cx="2922905" cy="867410"/>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803" w:hRule="atLeast"/>
        </w:trPr>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全市公开课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《赋能教练型领导》</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豪士威马H</w:t>
            </w:r>
            <w:r>
              <w:rPr>
                <w:rFonts w:ascii="微软雅黑" w:hAnsi="微软雅黑" w:eastAsia="微软雅黑"/>
                <w:szCs w:val="21"/>
                <w:lang w:eastAsia="zh-CN"/>
              </w:rPr>
              <w:t>uisman</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《赋能教练型领导》英文课</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2677" w:hRule="atLeast"/>
        </w:trPr>
        <w:tc>
          <w:tcPr>
            <w:tcW w:w="4820" w:type="dxa"/>
            <w:shd w:val="clear" w:color="auto" w:fill="auto"/>
          </w:tcPr>
          <w:p>
            <w:pPr>
              <w:tabs>
                <w:tab w:val="left" w:pos="2880"/>
              </w:tabs>
              <w:jc w:val="center"/>
              <w:rPr>
                <w:rFonts w:ascii="微软雅黑" w:hAnsi="微软雅黑" w:eastAsia="微软雅黑"/>
              </w:rPr>
            </w:pPr>
            <w:r>
              <w:drawing>
                <wp:inline distT="0" distB="0" distL="0" distR="0">
                  <wp:extent cx="2948940" cy="1433195"/>
                  <wp:effectExtent l="0" t="0" r="10160" b="190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15"/>
                          <a:stretch>
                            <a:fillRect/>
                          </a:stretch>
                        </pic:blipFill>
                        <pic:spPr>
                          <a:xfrm>
                            <a:off x="0" y="0"/>
                            <a:ext cx="2955037" cy="1436441"/>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1532255" cy="1414145"/>
                  <wp:effectExtent l="0" t="0" r="4445" b="825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16"/>
                          <a:stretch>
                            <a:fillRect/>
                          </a:stretch>
                        </pic:blipFill>
                        <pic:spPr>
                          <a:xfrm>
                            <a:off x="0" y="0"/>
                            <a:ext cx="1539389" cy="1420331"/>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803" w:hRule="atLeast"/>
        </w:trPr>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九点课堂高管学习社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《内训师公众演讲及授课技巧》</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《知彼解已的高效沟通》</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2966" w:hRule="atLeast"/>
        </w:trPr>
        <w:tc>
          <w:tcPr>
            <w:tcW w:w="4820" w:type="dxa"/>
            <w:shd w:val="clear" w:color="auto" w:fill="auto"/>
          </w:tcPr>
          <w:p>
            <w:pPr>
              <w:tabs>
                <w:tab w:val="left" w:pos="2880"/>
              </w:tabs>
              <w:jc w:val="center"/>
              <w:rPr>
                <w:rFonts w:ascii="微软雅黑" w:hAnsi="微软雅黑" w:eastAsia="微软雅黑"/>
              </w:rPr>
            </w:pPr>
            <w:r>
              <w:drawing>
                <wp:inline distT="0" distB="0" distL="0" distR="0">
                  <wp:extent cx="2923540" cy="1433195"/>
                  <wp:effectExtent l="0" t="0" r="10160" b="190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7"/>
                          <a:stretch>
                            <a:fillRect/>
                          </a:stretch>
                        </pic:blipFill>
                        <pic:spPr>
                          <a:xfrm>
                            <a:off x="0" y="0"/>
                            <a:ext cx="2923540" cy="1433195"/>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922905" cy="2909570"/>
                  <wp:effectExtent l="0" t="0" r="10795" b="1143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8"/>
                          <a:stretch>
                            <a:fillRect/>
                          </a:stretch>
                        </pic:blipFill>
                        <pic:spPr>
                          <a:xfrm>
                            <a:off x="0" y="0"/>
                            <a:ext cx="2922905" cy="2909570"/>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rPr>
          <w:trHeight w:val="792" w:hRule="atLeast"/>
        </w:trPr>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新疆高管公开课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《管理者向下沟通修炼》</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《高效能人士的七个习惯》</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jc w:val="center"/>
              <w:rPr>
                <w:rFonts w:ascii="微软雅黑" w:hAnsi="微软雅黑" w:eastAsia="微软雅黑"/>
              </w:rPr>
            </w:pPr>
            <w:r>
              <w:drawing>
                <wp:inline distT="0" distB="0" distL="0" distR="0">
                  <wp:extent cx="2923540" cy="1953260"/>
                  <wp:effectExtent l="0" t="0" r="10160" b="254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9"/>
                          <a:stretch>
                            <a:fillRect/>
                          </a:stretch>
                        </pic:blipFill>
                        <pic:spPr>
                          <a:xfrm>
                            <a:off x="0" y="0"/>
                            <a:ext cx="2923540" cy="1953260"/>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922905" cy="1409065"/>
                  <wp:effectExtent l="0" t="0" r="10795" b="63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20"/>
                          <a:stretch>
                            <a:fillRect/>
                          </a:stretch>
                        </pic:blipFill>
                        <pic:spPr>
                          <a:xfrm>
                            <a:off x="0" y="0"/>
                            <a:ext cx="2922905" cy="1409065"/>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易名科技</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《赋能教练型领导》</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九点课堂</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《魅力教练型领导》</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jc w:val="center"/>
              <w:rPr>
                <w:rFonts w:ascii="微软雅黑" w:hAnsi="微软雅黑" w:eastAsia="微软雅黑"/>
              </w:rPr>
            </w:pPr>
            <w:r>
              <w:drawing>
                <wp:inline distT="0" distB="0" distL="0" distR="0">
                  <wp:extent cx="1576070" cy="2000885"/>
                  <wp:effectExtent l="0" t="0" r="1143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21"/>
                          <a:stretch>
                            <a:fillRect/>
                          </a:stretch>
                        </pic:blipFill>
                        <pic:spPr>
                          <a:xfrm>
                            <a:off x="0" y="0"/>
                            <a:ext cx="1579569" cy="2005432"/>
                          </a:xfrm>
                          <a:prstGeom prst="rect">
                            <a:avLst/>
                          </a:prstGeom>
                        </pic:spPr>
                      </pic:pic>
                    </a:graphicData>
                  </a:graphic>
                </wp:inline>
              </w:drawing>
            </w:r>
          </w:p>
        </w:tc>
        <w:tc>
          <w:tcPr>
            <w:tcW w:w="4819" w:type="dxa"/>
            <w:shd w:val="clear" w:color="auto" w:fill="auto"/>
          </w:tcPr>
          <w:p>
            <w:pPr>
              <w:jc w:val="center"/>
              <w:rPr>
                <w:rFonts w:ascii="微软雅黑" w:hAnsi="微软雅黑" w:eastAsia="微软雅黑"/>
              </w:rPr>
            </w:pPr>
            <w:r>
              <w:drawing>
                <wp:inline distT="0" distB="0" distL="0" distR="0">
                  <wp:extent cx="2922905" cy="2705735"/>
                  <wp:effectExtent l="0" t="0" r="10795" b="1206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22"/>
                          <a:stretch>
                            <a:fillRect/>
                          </a:stretch>
                        </pic:blipFill>
                        <pic:spPr>
                          <a:xfrm>
                            <a:off x="0" y="0"/>
                            <a:ext cx="2922905" cy="2705735"/>
                          </a:xfrm>
                          <a:prstGeom prst="rect">
                            <a:avLst/>
                          </a:prstGeom>
                        </pic:spPr>
                      </pic:pic>
                    </a:graphicData>
                  </a:graphic>
                </wp:inline>
              </w:drawing>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Ex>
        <w:tc>
          <w:tcPr>
            <w:tcW w:w="4820"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华厦电力</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《高效能人士的七个习惯》</w:t>
            </w:r>
          </w:p>
        </w:tc>
        <w:tc>
          <w:tcPr>
            <w:tcW w:w="4819" w:type="dxa"/>
            <w:shd w:val="clear" w:color="auto" w:fill="auto"/>
          </w:tcPr>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公开课</w:t>
            </w:r>
          </w:p>
          <w:p>
            <w:pPr>
              <w:tabs>
                <w:tab w:val="left" w:pos="2880"/>
              </w:tabs>
              <w:adjustRightInd w:val="0"/>
              <w:snapToGrid w:val="0"/>
              <w:spacing w:line="360" w:lineRule="exact"/>
              <w:jc w:val="center"/>
              <w:rPr>
                <w:rFonts w:ascii="微软雅黑" w:hAnsi="微软雅黑" w:eastAsia="微软雅黑"/>
                <w:szCs w:val="21"/>
                <w:lang w:eastAsia="zh-CN"/>
              </w:rPr>
            </w:pPr>
            <w:r>
              <w:rPr>
                <w:rFonts w:hint="eastAsia" w:ascii="微软雅黑" w:hAnsi="微软雅黑" w:eastAsia="微软雅黑"/>
                <w:szCs w:val="21"/>
                <w:lang w:eastAsia="zh-CN"/>
              </w:rPr>
              <w:t>《正念心态》</w:t>
            </w:r>
          </w:p>
        </w:tc>
      </w:tr>
    </w:tbl>
    <w:p>
      <w:pPr>
        <w:widowControl/>
        <w:spacing w:line="460" w:lineRule="exact"/>
        <w:rPr>
          <w:rFonts w:ascii="微软雅黑" w:hAnsi="微软雅黑" w:eastAsia="微软雅黑"/>
          <w:color w:val="000000"/>
          <w:lang w:eastAsia="zh-CN"/>
        </w:rPr>
      </w:pPr>
    </w:p>
    <w:p>
      <w:pPr>
        <w:spacing w:line="460" w:lineRule="exact"/>
        <w:rPr>
          <w:rFonts w:ascii="微软雅黑" w:hAnsi="微软雅黑" w:eastAsia="微软雅黑"/>
          <w:b/>
          <w:color w:val="000000"/>
          <w:lang w:eastAsia="zh-CN"/>
        </w:rPr>
      </w:pPr>
      <w:r>
        <w:rPr>
          <w:rFonts w:hint="eastAsia" w:ascii="微软雅黑" w:hAnsi="微软雅黑" w:eastAsia="微软雅黑"/>
          <w:b/>
          <w:color w:val="000000"/>
          <w:lang w:eastAsia="zh-CN"/>
        </w:rPr>
        <w:t>辅导过的部分企业：</w:t>
      </w:r>
    </w:p>
    <w:p>
      <w:pPr>
        <w:widowControl/>
        <w:shd w:val="clear" w:color="auto" w:fill="FFFFFF"/>
        <w:spacing w:line="384" w:lineRule="atLeast"/>
        <w:ind w:firstLine="0" w:firstLineChars="0"/>
        <w:jc w:val="left"/>
        <w:rPr>
          <w:rFonts w:ascii="Helvetica" w:hAnsi="Helvetica" w:eastAsia="宋体" w:cs="宋体"/>
          <w:b/>
          <w:bCs/>
          <w:color w:val="3E3E3E"/>
          <w:kern w:val="0"/>
          <w:lang w:eastAsia="zh-CN"/>
        </w:rPr>
      </w:pPr>
      <w:r>
        <w:rPr>
          <w:rFonts w:hint="eastAsia" w:ascii="Helvetica" w:hAnsi="Helvetica" w:cs="宋体"/>
          <w:b/>
          <w:bCs/>
          <w:color w:val="3E3E3E"/>
          <w:kern w:val="0"/>
          <w:lang w:val="en-US" w:eastAsia="zh-CN"/>
        </w:rPr>
        <w:t>厦门市人才中心、厦门市人社局、国贸股份、厦门市高新人才、荷兰豪士威马、</w:t>
      </w:r>
      <w:r>
        <w:rPr>
          <w:rFonts w:hint="eastAsia" w:ascii="Helvetica" w:hAnsi="Helvetica" w:eastAsia="宋体" w:cs="宋体"/>
          <w:b/>
          <w:bCs/>
          <w:color w:val="3E3E3E"/>
          <w:kern w:val="0"/>
          <w:lang w:eastAsia="zh-CN"/>
        </w:rPr>
        <w:t>厦门厦顺铝箔、易名科技、厦门安吉星、厦门柯达、</w:t>
      </w:r>
      <w:r>
        <w:rPr>
          <w:rFonts w:hint="eastAsia" w:ascii="Helvetica" w:hAnsi="Helvetica" w:cs="宋体"/>
          <w:b/>
          <w:bCs/>
          <w:color w:val="3E3E3E"/>
          <w:kern w:val="0"/>
          <w:lang w:val="en-US" w:eastAsia="zh-CN"/>
        </w:rPr>
        <w:t>厦门链家房产、</w:t>
      </w:r>
      <w:r>
        <w:rPr>
          <w:rFonts w:hint="eastAsia" w:ascii="Helvetica" w:hAnsi="Helvetica" w:eastAsia="宋体" w:cs="宋体"/>
          <w:b/>
          <w:bCs/>
          <w:color w:val="3E3E3E"/>
          <w:kern w:val="0"/>
          <w:lang w:eastAsia="zh-CN"/>
        </w:rPr>
        <w:t>亿联科技、厦门市税务局、福闽源、恩凯诺、博格步、万利达、厦门中药厂、华厦电力、厦门德塔、新菲华、柯达、金龙汽车、安费诺、联发集团、中绿集团、欧仕达、金鹭合金、鹭达工业、五福印务、星鲨制药、星泛建设、金达威、华联电子、利胜电光源、ECCO、FESCO、豪客来、福康、安能建设、悦华酒店、三安光电、福森达电气、SM、爱普科斯、麦克奥迪、厦门路桥、巨贸光电、招商局漳州开发区、银鹭食品、华益通、华达投资、茵德液压、金牌橱柜、绿科光电、中毅达、厦门外代、靠谱、利朗、厦门航空、五福印务、厦门宝龙、轨道物资、丰润兴工贸等。</w:t>
      </w:r>
    </w:p>
    <w:p>
      <w:pPr>
        <w:widowControl/>
        <w:adjustRightInd w:val="0"/>
        <w:snapToGrid w:val="0"/>
        <w:spacing w:line="264" w:lineRule="auto"/>
        <w:ind w:right="17"/>
        <w:jc w:val="left"/>
        <w:rPr>
          <w:rFonts w:ascii="微软雅黑" w:hAnsi="微软雅黑" w:eastAsia="微软雅黑"/>
          <w:sz w:val="20"/>
          <w:szCs w:val="20"/>
        </w:rPr>
      </w:pPr>
      <w:r>
        <w:rPr>
          <w:rFonts w:ascii="Helvetica" w:hAnsi="Helvetica" w:eastAsia="宋体" w:cs="宋体"/>
          <w:color w:val="3E3E3E"/>
          <w:kern w:val="0"/>
          <w:lang w:eastAsia="zh-CN"/>
        </w:rPr>
        <w:drawing>
          <wp:inline distT="0" distB="0" distL="114300" distR="114300">
            <wp:extent cx="5271770" cy="3958590"/>
            <wp:effectExtent l="0" t="0" r="11430" b="3810"/>
            <wp:docPr id="4" name="图片 3" descr="公开课《情商领导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公开课《情商领导力》"/>
                    <pic:cNvPicPr>
                      <a:picLocks noChangeAspect="1"/>
                    </pic:cNvPicPr>
                  </pic:nvPicPr>
                  <pic:blipFill>
                    <a:blip r:embed="rId23"/>
                    <a:stretch>
                      <a:fillRect/>
                    </a:stretch>
                  </pic:blipFill>
                  <pic:spPr>
                    <a:xfrm>
                      <a:off x="0" y="0"/>
                      <a:ext cx="5271770" cy="3958590"/>
                    </a:xfrm>
                    <a:prstGeom prst="rect">
                      <a:avLst/>
                    </a:prstGeom>
                    <a:noFill/>
                    <a:ln>
                      <a:noFill/>
                    </a:ln>
                  </pic:spPr>
                </pic:pic>
              </a:graphicData>
            </a:graphic>
          </wp:inline>
        </w:drawing>
      </w:r>
    </w:p>
    <w:p>
      <w:pPr>
        <w:widowControl/>
        <w:adjustRightInd w:val="0"/>
        <w:snapToGrid w:val="0"/>
        <w:spacing w:line="264" w:lineRule="auto"/>
        <w:ind w:right="17"/>
        <w:jc w:val="left"/>
        <w:rPr>
          <w:rFonts w:ascii="微软雅黑" w:hAnsi="微软雅黑" w:eastAsia="微软雅黑"/>
          <w:sz w:val="20"/>
          <w:szCs w:val="20"/>
        </w:rPr>
      </w:pPr>
    </w:p>
    <w:p>
      <w:pPr>
        <w:snapToGrid w:val="0"/>
        <w:spacing w:before="120" w:beforeAutospacing="0" w:after="200" w:afterAutospacing="0" w:line="264" w:lineRule="auto"/>
        <w:ind w:right="17"/>
        <w:textAlignment w:val="baseline"/>
        <w:rPr>
          <w:rFonts w:ascii="微软雅黑" w:hAnsi="微软雅黑" w:eastAsia="微软雅黑"/>
          <w:b w:val="0"/>
          <w:i w:val="0"/>
          <w:caps w:val="0"/>
          <w:spacing w:val="0"/>
          <w:w w:val="100"/>
          <w:sz w:val="20"/>
          <w:szCs w:val="20"/>
        </w:rPr>
      </w:pPr>
    </w:p>
    <w:sectPr>
      <w:footerReference r:id="rId5" w:type="default"/>
      <w:pgSz w:w="11906" w:h="16838"/>
      <w:pgMar w:top="1728" w:right="1800" w:bottom="1440" w:left="1800" w:header="720" w:footer="720" w:gutter="0"/>
      <w:pgNumType w:start="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tantia">
    <w:panose1 w:val="02030602050306030303"/>
    <w:charset w:val="00"/>
    <w:family w:val="roman"/>
    <w:pitch w:val="default"/>
    <w:sig w:usb0="A00002EF" w:usb1="4000204B" w:usb2="00000000"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华文新魏">
    <w:altName w:val="宋体"/>
    <w:panose1 w:val="00000000000000000000"/>
    <w:charset w:val="86"/>
    <w:family w:val="auto"/>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幼圆">
    <w:altName w:val="宋体"/>
    <w:panose1 w:val="02010509060101010101"/>
    <w:charset w:val="86"/>
    <w:family w:val="modern"/>
    <w:pitch w:val="default"/>
    <w:sig w:usb0="00000000" w:usb1="00000000" w:usb2="00000000" w:usb3="00000000" w:csb0="00040000" w:csb1="00000000"/>
  </w:font>
  <w:font w:name="华文新魏">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rFonts w:hint="eastAsia"/>
        <w:lang w:val="zh-CN" w:bidi="zh-CN"/>
      </w:rPr>
      <w:t xml:space="preserve">第 </w:t>
    </w:r>
    <w:r>
      <w:rPr>
        <w:rFonts w:hint="eastAsia"/>
        <w:lang w:val="zh-CN" w:bidi="zh-CN"/>
      </w:rPr>
      <w:fldChar w:fldCharType="begin"/>
    </w:r>
    <w:r>
      <w:rPr>
        <w:rFonts w:hint="eastAsia"/>
        <w:lang w:val="zh-CN" w:bidi="zh-CN"/>
      </w:rPr>
      <w:instrText xml:space="preserve"> PAGE  \* Arabic  \* MERGEFORMAT </w:instrText>
    </w:r>
    <w:r>
      <w:rPr>
        <w:rFonts w:hint="eastAsia"/>
        <w:lang w:val="zh-CN" w:bidi="zh-CN"/>
      </w:rPr>
      <w:fldChar w:fldCharType="separate"/>
    </w:r>
    <w:r>
      <w:rPr>
        <w:rFonts w:hint="eastAsia"/>
        <w:lang w:val="zh-CN" w:bidi="zh-CN"/>
      </w:rPr>
      <w:t>1</w:t>
    </w:r>
    <w:r>
      <w:rPr>
        <w:rFonts w:hint="eastAsia"/>
        <w:lang w:val="zh-CN" w:bidi="zh-CN"/>
      </w:rPr>
      <w:fldChar w:fldCharType="end"/>
    </w:r>
    <w:r>
      <w:rPr>
        <w:rFonts w:hint="eastAsia"/>
        <w:lang w:val="zh-CN" w:bidi="zh-CN"/>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DC839E"/>
    <w:multiLevelType w:val="singleLevel"/>
    <w:tmpl w:val="89DC839E"/>
    <w:lvl w:ilvl="0" w:tentative="0">
      <w:start w:val="5"/>
      <w:numFmt w:val="decimal"/>
      <w:suff w:val="space"/>
      <w:lvlText w:val="%1、"/>
      <w:lvlJc w:val="left"/>
    </w:lvl>
  </w:abstractNum>
  <w:abstractNum w:abstractNumId="1">
    <w:nsid w:val="FFFFFF7C"/>
    <w:multiLevelType w:val="singleLevel"/>
    <w:tmpl w:val="FFFFFF7C"/>
    <w:lvl w:ilvl="0" w:tentative="0">
      <w:start w:val="1"/>
      <w:numFmt w:val="decimal"/>
      <w:pStyle w:val="65"/>
      <w:lvlText w:val="%1."/>
      <w:lvlJc w:val="left"/>
      <w:pPr>
        <w:tabs>
          <w:tab w:val="left" w:pos="1800"/>
        </w:tabs>
        <w:ind w:left="1800" w:hanging="360"/>
      </w:pPr>
    </w:lvl>
  </w:abstractNum>
  <w:abstractNum w:abstractNumId="2">
    <w:nsid w:val="FFFFFF7D"/>
    <w:multiLevelType w:val="singleLevel"/>
    <w:tmpl w:val="FFFFFF7D"/>
    <w:lvl w:ilvl="0" w:tentative="0">
      <w:start w:val="1"/>
      <w:numFmt w:val="decimal"/>
      <w:pStyle w:val="47"/>
      <w:lvlText w:val="%1."/>
      <w:lvlJc w:val="left"/>
      <w:pPr>
        <w:tabs>
          <w:tab w:val="left" w:pos="1440"/>
        </w:tabs>
        <w:ind w:left="1440" w:hanging="360"/>
      </w:pPr>
    </w:lvl>
  </w:abstractNum>
  <w:abstractNum w:abstractNumId="3">
    <w:nsid w:val="FFFFFF7E"/>
    <w:multiLevelType w:val="singleLevel"/>
    <w:tmpl w:val="FFFFFF7E"/>
    <w:lvl w:ilvl="0" w:tentative="0">
      <w:start w:val="1"/>
      <w:numFmt w:val="decimal"/>
      <w:pStyle w:val="36"/>
      <w:lvlText w:val="%1."/>
      <w:lvlJc w:val="left"/>
      <w:pPr>
        <w:tabs>
          <w:tab w:val="left" w:pos="1080"/>
        </w:tabs>
        <w:ind w:left="1080" w:hanging="360"/>
      </w:pPr>
    </w:lvl>
  </w:abstractNum>
  <w:abstractNum w:abstractNumId="4">
    <w:nsid w:val="FFFFFF7F"/>
    <w:multiLevelType w:val="singleLevel"/>
    <w:tmpl w:val="FFFFFF7F"/>
    <w:lvl w:ilvl="0" w:tentative="0">
      <w:start w:val="1"/>
      <w:numFmt w:val="decimal"/>
      <w:pStyle w:val="14"/>
      <w:lvlText w:val="%1."/>
      <w:lvlJc w:val="left"/>
      <w:pPr>
        <w:tabs>
          <w:tab w:val="left" w:pos="720"/>
        </w:tabs>
        <w:ind w:left="720" w:hanging="360"/>
      </w:pPr>
    </w:lvl>
  </w:abstractNum>
  <w:abstractNum w:abstractNumId="5">
    <w:nsid w:val="FFFFFF80"/>
    <w:multiLevelType w:val="singleLevel"/>
    <w:tmpl w:val="FFFFFF80"/>
    <w:lvl w:ilvl="0" w:tentative="0">
      <w:start w:val="1"/>
      <w:numFmt w:val="bullet"/>
      <w:pStyle w:val="46"/>
      <w:lvlText w:val=""/>
      <w:lvlJc w:val="left"/>
      <w:pPr>
        <w:tabs>
          <w:tab w:val="left" w:pos="1800"/>
        </w:tabs>
        <w:ind w:left="1800" w:hanging="360"/>
      </w:pPr>
      <w:rPr>
        <w:rFonts w:hint="default" w:ascii="Symbol" w:hAnsi="Symbol"/>
      </w:rPr>
    </w:lvl>
  </w:abstractNum>
  <w:abstractNum w:abstractNumId="6">
    <w:nsid w:val="FFFFFF81"/>
    <w:multiLevelType w:val="singleLevel"/>
    <w:tmpl w:val="FFFFFF81"/>
    <w:lvl w:ilvl="0" w:tentative="0">
      <w:start w:val="1"/>
      <w:numFmt w:val="bullet"/>
      <w:pStyle w:val="17"/>
      <w:lvlText w:val=""/>
      <w:lvlJc w:val="left"/>
      <w:pPr>
        <w:tabs>
          <w:tab w:val="left" w:pos="1440"/>
        </w:tabs>
        <w:ind w:left="1440" w:hanging="360"/>
      </w:pPr>
      <w:rPr>
        <w:rFonts w:hint="default" w:ascii="Symbol" w:hAnsi="Symbol"/>
      </w:rPr>
    </w:lvl>
  </w:abstractNum>
  <w:abstractNum w:abstractNumId="7">
    <w:nsid w:val="FFFFFF82"/>
    <w:multiLevelType w:val="singleLevel"/>
    <w:tmpl w:val="FFFFFF82"/>
    <w:lvl w:ilvl="0" w:tentative="0">
      <w:start w:val="1"/>
      <w:numFmt w:val="bullet"/>
      <w:pStyle w:val="33"/>
      <w:lvlText w:val=""/>
      <w:lvlJc w:val="left"/>
      <w:pPr>
        <w:tabs>
          <w:tab w:val="left" w:pos="1080"/>
        </w:tabs>
        <w:ind w:left="1080" w:hanging="360"/>
      </w:pPr>
      <w:rPr>
        <w:rFonts w:hint="default" w:ascii="Symbol" w:hAnsi="Symbol"/>
      </w:rPr>
    </w:lvl>
  </w:abstractNum>
  <w:abstractNum w:abstractNumId="8">
    <w:nsid w:val="FFFFFF83"/>
    <w:multiLevelType w:val="singleLevel"/>
    <w:tmpl w:val="FFFFFF83"/>
    <w:lvl w:ilvl="0" w:tentative="0">
      <w:start w:val="1"/>
      <w:numFmt w:val="bullet"/>
      <w:pStyle w:val="40"/>
      <w:lvlText w:val=""/>
      <w:lvlJc w:val="left"/>
      <w:pPr>
        <w:tabs>
          <w:tab w:val="left" w:pos="720"/>
        </w:tabs>
        <w:ind w:left="720" w:hanging="360"/>
      </w:pPr>
      <w:rPr>
        <w:rFonts w:hint="default" w:ascii="Symbol" w:hAnsi="Symbol"/>
      </w:rPr>
    </w:lvl>
  </w:abstractNum>
  <w:abstractNum w:abstractNumId="9">
    <w:nsid w:val="FFFFFF88"/>
    <w:multiLevelType w:val="singleLevel"/>
    <w:tmpl w:val="FFFFFF88"/>
    <w:lvl w:ilvl="0" w:tentative="0">
      <w:start w:val="1"/>
      <w:numFmt w:val="decimal"/>
      <w:pStyle w:val="20"/>
      <w:lvlText w:val="%1."/>
      <w:lvlJc w:val="left"/>
      <w:pPr>
        <w:tabs>
          <w:tab w:val="left" w:pos="360"/>
        </w:tabs>
        <w:ind w:left="360" w:hanging="360"/>
      </w:pPr>
    </w:lvl>
  </w:abstractNum>
  <w:abstractNum w:abstractNumId="10">
    <w:nsid w:val="FFFFFF89"/>
    <w:multiLevelType w:val="singleLevel"/>
    <w:tmpl w:val="FFFFFF89"/>
    <w:lvl w:ilvl="0" w:tentative="0">
      <w:start w:val="1"/>
      <w:numFmt w:val="bullet"/>
      <w:pStyle w:val="24"/>
      <w:lvlText w:val="−"/>
      <w:lvlJc w:val="left"/>
      <w:pPr>
        <w:ind w:left="720" w:hanging="360"/>
      </w:pPr>
      <w:rPr>
        <w:rFonts w:hint="default" w:ascii="Century Gothic" w:hAnsi="Century Gothic"/>
        <w:color w:val="0D0D0D" w:themeColor="text1" w:themeTint="F2"/>
        <w14:textFill>
          <w14:solidFill>
            <w14:schemeClr w14:val="tx1">
              <w14:lumMod w14:val="95000"/>
              <w14:lumOff w14:val="5000"/>
            </w14:schemeClr>
          </w14:solidFill>
        </w14:textFill>
      </w:rPr>
    </w:lvl>
  </w:abstractNum>
  <w:abstractNum w:abstractNumId="11">
    <w:nsid w:val="086672F5"/>
    <w:multiLevelType w:val="multilevel"/>
    <w:tmpl w:val="086672F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DBF625E"/>
    <w:multiLevelType w:val="multilevel"/>
    <w:tmpl w:val="1DBF625E"/>
    <w:lvl w:ilvl="0" w:tentative="0">
      <w:start w:val="4"/>
      <w:numFmt w:val="decimal"/>
      <w:lvlText w:val="%1）"/>
      <w:lvlJc w:val="left"/>
      <w:pPr>
        <w:ind w:left="653" w:hanging="368"/>
      </w:pPr>
      <w:rPr>
        <w:rFonts w:hint="default"/>
      </w:rPr>
    </w:lvl>
    <w:lvl w:ilvl="1" w:tentative="0">
      <w:start w:val="1"/>
      <w:numFmt w:val="lowerLetter"/>
      <w:lvlText w:val="%2)"/>
      <w:lvlJc w:val="left"/>
      <w:pPr>
        <w:ind w:left="1125" w:hanging="420"/>
      </w:pPr>
    </w:lvl>
    <w:lvl w:ilvl="2" w:tentative="0">
      <w:start w:val="1"/>
      <w:numFmt w:val="lowerRoman"/>
      <w:lvlText w:val="%3."/>
      <w:lvlJc w:val="right"/>
      <w:pPr>
        <w:ind w:left="1545" w:hanging="420"/>
      </w:pPr>
    </w:lvl>
    <w:lvl w:ilvl="3" w:tentative="0">
      <w:start w:val="1"/>
      <w:numFmt w:val="decimal"/>
      <w:lvlText w:val="%4."/>
      <w:lvlJc w:val="left"/>
      <w:pPr>
        <w:ind w:left="1965" w:hanging="420"/>
      </w:pPr>
    </w:lvl>
    <w:lvl w:ilvl="4" w:tentative="0">
      <w:start w:val="1"/>
      <w:numFmt w:val="lowerLetter"/>
      <w:lvlText w:val="%5)"/>
      <w:lvlJc w:val="left"/>
      <w:pPr>
        <w:ind w:left="2385" w:hanging="420"/>
      </w:pPr>
    </w:lvl>
    <w:lvl w:ilvl="5" w:tentative="0">
      <w:start w:val="1"/>
      <w:numFmt w:val="lowerRoman"/>
      <w:lvlText w:val="%6."/>
      <w:lvlJc w:val="right"/>
      <w:pPr>
        <w:ind w:left="2805" w:hanging="420"/>
      </w:pPr>
    </w:lvl>
    <w:lvl w:ilvl="6" w:tentative="0">
      <w:start w:val="1"/>
      <w:numFmt w:val="decimal"/>
      <w:lvlText w:val="%7."/>
      <w:lvlJc w:val="left"/>
      <w:pPr>
        <w:ind w:left="3225" w:hanging="420"/>
      </w:pPr>
    </w:lvl>
    <w:lvl w:ilvl="7" w:tentative="0">
      <w:start w:val="1"/>
      <w:numFmt w:val="lowerLetter"/>
      <w:lvlText w:val="%8)"/>
      <w:lvlJc w:val="left"/>
      <w:pPr>
        <w:ind w:left="3645" w:hanging="420"/>
      </w:pPr>
    </w:lvl>
    <w:lvl w:ilvl="8" w:tentative="0">
      <w:start w:val="1"/>
      <w:numFmt w:val="lowerRoman"/>
      <w:lvlText w:val="%9."/>
      <w:lvlJc w:val="right"/>
      <w:pPr>
        <w:ind w:left="4065" w:hanging="420"/>
      </w:pPr>
    </w:lvl>
  </w:abstractNum>
  <w:abstractNum w:abstractNumId="13">
    <w:nsid w:val="25585DDB"/>
    <w:multiLevelType w:val="multilevel"/>
    <w:tmpl w:val="25585DD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4C79E5E"/>
    <w:multiLevelType w:val="singleLevel"/>
    <w:tmpl w:val="44C79E5E"/>
    <w:lvl w:ilvl="0" w:tentative="0">
      <w:start w:val="1"/>
      <w:numFmt w:val="decimal"/>
      <w:suff w:val="nothing"/>
      <w:lvlText w:val="%1、"/>
      <w:lvlJc w:val="left"/>
    </w:lvl>
  </w:abstractNum>
  <w:abstractNum w:abstractNumId="15">
    <w:nsid w:val="55B53D6F"/>
    <w:multiLevelType w:val="multilevel"/>
    <w:tmpl w:val="55B53D6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0C8008C"/>
    <w:multiLevelType w:val="multilevel"/>
    <w:tmpl w:val="70C8008C"/>
    <w:lvl w:ilvl="0" w:tentative="0">
      <w:start w:val="1"/>
      <w:numFmt w:val="bullet"/>
      <w:lvlText w:val="*"/>
      <w:lvlJc w:val="left"/>
      <w:pPr>
        <w:tabs>
          <w:tab w:val="left" w:pos="420"/>
        </w:tabs>
        <w:ind w:left="420" w:hanging="420"/>
      </w:pPr>
      <w:rPr>
        <w:rFonts w:hint="default" w:ascii="Verdana" w:hAnsi="Verdana"/>
        <w:b/>
        <w:color w:val="00CCFF"/>
        <w:sz w:val="21"/>
        <w:szCs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
    <w:nsid w:val="74314E52"/>
    <w:multiLevelType w:val="multilevel"/>
    <w:tmpl w:val="74314E5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6992E70"/>
    <w:multiLevelType w:val="multilevel"/>
    <w:tmpl w:val="76992E7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
  </w:num>
  <w:num w:numId="11">
    <w:abstractNumId w:val="18"/>
  </w:num>
  <w:num w:numId="12">
    <w:abstractNumId w:val="13"/>
  </w:num>
  <w:num w:numId="13">
    <w:abstractNumId w:val="17"/>
  </w:num>
  <w:num w:numId="14">
    <w:abstractNumId w:val="11"/>
  </w:num>
  <w:num w:numId="15">
    <w:abstractNumId w:val="15"/>
  </w:num>
  <w:num w:numId="16">
    <w:abstractNumId w:val="12"/>
  </w:num>
  <w:num w:numId="17">
    <w:abstractNumId w:val="16"/>
  </w:num>
  <w:num w:numId="18">
    <w:abstractNumId w:val="1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5OTc3ZTM3MWFhMzAzMjI4NzJlY2JlN2NkZDc1NTkifQ=="/>
  </w:docVars>
  <w:rsids>
    <w:rsidRoot w:val="00A546C9"/>
    <w:rsid w:val="00063B8F"/>
    <w:rsid w:val="00064092"/>
    <w:rsid w:val="00112AD2"/>
    <w:rsid w:val="002429D3"/>
    <w:rsid w:val="002554CD"/>
    <w:rsid w:val="00293B83"/>
    <w:rsid w:val="002B4294"/>
    <w:rsid w:val="002F7001"/>
    <w:rsid w:val="00313A1C"/>
    <w:rsid w:val="00333D0D"/>
    <w:rsid w:val="00403F53"/>
    <w:rsid w:val="00412D21"/>
    <w:rsid w:val="004473EC"/>
    <w:rsid w:val="004C049F"/>
    <w:rsid w:val="004C24DC"/>
    <w:rsid w:val="004E37A9"/>
    <w:rsid w:val="005000E2"/>
    <w:rsid w:val="006958E4"/>
    <w:rsid w:val="006A3CE7"/>
    <w:rsid w:val="007C368D"/>
    <w:rsid w:val="0089714F"/>
    <w:rsid w:val="008F1B3D"/>
    <w:rsid w:val="00996CBD"/>
    <w:rsid w:val="00A546C9"/>
    <w:rsid w:val="00BC5A34"/>
    <w:rsid w:val="00BD6F0B"/>
    <w:rsid w:val="00C6554A"/>
    <w:rsid w:val="00E11882"/>
    <w:rsid w:val="00EC2F83"/>
    <w:rsid w:val="00EC6802"/>
    <w:rsid w:val="00ED7C44"/>
    <w:rsid w:val="06A51E0A"/>
    <w:rsid w:val="0AF518FE"/>
    <w:rsid w:val="0B480E9B"/>
    <w:rsid w:val="13D756D6"/>
    <w:rsid w:val="25D266F7"/>
    <w:rsid w:val="381B0781"/>
    <w:rsid w:val="73151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35" w:name="caption"/>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10" w:semiHidden="0" w:name="List Bullet"/>
    <w:lsdException w:qFormat="1" w:uiPriority="11" w:semiHidden="0"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iPriority="2"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iPriority="3"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name="Hyperlink"/>
    <w:lsdException w:qFormat="1" w:uiPriority="99" w:name="FollowedHyperlink"/>
    <w:lsdException w:qFormat="1" w:uiPriority="22" w:name="Strong"/>
    <w:lsdException w:qFormat="1" w:uiPriority="20" w:name="Emphasis"/>
    <w:lsdException w:qFormat="1" w:uiPriority="99" w:name="Document Map"/>
    <w:lsdException w:qFormat="1" w:uiPriority="99" w:name="Plain Text"/>
    <w:lsdException w:qFormat="1" w:uiPriority="99" w:name="E-mail Signature"/>
    <w:lsdException w:qFormat="1" w:uiPriority="99" w:semiHidden="0"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nhideWhenUsed="0" w:uiPriority="99" w:semiHidden="0" w:name="Table Subtle 2"/>
    <w:lsdException w:qFormat="1" w:uiPriority="99" w:name="Table Web 1"/>
    <w:lsdException w:qFormat="1" w:uiPriority="99" w:name="Table Web 2"/>
    <w:lsdException w:qFormat="1" w:unhideWhenUsed="0" w:uiPriority="99" w:semiHidden="0" w:name="Table Web 3"/>
    <w:lsdException w:qFormat="1" w:uiPriority="99" w:name="Balloon Text"/>
    <w:lsdException w:qFormat="1" w:unhideWhenUsed="0" w:uiPriority="39" w:semiHidden="0" w:name="Table Grid"/>
    <w:lsdException w:qFormat="1" w:uiPriority="99" w:name="Table Theme"/>
    <w:lsdException w:qFormat="1" w:unhideWhenUsed="0" w:uiPriority="99" w:name="Placeholder Text"/>
    <w:lsdException w:qFormat="1" w:uiPriority="1" w:name="No Spacing"/>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iPriority="34" w:semiHidden="0" w:name="List Paragraph"/>
    <w:lsdException w:qFormat="1" w:uiPriority="29" w:name="Quote"/>
    <w:lsdException w:qFormat="1" w:uiPriority="30" w:name="Intense Quote"/>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before="120" w:after="200" w:line="264" w:lineRule="auto"/>
    </w:pPr>
    <w:rPr>
      <w:rFonts w:ascii="Microsoft YaHei UI" w:hAnsi="Microsoft YaHei UI" w:eastAsia="Microsoft YaHei UI" w:cstheme="minorBidi"/>
      <w:color w:val="595959" w:themeColor="text1" w:themeTint="A6"/>
      <w:sz w:val="22"/>
      <w:szCs w:val="22"/>
      <w:lang w:val="en-US" w:eastAsia="zh-CN" w:bidi="ar-SA"/>
      <w14:textFill>
        <w14:solidFill>
          <w14:schemeClr w14:val="tx1">
            <w14:lumMod w14:val="65000"/>
            <w14:lumOff w14:val="35000"/>
          </w14:schemeClr>
        </w14:solidFill>
      </w14:textFill>
    </w:rPr>
  </w:style>
  <w:style w:type="paragraph" w:styleId="3">
    <w:name w:val="heading 1"/>
    <w:basedOn w:val="1"/>
    <w:next w:val="1"/>
    <w:link w:val="249"/>
    <w:qFormat/>
    <w:uiPriority w:val="9"/>
    <w:pPr>
      <w:keepNext/>
      <w:keepLines/>
      <w:spacing w:before="600" w:after="60"/>
      <w:contextualSpacing/>
      <w:outlineLvl w:val="0"/>
    </w:pPr>
    <w:rPr>
      <w:rFonts w:cstheme="majorBidi"/>
      <w:color w:val="00788A" w:themeColor="accent1" w:themeShade="BF"/>
      <w:sz w:val="32"/>
    </w:rPr>
  </w:style>
  <w:style w:type="paragraph" w:styleId="4">
    <w:name w:val="heading 2"/>
    <w:basedOn w:val="1"/>
    <w:next w:val="1"/>
    <w:link w:val="250"/>
    <w:unhideWhenUsed/>
    <w:qFormat/>
    <w:uiPriority w:val="9"/>
    <w:pPr>
      <w:keepNext/>
      <w:keepLines/>
      <w:spacing w:before="240" w:after="0"/>
      <w:contextualSpacing/>
      <w:outlineLvl w:val="1"/>
    </w:pPr>
    <w:rPr>
      <w:rFonts w:cstheme="majorBidi"/>
      <w:caps/>
      <w:color w:val="00788A" w:themeColor="accent1" w:themeShade="BF"/>
      <w:sz w:val="24"/>
    </w:rPr>
  </w:style>
  <w:style w:type="paragraph" w:styleId="5">
    <w:name w:val="heading 3"/>
    <w:basedOn w:val="1"/>
    <w:next w:val="1"/>
    <w:link w:val="257"/>
    <w:semiHidden/>
    <w:unhideWhenUsed/>
    <w:qFormat/>
    <w:uiPriority w:val="9"/>
    <w:pPr>
      <w:keepNext/>
      <w:keepLines/>
      <w:spacing w:before="40" w:after="0"/>
      <w:outlineLvl w:val="2"/>
    </w:pPr>
    <w:rPr>
      <w:rFonts w:cstheme="majorBidi"/>
      <w:color w:val="00505C" w:themeColor="accent1" w:themeShade="80"/>
      <w:sz w:val="24"/>
      <w:szCs w:val="24"/>
    </w:rPr>
  </w:style>
  <w:style w:type="paragraph" w:styleId="6">
    <w:name w:val="heading 4"/>
    <w:basedOn w:val="1"/>
    <w:next w:val="1"/>
    <w:link w:val="290"/>
    <w:semiHidden/>
    <w:unhideWhenUsed/>
    <w:qFormat/>
    <w:uiPriority w:val="9"/>
    <w:pPr>
      <w:keepNext/>
      <w:keepLines/>
      <w:spacing w:before="40" w:after="0"/>
      <w:outlineLvl w:val="3"/>
    </w:pPr>
    <w:rPr>
      <w:rFonts w:cstheme="majorBidi"/>
      <w:i/>
      <w:iCs/>
      <w:color w:val="00788A" w:themeColor="accent1" w:themeShade="BF"/>
    </w:rPr>
  </w:style>
  <w:style w:type="paragraph" w:styleId="7">
    <w:name w:val="heading 5"/>
    <w:basedOn w:val="1"/>
    <w:next w:val="1"/>
    <w:link w:val="291"/>
    <w:semiHidden/>
    <w:unhideWhenUsed/>
    <w:qFormat/>
    <w:uiPriority w:val="9"/>
    <w:pPr>
      <w:keepNext/>
      <w:keepLines/>
      <w:spacing w:before="40" w:after="0"/>
      <w:outlineLvl w:val="4"/>
    </w:pPr>
    <w:rPr>
      <w:rFonts w:cstheme="majorBidi"/>
      <w:color w:val="00788A" w:themeColor="accent1" w:themeShade="BF"/>
    </w:rPr>
  </w:style>
  <w:style w:type="paragraph" w:styleId="8">
    <w:name w:val="heading 6"/>
    <w:basedOn w:val="1"/>
    <w:next w:val="1"/>
    <w:link w:val="277"/>
    <w:semiHidden/>
    <w:unhideWhenUsed/>
    <w:qFormat/>
    <w:uiPriority w:val="9"/>
    <w:pPr>
      <w:keepNext/>
      <w:keepLines/>
      <w:spacing w:before="40" w:after="0"/>
      <w:outlineLvl w:val="5"/>
    </w:pPr>
    <w:rPr>
      <w:rFonts w:cstheme="majorBidi"/>
      <w:color w:val="00505C" w:themeColor="accent1" w:themeShade="80"/>
    </w:rPr>
  </w:style>
  <w:style w:type="paragraph" w:styleId="9">
    <w:name w:val="heading 7"/>
    <w:basedOn w:val="1"/>
    <w:next w:val="1"/>
    <w:link w:val="276"/>
    <w:semiHidden/>
    <w:unhideWhenUsed/>
    <w:qFormat/>
    <w:uiPriority w:val="9"/>
    <w:pPr>
      <w:keepNext/>
      <w:keepLines/>
      <w:spacing w:before="40" w:after="0"/>
      <w:outlineLvl w:val="6"/>
    </w:pPr>
    <w:rPr>
      <w:rFonts w:cstheme="majorBidi"/>
      <w:i/>
      <w:iCs/>
      <w:color w:val="00505C" w:themeColor="accent1" w:themeShade="80"/>
    </w:rPr>
  </w:style>
  <w:style w:type="paragraph" w:styleId="10">
    <w:name w:val="heading 8"/>
    <w:basedOn w:val="1"/>
    <w:next w:val="1"/>
    <w:link w:val="258"/>
    <w:semiHidden/>
    <w:unhideWhenUsed/>
    <w:qFormat/>
    <w:uiPriority w:val="9"/>
    <w:pPr>
      <w:keepNext/>
      <w:keepLines/>
      <w:spacing w:before="40" w:after="0"/>
      <w:outlineLvl w:val="7"/>
    </w:pPr>
    <w:rPr>
      <w:rFonts w:cstheme="majorBidi"/>
      <w:color w:val="262626" w:themeColor="text1" w:themeTint="D9"/>
      <w:szCs w:val="21"/>
      <w14:textFill>
        <w14:solidFill>
          <w14:schemeClr w14:val="tx1">
            <w14:lumMod w14:val="85000"/>
            <w14:lumOff w14:val="15000"/>
          </w14:schemeClr>
        </w14:solidFill>
      </w14:textFill>
    </w:rPr>
  </w:style>
  <w:style w:type="paragraph" w:styleId="11">
    <w:name w:val="heading 9"/>
    <w:basedOn w:val="1"/>
    <w:next w:val="1"/>
    <w:link w:val="259"/>
    <w:semiHidden/>
    <w:unhideWhenUsed/>
    <w:qFormat/>
    <w:uiPriority w:val="9"/>
    <w:pPr>
      <w:keepNext/>
      <w:keepLines/>
      <w:spacing w:before="40" w:after="0"/>
      <w:outlineLvl w:val="8"/>
    </w:pPr>
    <w:rPr>
      <w:rFonts w:cstheme="majorBidi"/>
      <w:i/>
      <w:iCs/>
      <w:color w:val="262626" w:themeColor="text1" w:themeTint="D9"/>
      <w:szCs w:val="21"/>
      <w14:textFill>
        <w14:solidFill>
          <w14:schemeClr w14:val="tx1">
            <w14:lumMod w14:val="85000"/>
            <w14:lumOff w14:val="15000"/>
          </w14:schemeClr>
        </w14:solidFill>
      </w14:textFill>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73"/>
    <w:semiHidden/>
    <w:unhideWhenUsed/>
    <w:qFormat/>
    <w:uiPriority w:val="99"/>
    <w:pPr>
      <w:tabs>
        <w:tab w:val="left" w:pos="480"/>
        <w:tab w:val="left" w:pos="960"/>
        <w:tab w:val="left" w:pos="1440"/>
        <w:tab w:val="left" w:pos="1920"/>
        <w:tab w:val="left" w:pos="2400"/>
        <w:tab w:val="left" w:pos="2880"/>
        <w:tab w:val="left" w:pos="3360"/>
        <w:tab w:val="left" w:pos="3840"/>
        <w:tab w:val="left" w:pos="4320"/>
      </w:tabs>
      <w:spacing w:before="120" w:after="0" w:line="264" w:lineRule="auto"/>
    </w:pPr>
    <w:rPr>
      <w:rFonts w:ascii="Microsoft YaHei UI" w:hAnsi="Microsoft YaHei UI" w:eastAsia="Microsoft YaHei UI" w:cstheme="minorBidi"/>
      <w:color w:val="595959" w:themeColor="text1" w:themeTint="A6"/>
      <w:sz w:val="22"/>
      <w:szCs w:val="20"/>
      <w:lang w:val="en-US" w:eastAsia="zh-CN" w:bidi="ar-SA"/>
      <w14:textFill>
        <w14:solidFill>
          <w14:schemeClr w14:val="tx1">
            <w14:lumMod w14:val="65000"/>
            <w14:lumOff w14:val="35000"/>
          </w14:schemeClr>
        </w14:solidFill>
      </w14:textFill>
    </w:rPr>
  </w:style>
  <w:style w:type="paragraph" w:styleId="12">
    <w:name w:val="List 3"/>
    <w:basedOn w:val="1"/>
    <w:semiHidden/>
    <w:unhideWhenUsed/>
    <w:qFormat/>
    <w:uiPriority w:val="99"/>
    <w:pPr>
      <w:ind w:left="1080" w:hanging="360"/>
      <w:contextualSpacing/>
    </w:pPr>
  </w:style>
  <w:style w:type="paragraph" w:styleId="13">
    <w:name w:val="toc 7"/>
    <w:basedOn w:val="1"/>
    <w:next w:val="1"/>
    <w:semiHidden/>
    <w:unhideWhenUsed/>
    <w:qFormat/>
    <w:uiPriority w:val="39"/>
    <w:pPr>
      <w:spacing w:after="100"/>
      <w:ind w:left="1320"/>
    </w:pPr>
  </w:style>
  <w:style w:type="paragraph" w:styleId="14">
    <w:name w:val="List Number 2"/>
    <w:basedOn w:val="1"/>
    <w:semiHidden/>
    <w:unhideWhenUsed/>
    <w:qFormat/>
    <w:uiPriority w:val="99"/>
    <w:pPr>
      <w:numPr>
        <w:ilvl w:val="0"/>
        <w:numId w:val="1"/>
      </w:numPr>
      <w:contextualSpacing/>
    </w:pPr>
  </w:style>
  <w:style w:type="paragraph" w:styleId="15">
    <w:name w:val="table of authorities"/>
    <w:basedOn w:val="1"/>
    <w:next w:val="1"/>
    <w:semiHidden/>
    <w:unhideWhenUsed/>
    <w:qFormat/>
    <w:uiPriority w:val="99"/>
    <w:pPr>
      <w:spacing w:after="0"/>
      <w:ind w:left="220" w:hanging="220"/>
    </w:pPr>
  </w:style>
  <w:style w:type="paragraph" w:styleId="16">
    <w:name w:val="Note Heading"/>
    <w:basedOn w:val="1"/>
    <w:next w:val="1"/>
    <w:link w:val="307"/>
    <w:semiHidden/>
    <w:unhideWhenUsed/>
    <w:qFormat/>
    <w:uiPriority w:val="99"/>
    <w:pPr>
      <w:spacing w:before="0" w:after="0" w:line="240" w:lineRule="auto"/>
    </w:pPr>
  </w:style>
  <w:style w:type="paragraph" w:styleId="17">
    <w:name w:val="List Bullet 4"/>
    <w:basedOn w:val="1"/>
    <w:semiHidden/>
    <w:unhideWhenUsed/>
    <w:qFormat/>
    <w:uiPriority w:val="99"/>
    <w:pPr>
      <w:numPr>
        <w:ilvl w:val="0"/>
        <w:numId w:val="2"/>
      </w:numPr>
      <w:contextualSpacing/>
    </w:pPr>
  </w:style>
  <w:style w:type="paragraph" w:styleId="18">
    <w:name w:val="index 8"/>
    <w:basedOn w:val="1"/>
    <w:next w:val="1"/>
    <w:semiHidden/>
    <w:unhideWhenUsed/>
    <w:qFormat/>
    <w:uiPriority w:val="99"/>
    <w:pPr>
      <w:spacing w:before="0" w:after="0" w:line="240" w:lineRule="auto"/>
      <w:ind w:left="1760" w:hanging="220"/>
    </w:pPr>
  </w:style>
  <w:style w:type="paragraph" w:styleId="19">
    <w:name w:val="E-mail Signature"/>
    <w:basedOn w:val="1"/>
    <w:link w:val="357"/>
    <w:semiHidden/>
    <w:unhideWhenUsed/>
    <w:qFormat/>
    <w:uiPriority w:val="99"/>
    <w:pPr>
      <w:spacing w:before="0" w:after="0" w:line="240" w:lineRule="auto"/>
    </w:pPr>
  </w:style>
  <w:style w:type="paragraph" w:styleId="20">
    <w:name w:val="List Number"/>
    <w:basedOn w:val="1"/>
    <w:unhideWhenUsed/>
    <w:qFormat/>
    <w:uiPriority w:val="11"/>
    <w:pPr>
      <w:numPr>
        <w:ilvl w:val="0"/>
        <w:numId w:val="3"/>
      </w:numPr>
      <w:contextualSpacing/>
    </w:pPr>
  </w:style>
  <w:style w:type="paragraph" w:styleId="21">
    <w:name w:val="Normal Indent"/>
    <w:basedOn w:val="1"/>
    <w:semiHidden/>
    <w:unhideWhenUsed/>
    <w:qFormat/>
    <w:uiPriority w:val="99"/>
    <w:pPr>
      <w:ind w:left="720"/>
    </w:pPr>
  </w:style>
  <w:style w:type="paragraph" w:styleId="22">
    <w:name w:val="caption"/>
    <w:basedOn w:val="1"/>
    <w:next w:val="1"/>
    <w:semiHidden/>
    <w:unhideWhenUsed/>
    <w:qFormat/>
    <w:uiPriority w:val="35"/>
    <w:pPr>
      <w:spacing w:before="0" w:line="240" w:lineRule="auto"/>
    </w:pPr>
    <w:rPr>
      <w:i/>
      <w:iCs/>
      <w:color w:val="4E5B6F" w:themeColor="text2"/>
      <w:szCs w:val="18"/>
      <w14:textFill>
        <w14:solidFill>
          <w14:schemeClr w14:val="tx2"/>
        </w14:solidFill>
      </w14:textFill>
    </w:rPr>
  </w:style>
  <w:style w:type="paragraph" w:styleId="23">
    <w:name w:val="index 5"/>
    <w:basedOn w:val="1"/>
    <w:next w:val="1"/>
    <w:semiHidden/>
    <w:unhideWhenUsed/>
    <w:qFormat/>
    <w:uiPriority w:val="99"/>
    <w:pPr>
      <w:spacing w:before="0" w:after="0" w:line="240" w:lineRule="auto"/>
      <w:ind w:left="1100" w:hanging="220"/>
    </w:pPr>
  </w:style>
  <w:style w:type="paragraph" w:styleId="24">
    <w:name w:val="List Bullet"/>
    <w:basedOn w:val="1"/>
    <w:unhideWhenUsed/>
    <w:qFormat/>
    <w:uiPriority w:val="10"/>
    <w:pPr>
      <w:numPr>
        <w:ilvl w:val="0"/>
        <w:numId w:val="4"/>
      </w:numPr>
    </w:pPr>
  </w:style>
  <w:style w:type="paragraph" w:styleId="25">
    <w:name w:val="envelope address"/>
    <w:basedOn w:val="1"/>
    <w:semiHidden/>
    <w:unhideWhenUsed/>
    <w:qFormat/>
    <w:uiPriority w:val="99"/>
    <w:pPr>
      <w:framePr w:w="7920" w:h="1980" w:hRule="exact" w:hSpace="180" w:wrap="auto" w:vAnchor="margin" w:hAnchor="page" w:xAlign="center" w:yAlign="bottom"/>
      <w:spacing w:before="0" w:after="0" w:line="240" w:lineRule="auto"/>
      <w:ind w:left="2880"/>
    </w:pPr>
    <w:rPr>
      <w:rFonts w:cstheme="majorBidi"/>
      <w:sz w:val="24"/>
      <w:szCs w:val="24"/>
    </w:rPr>
  </w:style>
  <w:style w:type="paragraph" w:styleId="26">
    <w:name w:val="Document Map"/>
    <w:basedOn w:val="1"/>
    <w:link w:val="269"/>
    <w:semiHidden/>
    <w:unhideWhenUsed/>
    <w:qFormat/>
    <w:uiPriority w:val="99"/>
    <w:pPr>
      <w:spacing w:before="0" w:after="0" w:line="240" w:lineRule="auto"/>
    </w:pPr>
    <w:rPr>
      <w:rFonts w:cs="Segoe UI"/>
      <w:szCs w:val="16"/>
    </w:rPr>
  </w:style>
  <w:style w:type="paragraph" w:styleId="27">
    <w:name w:val="toa heading"/>
    <w:basedOn w:val="1"/>
    <w:next w:val="1"/>
    <w:semiHidden/>
    <w:unhideWhenUsed/>
    <w:qFormat/>
    <w:uiPriority w:val="99"/>
    <w:rPr>
      <w:rFonts w:cstheme="majorBidi"/>
      <w:b/>
      <w:bCs/>
      <w:sz w:val="24"/>
      <w:szCs w:val="24"/>
    </w:rPr>
  </w:style>
  <w:style w:type="paragraph" w:styleId="28">
    <w:name w:val="annotation text"/>
    <w:basedOn w:val="1"/>
    <w:link w:val="267"/>
    <w:semiHidden/>
    <w:unhideWhenUsed/>
    <w:qFormat/>
    <w:uiPriority w:val="99"/>
    <w:pPr>
      <w:spacing w:line="240" w:lineRule="auto"/>
    </w:pPr>
    <w:rPr>
      <w:szCs w:val="20"/>
    </w:rPr>
  </w:style>
  <w:style w:type="paragraph" w:styleId="29">
    <w:name w:val="index 6"/>
    <w:basedOn w:val="1"/>
    <w:next w:val="1"/>
    <w:semiHidden/>
    <w:unhideWhenUsed/>
    <w:qFormat/>
    <w:uiPriority w:val="99"/>
    <w:pPr>
      <w:spacing w:before="0" w:after="0" w:line="240" w:lineRule="auto"/>
      <w:ind w:left="1320" w:hanging="220"/>
    </w:pPr>
  </w:style>
  <w:style w:type="paragraph" w:styleId="30">
    <w:name w:val="Salutation"/>
    <w:basedOn w:val="1"/>
    <w:next w:val="1"/>
    <w:link w:val="358"/>
    <w:semiHidden/>
    <w:unhideWhenUsed/>
    <w:qFormat/>
    <w:uiPriority w:val="99"/>
  </w:style>
  <w:style w:type="paragraph" w:styleId="31">
    <w:name w:val="Body Text 3"/>
    <w:basedOn w:val="1"/>
    <w:link w:val="265"/>
    <w:semiHidden/>
    <w:unhideWhenUsed/>
    <w:qFormat/>
    <w:uiPriority w:val="99"/>
    <w:pPr>
      <w:spacing w:after="120"/>
    </w:pPr>
    <w:rPr>
      <w:szCs w:val="16"/>
    </w:rPr>
  </w:style>
  <w:style w:type="paragraph" w:styleId="32">
    <w:name w:val="Closing"/>
    <w:basedOn w:val="1"/>
    <w:link w:val="360"/>
    <w:semiHidden/>
    <w:unhideWhenUsed/>
    <w:qFormat/>
    <w:uiPriority w:val="99"/>
    <w:pPr>
      <w:spacing w:before="0" w:after="0" w:line="240" w:lineRule="auto"/>
      <w:ind w:left="4320"/>
    </w:pPr>
  </w:style>
  <w:style w:type="paragraph" w:styleId="33">
    <w:name w:val="List Bullet 3"/>
    <w:basedOn w:val="1"/>
    <w:semiHidden/>
    <w:unhideWhenUsed/>
    <w:qFormat/>
    <w:uiPriority w:val="99"/>
    <w:pPr>
      <w:numPr>
        <w:ilvl w:val="0"/>
        <w:numId w:val="5"/>
      </w:numPr>
      <w:contextualSpacing/>
    </w:pPr>
  </w:style>
  <w:style w:type="paragraph" w:styleId="34">
    <w:name w:val="Body Text"/>
    <w:basedOn w:val="1"/>
    <w:link w:val="301"/>
    <w:semiHidden/>
    <w:unhideWhenUsed/>
    <w:qFormat/>
    <w:uiPriority w:val="99"/>
    <w:pPr>
      <w:spacing w:after="120"/>
    </w:pPr>
  </w:style>
  <w:style w:type="paragraph" w:styleId="35">
    <w:name w:val="Body Text Indent"/>
    <w:basedOn w:val="1"/>
    <w:link w:val="303"/>
    <w:semiHidden/>
    <w:unhideWhenUsed/>
    <w:qFormat/>
    <w:uiPriority w:val="99"/>
    <w:pPr>
      <w:spacing w:after="120"/>
      <w:ind w:left="360"/>
    </w:pPr>
  </w:style>
  <w:style w:type="paragraph" w:styleId="36">
    <w:name w:val="List Number 3"/>
    <w:basedOn w:val="1"/>
    <w:semiHidden/>
    <w:unhideWhenUsed/>
    <w:qFormat/>
    <w:uiPriority w:val="99"/>
    <w:pPr>
      <w:numPr>
        <w:ilvl w:val="0"/>
        <w:numId w:val="6"/>
      </w:numPr>
      <w:contextualSpacing/>
    </w:pPr>
  </w:style>
  <w:style w:type="paragraph" w:styleId="37">
    <w:name w:val="List 2"/>
    <w:basedOn w:val="1"/>
    <w:semiHidden/>
    <w:unhideWhenUsed/>
    <w:qFormat/>
    <w:uiPriority w:val="99"/>
    <w:pPr>
      <w:ind w:left="720" w:hanging="360"/>
      <w:contextualSpacing/>
    </w:pPr>
  </w:style>
  <w:style w:type="paragraph" w:styleId="38">
    <w:name w:val="List Continue"/>
    <w:basedOn w:val="1"/>
    <w:semiHidden/>
    <w:unhideWhenUsed/>
    <w:qFormat/>
    <w:uiPriority w:val="99"/>
    <w:pPr>
      <w:spacing w:after="120"/>
      <w:ind w:left="360"/>
      <w:contextualSpacing/>
    </w:pPr>
  </w:style>
  <w:style w:type="paragraph" w:styleId="39">
    <w:name w:val="Block Text"/>
    <w:basedOn w:val="1"/>
    <w:semiHidden/>
    <w:unhideWhenUsed/>
    <w:qFormat/>
    <w:uiPriority w:val="99"/>
    <w:pPr>
      <w:pBdr>
        <w:top w:val="single" w:color="007789" w:themeColor="accent1" w:themeShade="BF" w:sz="2" w:space="10"/>
        <w:left w:val="single" w:color="007789" w:themeColor="accent1" w:themeShade="BF" w:sz="2" w:space="10"/>
        <w:bottom w:val="single" w:color="007789" w:themeColor="accent1" w:themeShade="BF" w:sz="2" w:space="10"/>
        <w:right w:val="single" w:color="007789" w:themeColor="accent1" w:themeShade="BF" w:sz="2" w:space="10"/>
      </w:pBdr>
      <w:ind w:left="1152" w:right="1152"/>
    </w:pPr>
    <w:rPr>
      <w:i/>
      <w:iCs/>
      <w:color w:val="00788A" w:themeColor="accent1" w:themeShade="BF"/>
    </w:rPr>
  </w:style>
  <w:style w:type="paragraph" w:styleId="40">
    <w:name w:val="List Bullet 2"/>
    <w:basedOn w:val="1"/>
    <w:semiHidden/>
    <w:unhideWhenUsed/>
    <w:qFormat/>
    <w:uiPriority w:val="99"/>
    <w:pPr>
      <w:numPr>
        <w:ilvl w:val="0"/>
        <w:numId w:val="7"/>
      </w:numPr>
      <w:contextualSpacing/>
    </w:pPr>
  </w:style>
  <w:style w:type="paragraph" w:styleId="41">
    <w:name w:val="HTML Address"/>
    <w:basedOn w:val="1"/>
    <w:link w:val="279"/>
    <w:semiHidden/>
    <w:unhideWhenUsed/>
    <w:qFormat/>
    <w:uiPriority w:val="99"/>
    <w:pPr>
      <w:spacing w:before="0" w:after="0" w:line="240" w:lineRule="auto"/>
    </w:pPr>
    <w:rPr>
      <w:i/>
      <w:iCs/>
    </w:rPr>
  </w:style>
  <w:style w:type="paragraph" w:styleId="42">
    <w:name w:val="index 4"/>
    <w:basedOn w:val="1"/>
    <w:next w:val="1"/>
    <w:semiHidden/>
    <w:unhideWhenUsed/>
    <w:qFormat/>
    <w:uiPriority w:val="99"/>
    <w:pPr>
      <w:spacing w:before="0" w:after="0" w:line="240" w:lineRule="auto"/>
      <w:ind w:left="880" w:hanging="220"/>
    </w:pPr>
  </w:style>
  <w:style w:type="paragraph" w:styleId="43">
    <w:name w:val="toc 5"/>
    <w:basedOn w:val="1"/>
    <w:next w:val="1"/>
    <w:semiHidden/>
    <w:unhideWhenUsed/>
    <w:qFormat/>
    <w:uiPriority w:val="39"/>
    <w:pPr>
      <w:spacing w:after="100"/>
      <w:ind w:left="880"/>
    </w:pPr>
  </w:style>
  <w:style w:type="paragraph" w:styleId="44">
    <w:name w:val="toc 3"/>
    <w:basedOn w:val="1"/>
    <w:next w:val="1"/>
    <w:semiHidden/>
    <w:unhideWhenUsed/>
    <w:qFormat/>
    <w:uiPriority w:val="39"/>
    <w:pPr>
      <w:spacing w:after="100"/>
      <w:ind w:left="440"/>
    </w:pPr>
  </w:style>
  <w:style w:type="paragraph" w:styleId="45">
    <w:name w:val="Plain Text"/>
    <w:basedOn w:val="1"/>
    <w:link w:val="275"/>
    <w:semiHidden/>
    <w:unhideWhenUsed/>
    <w:qFormat/>
    <w:uiPriority w:val="99"/>
    <w:pPr>
      <w:spacing w:before="0" w:after="0" w:line="240" w:lineRule="auto"/>
    </w:pPr>
    <w:rPr>
      <w:szCs w:val="21"/>
    </w:rPr>
  </w:style>
  <w:style w:type="paragraph" w:styleId="46">
    <w:name w:val="List Bullet 5"/>
    <w:basedOn w:val="1"/>
    <w:semiHidden/>
    <w:unhideWhenUsed/>
    <w:qFormat/>
    <w:uiPriority w:val="99"/>
    <w:pPr>
      <w:numPr>
        <w:ilvl w:val="0"/>
        <w:numId w:val="8"/>
      </w:numPr>
      <w:contextualSpacing/>
    </w:pPr>
  </w:style>
  <w:style w:type="paragraph" w:styleId="47">
    <w:name w:val="List Number 4"/>
    <w:basedOn w:val="1"/>
    <w:semiHidden/>
    <w:unhideWhenUsed/>
    <w:qFormat/>
    <w:uiPriority w:val="99"/>
    <w:pPr>
      <w:numPr>
        <w:ilvl w:val="0"/>
        <w:numId w:val="9"/>
      </w:numPr>
      <w:contextualSpacing/>
    </w:pPr>
  </w:style>
  <w:style w:type="paragraph" w:styleId="48">
    <w:name w:val="toc 8"/>
    <w:basedOn w:val="1"/>
    <w:next w:val="1"/>
    <w:semiHidden/>
    <w:unhideWhenUsed/>
    <w:qFormat/>
    <w:uiPriority w:val="39"/>
    <w:pPr>
      <w:spacing w:after="100"/>
      <w:ind w:left="1540"/>
    </w:pPr>
  </w:style>
  <w:style w:type="paragraph" w:styleId="49">
    <w:name w:val="index 3"/>
    <w:basedOn w:val="1"/>
    <w:next w:val="1"/>
    <w:semiHidden/>
    <w:unhideWhenUsed/>
    <w:qFormat/>
    <w:uiPriority w:val="99"/>
    <w:pPr>
      <w:spacing w:before="0" w:after="0" w:line="240" w:lineRule="auto"/>
      <w:ind w:left="660" w:hanging="220"/>
    </w:pPr>
  </w:style>
  <w:style w:type="paragraph" w:styleId="50">
    <w:name w:val="Date"/>
    <w:basedOn w:val="1"/>
    <w:next w:val="1"/>
    <w:link w:val="298"/>
    <w:semiHidden/>
    <w:unhideWhenUsed/>
    <w:qFormat/>
    <w:uiPriority w:val="99"/>
  </w:style>
  <w:style w:type="paragraph" w:styleId="51">
    <w:name w:val="Body Text Indent 2"/>
    <w:basedOn w:val="1"/>
    <w:link w:val="304"/>
    <w:semiHidden/>
    <w:unhideWhenUsed/>
    <w:qFormat/>
    <w:uiPriority w:val="99"/>
    <w:pPr>
      <w:spacing w:after="120" w:line="480" w:lineRule="auto"/>
      <w:ind w:left="360"/>
    </w:pPr>
  </w:style>
  <w:style w:type="paragraph" w:styleId="52">
    <w:name w:val="endnote text"/>
    <w:basedOn w:val="1"/>
    <w:link w:val="270"/>
    <w:semiHidden/>
    <w:unhideWhenUsed/>
    <w:qFormat/>
    <w:uiPriority w:val="99"/>
    <w:pPr>
      <w:spacing w:before="0" w:after="0" w:line="240" w:lineRule="auto"/>
    </w:pPr>
    <w:rPr>
      <w:szCs w:val="20"/>
    </w:rPr>
  </w:style>
  <w:style w:type="paragraph" w:styleId="53">
    <w:name w:val="List Continue 5"/>
    <w:basedOn w:val="1"/>
    <w:semiHidden/>
    <w:unhideWhenUsed/>
    <w:qFormat/>
    <w:uiPriority w:val="99"/>
    <w:pPr>
      <w:spacing w:after="120"/>
      <w:ind w:left="1800"/>
      <w:contextualSpacing/>
    </w:pPr>
  </w:style>
  <w:style w:type="paragraph" w:styleId="54">
    <w:name w:val="Balloon Text"/>
    <w:basedOn w:val="1"/>
    <w:link w:val="264"/>
    <w:semiHidden/>
    <w:unhideWhenUsed/>
    <w:qFormat/>
    <w:uiPriority w:val="99"/>
    <w:pPr>
      <w:spacing w:before="0" w:after="0" w:line="240" w:lineRule="auto"/>
    </w:pPr>
    <w:rPr>
      <w:rFonts w:cs="Segoe UI"/>
      <w:szCs w:val="18"/>
    </w:rPr>
  </w:style>
  <w:style w:type="paragraph" w:styleId="55">
    <w:name w:val="footer"/>
    <w:basedOn w:val="1"/>
    <w:link w:val="254"/>
    <w:unhideWhenUsed/>
    <w:qFormat/>
    <w:uiPriority w:val="99"/>
    <w:pPr>
      <w:spacing w:before="0" w:after="0" w:line="240" w:lineRule="auto"/>
      <w:jc w:val="right"/>
    </w:pPr>
    <w:rPr>
      <w:caps/>
    </w:rPr>
  </w:style>
  <w:style w:type="paragraph" w:styleId="56">
    <w:name w:val="envelope return"/>
    <w:basedOn w:val="1"/>
    <w:semiHidden/>
    <w:unhideWhenUsed/>
    <w:qFormat/>
    <w:uiPriority w:val="99"/>
    <w:pPr>
      <w:spacing w:before="0" w:after="0" w:line="240" w:lineRule="auto"/>
    </w:pPr>
    <w:rPr>
      <w:rFonts w:cstheme="majorBidi"/>
      <w:szCs w:val="20"/>
    </w:rPr>
  </w:style>
  <w:style w:type="paragraph" w:styleId="57">
    <w:name w:val="header"/>
    <w:basedOn w:val="1"/>
    <w:link w:val="256"/>
    <w:unhideWhenUsed/>
    <w:qFormat/>
    <w:uiPriority w:val="99"/>
    <w:pPr>
      <w:spacing w:before="0" w:after="0" w:line="240" w:lineRule="auto"/>
    </w:pPr>
  </w:style>
  <w:style w:type="paragraph" w:styleId="58">
    <w:name w:val="Signature"/>
    <w:basedOn w:val="1"/>
    <w:link w:val="359"/>
    <w:semiHidden/>
    <w:unhideWhenUsed/>
    <w:qFormat/>
    <w:uiPriority w:val="99"/>
    <w:pPr>
      <w:spacing w:before="0" w:after="0" w:line="240" w:lineRule="auto"/>
      <w:ind w:left="4320"/>
    </w:pPr>
  </w:style>
  <w:style w:type="paragraph" w:styleId="59">
    <w:name w:val="toc 1"/>
    <w:basedOn w:val="1"/>
    <w:next w:val="1"/>
    <w:semiHidden/>
    <w:unhideWhenUsed/>
    <w:qFormat/>
    <w:uiPriority w:val="39"/>
    <w:pPr>
      <w:spacing w:after="100"/>
    </w:pPr>
  </w:style>
  <w:style w:type="paragraph" w:styleId="60">
    <w:name w:val="List Continue 4"/>
    <w:basedOn w:val="1"/>
    <w:semiHidden/>
    <w:unhideWhenUsed/>
    <w:qFormat/>
    <w:uiPriority w:val="99"/>
    <w:pPr>
      <w:spacing w:after="120"/>
      <w:ind w:left="1440"/>
      <w:contextualSpacing/>
    </w:pPr>
  </w:style>
  <w:style w:type="paragraph" w:styleId="61">
    <w:name w:val="toc 4"/>
    <w:basedOn w:val="1"/>
    <w:next w:val="1"/>
    <w:semiHidden/>
    <w:unhideWhenUsed/>
    <w:qFormat/>
    <w:uiPriority w:val="39"/>
    <w:pPr>
      <w:spacing w:after="100"/>
      <w:ind w:left="660"/>
    </w:pPr>
  </w:style>
  <w:style w:type="paragraph" w:styleId="62">
    <w:name w:val="index heading"/>
    <w:basedOn w:val="1"/>
    <w:next w:val="63"/>
    <w:semiHidden/>
    <w:unhideWhenUsed/>
    <w:qFormat/>
    <w:uiPriority w:val="99"/>
    <w:rPr>
      <w:rFonts w:cstheme="majorBidi"/>
      <w:b/>
      <w:bCs/>
    </w:rPr>
  </w:style>
  <w:style w:type="paragraph" w:styleId="63">
    <w:name w:val="index 1"/>
    <w:basedOn w:val="1"/>
    <w:next w:val="1"/>
    <w:semiHidden/>
    <w:unhideWhenUsed/>
    <w:qFormat/>
    <w:uiPriority w:val="99"/>
    <w:pPr>
      <w:spacing w:before="0" w:after="0" w:line="240" w:lineRule="auto"/>
      <w:ind w:left="220" w:hanging="220"/>
    </w:pPr>
  </w:style>
  <w:style w:type="paragraph" w:styleId="64">
    <w:name w:val="Subtitle"/>
    <w:basedOn w:val="1"/>
    <w:link w:val="253"/>
    <w:unhideWhenUsed/>
    <w:qFormat/>
    <w:uiPriority w:val="3"/>
    <w:pPr>
      <w:spacing w:before="0" w:after="480"/>
      <w:contextualSpacing/>
      <w:jc w:val="center"/>
    </w:pPr>
    <w:rPr>
      <w:rFonts w:cstheme="majorBidi"/>
      <w:caps/>
      <w:sz w:val="26"/>
    </w:rPr>
  </w:style>
  <w:style w:type="paragraph" w:styleId="65">
    <w:name w:val="List Number 5"/>
    <w:basedOn w:val="1"/>
    <w:semiHidden/>
    <w:unhideWhenUsed/>
    <w:qFormat/>
    <w:uiPriority w:val="99"/>
    <w:pPr>
      <w:numPr>
        <w:ilvl w:val="0"/>
        <w:numId w:val="10"/>
      </w:numPr>
      <w:contextualSpacing/>
    </w:pPr>
  </w:style>
  <w:style w:type="paragraph" w:styleId="66">
    <w:name w:val="List"/>
    <w:basedOn w:val="1"/>
    <w:semiHidden/>
    <w:unhideWhenUsed/>
    <w:qFormat/>
    <w:uiPriority w:val="99"/>
    <w:pPr>
      <w:ind w:left="360" w:hanging="360"/>
      <w:contextualSpacing/>
    </w:pPr>
  </w:style>
  <w:style w:type="paragraph" w:styleId="67">
    <w:name w:val="footnote text"/>
    <w:basedOn w:val="1"/>
    <w:link w:val="271"/>
    <w:semiHidden/>
    <w:unhideWhenUsed/>
    <w:qFormat/>
    <w:uiPriority w:val="99"/>
    <w:pPr>
      <w:spacing w:before="0" w:after="0" w:line="240" w:lineRule="auto"/>
    </w:pPr>
    <w:rPr>
      <w:szCs w:val="20"/>
    </w:rPr>
  </w:style>
  <w:style w:type="paragraph" w:styleId="68">
    <w:name w:val="toc 6"/>
    <w:basedOn w:val="1"/>
    <w:next w:val="1"/>
    <w:semiHidden/>
    <w:unhideWhenUsed/>
    <w:qFormat/>
    <w:uiPriority w:val="39"/>
    <w:pPr>
      <w:spacing w:after="100"/>
      <w:ind w:left="1100"/>
    </w:pPr>
  </w:style>
  <w:style w:type="paragraph" w:styleId="69">
    <w:name w:val="List 5"/>
    <w:basedOn w:val="1"/>
    <w:semiHidden/>
    <w:unhideWhenUsed/>
    <w:qFormat/>
    <w:uiPriority w:val="99"/>
    <w:pPr>
      <w:ind w:left="1800" w:hanging="360"/>
      <w:contextualSpacing/>
    </w:pPr>
  </w:style>
  <w:style w:type="paragraph" w:styleId="70">
    <w:name w:val="Body Text Indent 3"/>
    <w:basedOn w:val="1"/>
    <w:link w:val="266"/>
    <w:semiHidden/>
    <w:unhideWhenUsed/>
    <w:qFormat/>
    <w:uiPriority w:val="99"/>
    <w:pPr>
      <w:spacing w:after="120"/>
      <w:ind w:left="360"/>
    </w:pPr>
    <w:rPr>
      <w:szCs w:val="16"/>
    </w:rPr>
  </w:style>
  <w:style w:type="paragraph" w:styleId="71">
    <w:name w:val="index 7"/>
    <w:basedOn w:val="1"/>
    <w:next w:val="1"/>
    <w:semiHidden/>
    <w:unhideWhenUsed/>
    <w:qFormat/>
    <w:uiPriority w:val="99"/>
    <w:pPr>
      <w:spacing w:before="0" w:after="0" w:line="240" w:lineRule="auto"/>
      <w:ind w:left="1540" w:hanging="220"/>
    </w:pPr>
  </w:style>
  <w:style w:type="paragraph" w:styleId="72">
    <w:name w:val="index 9"/>
    <w:basedOn w:val="1"/>
    <w:next w:val="1"/>
    <w:semiHidden/>
    <w:unhideWhenUsed/>
    <w:qFormat/>
    <w:uiPriority w:val="99"/>
    <w:pPr>
      <w:spacing w:before="0" w:after="0" w:line="240" w:lineRule="auto"/>
      <w:ind w:left="1980" w:hanging="220"/>
    </w:pPr>
  </w:style>
  <w:style w:type="paragraph" w:styleId="73">
    <w:name w:val="table of figures"/>
    <w:basedOn w:val="1"/>
    <w:next w:val="1"/>
    <w:semiHidden/>
    <w:unhideWhenUsed/>
    <w:qFormat/>
    <w:uiPriority w:val="99"/>
    <w:pPr>
      <w:spacing w:after="0"/>
    </w:pPr>
  </w:style>
  <w:style w:type="paragraph" w:styleId="74">
    <w:name w:val="toc 2"/>
    <w:basedOn w:val="1"/>
    <w:next w:val="1"/>
    <w:semiHidden/>
    <w:unhideWhenUsed/>
    <w:qFormat/>
    <w:uiPriority w:val="39"/>
    <w:pPr>
      <w:spacing w:after="100"/>
      <w:ind w:left="220"/>
    </w:pPr>
  </w:style>
  <w:style w:type="paragraph" w:styleId="75">
    <w:name w:val="toc 9"/>
    <w:basedOn w:val="1"/>
    <w:next w:val="1"/>
    <w:semiHidden/>
    <w:unhideWhenUsed/>
    <w:qFormat/>
    <w:uiPriority w:val="39"/>
    <w:pPr>
      <w:spacing w:after="100"/>
      <w:ind w:left="1760"/>
    </w:pPr>
  </w:style>
  <w:style w:type="paragraph" w:styleId="76">
    <w:name w:val="Body Text 2"/>
    <w:basedOn w:val="1"/>
    <w:link w:val="302"/>
    <w:semiHidden/>
    <w:unhideWhenUsed/>
    <w:qFormat/>
    <w:uiPriority w:val="99"/>
    <w:pPr>
      <w:spacing w:after="120" w:line="480" w:lineRule="auto"/>
    </w:pPr>
  </w:style>
  <w:style w:type="paragraph" w:styleId="77">
    <w:name w:val="List 4"/>
    <w:basedOn w:val="1"/>
    <w:semiHidden/>
    <w:unhideWhenUsed/>
    <w:qFormat/>
    <w:uiPriority w:val="99"/>
    <w:pPr>
      <w:ind w:left="1440" w:hanging="360"/>
      <w:contextualSpacing/>
    </w:pPr>
  </w:style>
  <w:style w:type="paragraph" w:styleId="78">
    <w:name w:val="List Continue 2"/>
    <w:basedOn w:val="1"/>
    <w:semiHidden/>
    <w:unhideWhenUsed/>
    <w:qFormat/>
    <w:uiPriority w:val="99"/>
    <w:pPr>
      <w:spacing w:after="120"/>
      <w:ind w:left="720"/>
      <w:contextualSpacing/>
    </w:pPr>
  </w:style>
  <w:style w:type="paragraph" w:styleId="79">
    <w:name w:val="Message Header"/>
    <w:basedOn w:val="1"/>
    <w:link w:val="286"/>
    <w:semiHidden/>
    <w:unhideWhenUsed/>
    <w:qFormat/>
    <w:uiPriority w:val="99"/>
    <w:pPr>
      <w:pBdr>
        <w:top w:val="single" w:color="auto" w:sz="6" w:space="1"/>
        <w:left w:val="single" w:color="auto" w:sz="6" w:space="1"/>
        <w:bottom w:val="single" w:color="auto" w:sz="6" w:space="1"/>
        <w:right w:val="single" w:color="auto" w:sz="6" w:space="1"/>
      </w:pBdr>
      <w:shd w:val="pct20" w:color="auto" w:fill="auto"/>
      <w:spacing w:before="0" w:after="0" w:line="240" w:lineRule="auto"/>
      <w:ind w:left="1080" w:hanging="1080"/>
    </w:pPr>
    <w:rPr>
      <w:rFonts w:cstheme="majorBidi"/>
      <w:sz w:val="24"/>
      <w:szCs w:val="24"/>
    </w:rPr>
  </w:style>
  <w:style w:type="paragraph" w:styleId="80">
    <w:name w:val="HTML Preformatted"/>
    <w:basedOn w:val="1"/>
    <w:link w:val="272"/>
    <w:semiHidden/>
    <w:unhideWhenUsed/>
    <w:qFormat/>
    <w:uiPriority w:val="99"/>
    <w:pPr>
      <w:spacing w:before="0" w:after="0" w:line="240" w:lineRule="auto"/>
    </w:pPr>
    <w:rPr>
      <w:szCs w:val="20"/>
    </w:rPr>
  </w:style>
  <w:style w:type="paragraph" w:styleId="81">
    <w:name w:val="Normal (Web)"/>
    <w:basedOn w:val="1"/>
    <w:unhideWhenUsed/>
    <w:qFormat/>
    <w:uiPriority w:val="99"/>
    <w:rPr>
      <w:rFonts w:cs="Times New Roman"/>
      <w:sz w:val="24"/>
      <w:szCs w:val="24"/>
    </w:rPr>
  </w:style>
  <w:style w:type="paragraph" w:styleId="82">
    <w:name w:val="List Continue 3"/>
    <w:basedOn w:val="1"/>
    <w:semiHidden/>
    <w:unhideWhenUsed/>
    <w:qFormat/>
    <w:uiPriority w:val="99"/>
    <w:pPr>
      <w:spacing w:after="120"/>
      <w:ind w:left="1080"/>
      <w:contextualSpacing/>
    </w:pPr>
  </w:style>
  <w:style w:type="paragraph" w:styleId="83">
    <w:name w:val="index 2"/>
    <w:basedOn w:val="1"/>
    <w:next w:val="1"/>
    <w:semiHidden/>
    <w:unhideWhenUsed/>
    <w:qFormat/>
    <w:uiPriority w:val="99"/>
    <w:pPr>
      <w:spacing w:before="0" w:after="0" w:line="240" w:lineRule="auto"/>
      <w:ind w:left="440" w:hanging="220"/>
    </w:pPr>
  </w:style>
  <w:style w:type="paragraph" w:styleId="84">
    <w:name w:val="Title"/>
    <w:basedOn w:val="1"/>
    <w:link w:val="252"/>
    <w:unhideWhenUsed/>
    <w:qFormat/>
    <w:uiPriority w:val="2"/>
    <w:pPr>
      <w:spacing w:before="480" w:after="40" w:line="240" w:lineRule="auto"/>
      <w:contextualSpacing/>
      <w:jc w:val="center"/>
    </w:pPr>
    <w:rPr>
      <w:rFonts w:cstheme="majorBidi"/>
      <w:color w:val="00788A" w:themeColor="accent1" w:themeShade="BF"/>
      <w:kern w:val="28"/>
      <w:sz w:val="60"/>
    </w:rPr>
  </w:style>
  <w:style w:type="paragraph" w:styleId="85">
    <w:name w:val="annotation subject"/>
    <w:basedOn w:val="28"/>
    <w:next w:val="28"/>
    <w:link w:val="268"/>
    <w:semiHidden/>
    <w:unhideWhenUsed/>
    <w:qFormat/>
    <w:uiPriority w:val="99"/>
    <w:rPr>
      <w:b/>
      <w:bCs/>
    </w:rPr>
  </w:style>
  <w:style w:type="paragraph" w:styleId="86">
    <w:name w:val="Body Text First Indent"/>
    <w:basedOn w:val="34"/>
    <w:link w:val="305"/>
    <w:semiHidden/>
    <w:unhideWhenUsed/>
    <w:qFormat/>
    <w:uiPriority w:val="99"/>
    <w:pPr>
      <w:spacing w:after="200"/>
      <w:ind w:firstLine="360"/>
    </w:pPr>
  </w:style>
  <w:style w:type="paragraph" w:styleId="87">
    <w:name w:val="Body Text First Indent 2"/>
    <w:basedOn w:val="35"/>
    <w:link w:val="306"/>
    <w:semiHidden/>
    <w:unhideWhenUsed/>
    <w:qFormat/>
    <w:uiPriority w:val="99"/>
    <w:pPr>
      <w:spacing w:after="200"/>
      <w:ind w:firstLine="360"/>
    </w:pPr>
  </w:style>
  <w:style w:type="table" w:styleId="89">
    <w:name w:val="Table Grid"/>
    <w:basedOn w:val="88"/>
    <w:qFormat/>
    <w:uiPriority w:val="39"/>
    <w:pPr>
      <w:spacing w:before="0"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semiHidden/>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Colorful 1"/>
    <w:basedOn w:val="88"/>
    <w:semiHidden/>
    <w:unhideWhenUsed/>
    <w:qFormat/>
    <w:uiPriority w:val="99"/>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semiHidden/>
    <w:unhideWhenUsed/>
    <w:qFormat/>
    <w:uiPriority w:val="99"/>
    <w:rPr>
      <w:color w:val="auto"/>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semiHidden/>
    <w:unhideWhenUsed/>
    <w:qFormat/>
    <w:uiPriority w:val="99"/>
    <w:rPr>
      <w:color w:val="auto"/>
    </w:r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semiHidden/>
    <w:unhideWhenUsed/>
    <w:qFormat/>
    <w:uiPriority w:val="99"/>
    <w:rPr>
      <w:color w:val="auto"/>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5">
    <w:name w:val="Table Classic 1"/>
    <w:basedOn w:val="88"/>
    <w:semiHidden/>
    <w:unhideWhenUsed/>
    <w:qFormat/>
    <w:uiPriority w:val="99"/>
    <w:rPr>
      <w:color w:val="auto"/>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semiHidden/>
    <w:unhideWhenUsed/>
    <w:qFormat/>
    <w:uiPriority w:val="99"/>
    <w:rPr>
      <w:color w:val="auto"/>
    </w:r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semiHidden/>
    <w:unhideWhenUsed/>
    <w:qFormat/>
    <w:uiPriority w:val="99"/>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semiHidden/>
    <w:unhideWhenUsed/>
    <w:qFormat/>
    <w:uiPriority w:val="99"/>
    <w:rPr>
      <w:color w:val="auto"/>
    </w:r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semiHidden/>
    <w:unhideWhenUsed/>
    <w:qFormat/>
    <w:uiPriority w:val="99"/>
    <w:rPr>
      <w:color w:val="auto"/>
    </w:r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semiHidden/>
    <w:unhideWhenUsed/>
    <w:qFormat/>
    <w:uiPriority w:val="99"/>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semiHidden/>
    <w:unhideWhenUsed/>
    <w:qFormat/>
    <w:uiPriority w:val="99"/>
    <w:rPr>
      <w:color w:val="auto"/>
    </w:r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semiHidden/>
    <w:unhideWhenUsed/>
    <w:qFormat/>
    <w:uiPriority w:val="99"/>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qFormat/>
    <w:uiPriority w:val="99"/>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semiHidden/>
    <w:unhideWhenUsed/>
    <w:qFormat/>
    <w:uiPriority w:val="99"/>
    <w:rPr>
      <w:color w:val="auto"/>
    </w:r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semiHidden/>
    <w:unhideWhenUsed/>
    <w:qFormat/>
    <w:uiPriority w:val="99"/>
    <w:rPr>
      <w:color w:val="auto"/>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semiHidden/>
    <w:unhideWhenUsed/>
    <w:qFormat/>
    <w:uiPriority w:val="99"/>
    <w:rPr>
      <w:color w:val="auto"/>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semiHidden/>
    <w:unhideWhenUsed/>
    <w:qFormat/>
    <w:uiPriority w:val="99"/>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semiHidden/>
    <w:unhideWhenUsed/>
    <w:qFormat/>
    <w:uiPriority w:val="99"/>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semiHidden/>
    <w:unhideWhenUsed/>
    <w:qFormat/>
    <w:uiPriority w:val="99"/>
    <w:rPr>
      <w:color w:val="auto"/>
    </w:r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semiHidden/>
    <w:unhideWhenUsed/>
    <w:qFormat/>
    <w:uiPriority w:val="99"/>
    <w:rPr>
      <w:color w:val="auto"/>
    </w:r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semiHidden/>
    <w:unhideWhenUsed/>
    <w:qFormat/>
    <w:uiPriority w:val="99"/>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semiHidden/>
    <w:unhideWhenUsed/>
    <w:qFormat/>
    <w:uiPriority w:val="99"/>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semiHidden/>
    <w:unhideWhenUsed/>
    <w:qFormat/>
    <w:uiPriority w:val="99"/>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semiHidden/>
    <w:unhideWhenUsed/>
    <w:qFormat/>
    <w:uiPriority w:val="99"/>
    <w:rPr>
      <w:b/>
      <w:bCs/>
      <w:color w:val="auto"/>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semiHidden/>
    <w:unhideWhenUsed/>
    <w:qFormat/>
    <w:uiPriority w:val="99"/>
    <w:rPr>
      <w:b/>
      <w:bCs/>
      <w:color w:val="auto"/>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semiHidden/>
    <w:unhideWhenUsed/>
    <w:qFormat/>
    <w:uiPriority w:val="99"/>
    <w:rPr>
      <w:b/>
      <w:bCs/>
      <w:color w:val="auto"/>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semiHidden/>
    <w:unhideWhenUsed/>
    <w:qFormat/>
    <w:uiPriority w:val="99"/>
    <w:rPr>
      <w:color w:val="auto"/>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semiHidden/>
    <w:unhideWhenUsed/>
    <w:qFormat/>
    <w:uiPriority w:val="99"/>
    <w:rPr>
      <w:color w:val="auto"/>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semiHidden/>
    <w:unhideWhenUsed/>
    <w:qFormat/>
    <w:uiPriority w:val="99"/>
    <w:rPr>
      <w:color w:val="auto"/>
    </w:r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semiHidden/>
    <w:unhideWhenUsed/>
    <w:qFormat/>
    <w:uiPriority w:val="99"/>
    <w:rPr>
      <w:color w:val="auto"/>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semiHidden/>
    <w:unhideWhenUsed/>
    <w:qFormat/>
    <w:uiPriority w:val="99"/>
    <w:rPr>
      <w:color w:val="auto"/>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semiHidden/>
    <w:unhideWhenUsed/>
    <w:qFormat/>
    <w:uiPriority w:val="99"/>
    <w:rPr>
      <w:color w:val="auto"/>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semiHidden/>
    <w:unhideWhenUsed/>
    <w:qFormat/>
    <w:uiPriority w:val="99"/>
    <w:rPr>
      <w:color w:val="auto"/>
    </w:r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semiHidden/>
    <w:unhideWhenUsed/>
    <w:qFormat/>
    <w:uiPriority w:val="99"/>
    <w:rPr>
      <w:b/>
      <w:bCs/>
      <w:color w:val="auto"/>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semiHidden/>
    <w:unhideWhenUsed/>
    <w:qFormat/>
    <w:uiPriority w:val="99"/>
    <w:rPr>
      <w:color w:val="auto"/>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semiHidden/>
    <w:unhideWhenUsed/>
    <w:qFormat/>
    <w:uiPriority w:val="99"/>
    <w:rPr>
      <w:color w:val="auto"/>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semiHidden/>
    <w:unhideWhenUsed/>
    <w:qFormat/>
    <w:uiPriority w:val="99"/>
    <w:rPr>
      <w:color w:val="auto"/>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qFormat/>
    <w:uiPriority w:val="99"/>
    <w:rPr>
      <w:color w:val="auto"/>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semiHidden/>
    <w:unhideWhenUsed/>
    <w:qFormat/>
    <w:uiPriority w:val="99"/>
    <w:rPr>
      <w:color w:val="auto"/>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semiHidden/>
    <w:unhideWhenUsed/>
    <w:qFormat/>
    <w:uiPriority w:val="60"/>
    <w:pPr>
      <w:spacing w:before="0"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semiHidden/>
    <w:unhideWhenUsed/>
    <w:qFormat/>
    <w:uiPriority w:val="60"/>
    <w:pPr>
      <w:spacing w:before="0" w:after="0" w:line="240" w:lineRule="auto"/>
    </w:pPr>
    <w:rPr>
      <w:color w:val="00788A" w:themeColor="accent1" w:themeShade="BF"/>
    </w:rPr>
    <w:tblPr>
      <w:tblBorders>
        <w:top w:val="single" w:color="00A0B8" w:themeColor="accent1" w:sz="8" w:space="0"/>
        <w:bottom w:val="single" w:color="00A0B8" w:themeColor="accent1" w:sz="8" w:space="0"/>
      </w:tblBorders>
    </w:tblPr>
    <w:tblStylePr w:type="firstRow">
      <w:pPr>
        <w:spacing w:before="0" w:after="0" w:line="240" w:lineRule="auto"/>
      </w:pPr>
      <w:rPr>
        <w:b/>
        <w:bCs/>
      </w:rPr>
      <w:tblPr/>
      <w:tcPr>
        <w:tcBorders>
          <w:top w:val="single" w:color="00A0B8" w:themeColor="accent1" w:sz="8" w:space="0"/>
          <w:left w:val="nil"/>
          <w:bottom w:val="single" w:color="00A0B8" w:themeColor="accent1" w:sz="8" w:space="0"/>
          <w:right w:val="nil"/>
          <w:insideH w:val="nil"/>
          <w:insideV w:val="nil"/>
        </w:tcBorders>
      </w:tcPr>
    </w:tblStylePr>
    <w:tblStylePr w:type="lastRow">
      <w:pPr>
        <w:spacing w:before="0" w:after="0" w:line="240" w:lineRule="auto"/>
      </w:pPr>
      <w:rPr>
        <w:b/>
        <w:bCs/>
      </w:rPr>
      <w:tblPr/>
      <w:tcPr>
        <w:tcBorders>
          <w:top w:val="single" w:color="00A0B8" w:themeColor="accent1" w:sz="8" w:space="0"/>
          <w:left w:val="nil"/>
          <w:bottom w:val="single" w:color="00A0B8"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F4FF" w:themeFill="accent1" w:themeFillTint="3F"/>
      </w:tcPr>
    </w:tblStylePr>
    <w:tblStylePr w:type="band1Horz">
      <w:tblPr/>
      <w:tcPr>
        <w:tcBorders>
          <w:left w:val="nil"/>
          <w:right w:val="nil"/>
          <w:insideH w:val="nil"/>
          <w:insideV w:val="nil"/>
        </w:tcBorders>
        <w:shd w:val="clear" w:color="auto" w:fill="AEF4FF" w:themeFill="accent1" w:themeFillTint="3F"/>
      </w:tcPr>
    </w:tblStylePr>
  </w:style>
  <w:style w:type="table" w:styleId="135">
    <w:name w:val="Light Shading Accent 2"/>
    <w:basedOn w:val="88"/>
    <w:semiHidden/>
    <w:unhideWhenUsed/>
    <w:qFormat/>
    <w:uiPriority w:val="60"/>
    <w:pPr>
      <w:spacing w:before="0" w:after="0" w:line="240" w:lineRule="auto"/>
    </w:pPr>
    <w:rPr>
      <w:color w:val="B0105C" w:themeColor="accent2" w:themeShade="BF"/>
    </w:rPr>
    <w:tblPr>
      <w:tblBorders>
        <w:top w:val="single" w:color="EA157A" w:themeColor="accent2" w:sz="8" w:space="0"/>
        <w:bottom w:val="single" w:color="EA157A" w:themeColor="accent2" w:sz="8" w:space="0"/>
      </w:tblBorders>
    </w:tblPr>
    <w:tblStylePr w:type="firstRow">
      <w:pPr>
        <w:spacing w:before="0" w:after="0" w:line="240" w:lineRule="auto"/>
      </w:pPr>
      <w:rPr>
        <w:b/>
        <w:bCs/>
      </w:rPr>
      <w:tblPr/>
      <w:tcPr>
        <w:tcBorders>
          <w:top w:val="single" w:color="EA157A" w:themeColor="accent2" w:sz="8" w:space="0"/>
          <w:left w:val="nil"/>
          <w:bottom w:val="single" w:color="EA157A" w:themeColor="accent2" w:sz="8" w:space="0"/>
          <w:right w:val="nil"/>
          <w:insideH w:val="nil"/>
          <w:insideV w:val="nil"/>
        </w:tcBorders>
      </w:tcPr>
    </w:tblStylePr>
    <w:tblStylePr w:type="lastRow">
      <w:pPr>
        <w:spacing w:before="0" w:after="0" w:line="240" w:lineRule="auto"/>
      </w:pPr>
      <w:rPr>
        <w:b/>
        <w:bCs/>
      </w:rPr>
      <w:tblPr/>
      <w:tcPr>
        <w:tcBorders>
          <w:top w:val="single" w:color="EA157A" w:themeColor="accent2" w:sz="8" w:space="0"/>
          <w:left w:val="nil"/>
          <w:bottom w:val="single" w:color="EA157A"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C5DE" w:themeFill="accent2" w:themeFillTint="3F"/>
      </w:tcPr>
    </w:tblStylePr>
    <w:tblStylePr w:type="band1Horz">
      <w:tblPr/>
      <w:tcPr>
        <w:tcBorders>
          <w:left w:val="nil"/>
          <w:right w:val="nil"/>
          <w:insideH w:val="nil"/>
          <w:insideV w:val="nil"/>
        </w:tcBorders>
        <w:shd w:val="clear" w:color="auto" w:fill="F9C5DE" w:themeFill="accent2" w:themeFillTint="3F"/>
      </w:tcPr>
    </w:tblStylePr>
  </w:style>
  <w:style w:type="table" w:styleId="136">
    <w:name w:val="Light Shading Accent 3"/>
    <w:basedOn w:val="88"/>
    <w:semiHidden/>
    <w:unhideWhenUsed/>
    <w:qFormat/>
    <w:uiPriority w:val="60"/>
    <w:pPr>
      <w:spacing w:before="0" w:after="0" w:line="240" w:lineRule="auto"/>
    </w:pPr>
    <w:rPr>
      <w:color w:val="C58D01" w:themeColor="accent3" w:themeShade="BF"/>
    </w:rPr>
    <w:tblPr>
      <w:tblBorders>
        <w:top w:val="single" w:color="FEB80A" w:themeColor="accent3" w:sz="8" w:space="0"/>
        <w:bottom w:val="single" w:color="FEB80A" w:themeColor="accent3" w:sz="8" w:space="0"/>
      </w:tblBorders>
    </w:tblPr>
    <w:tblStylePr w:type="firstRow">
      <w:pPr>
        <w:spacing w:before="0" w:after="0" w:line="240" w:lineRule="auto"/>
      </w:pPr>
      <w:rPr>
        <w:b/>
        <w:bCs/>
      </w:rPr>
      <w:tblPr/>
      <w:tcPr>
        <w:tcBorders>
          <w:top w:val="single" w:color="FEB80A" w:themeColor="accent3" w:sz="8" w:space="0"/>
          <w:left w:val="nil"/>
          <w:bottom w:val="single" w:color="FEB80A" w:themeColor="accent3" w:sz="8" w:space="0"/>
          <w:right w:val="nil"/>
          <w:insideH w:val="nil"/>
          <w:insideV w:val="nil"/>
        </w:tcBorders>
      </w:tcPr>
    </w:tblStylePr>
    <w:tblStylePr w:type="lastRow">
      <w:pPr>
        <w:spacing w:before="0" w:after="0" w:line="240" w:lineRule="auto"/>
      </w:pPr>
      <w:rPr>
        <w:b/>
        <w:bCs/>
      </w:rPr>
      <w:tblPr/>
      <w:tcPr>
        <w:tcBorders>
          <w:top w:val="single" w:color="FEB80A" w:themeColor="accent3" w:sz="8" w:space="0"/>
          <w:left w:val="nil"/>
          <w:bottom w:val="single" w:color="FEB80A"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EDC2" w:themeFill="accent3" w:themeFillTint="3F"/>
      </w:tcPr>
    </w:tblStylePr>
    <w:tblStylePr w:type="band1Horz">
      <w:tblPr/>
      <w:tcPr>
        <w:tcBorders>
          <w:left w:val="nil"/>
          <w:right w:val="nil"/>
          <w:insideH w:val="nil"/>
          <w:insideV w:val="nil"/>
        </w:tcBorders>
        <w:shd w:val="clear" w:color="auto" w:fill="FEEDC2" w:themeFill="accent3" w:themeFillTint="3F"/>
      </w:tcPr>
    </w:tblStylePr>
  </w:style>
  <w:style w:type="table" w:styleId="137">
    <w:name w:val="Light Shading Accent 4"/>
    <w:basedOn w:val="88"/>
    <w:semiHidden/>
    <w:unhideWhenUsed/>
    <w:qFormat/>
    <w:uiPriority w:val="60"/>
    <w:pPr>
      <w:spacing w:before="0" w:after="0" w:line="240" w:lineRule="auto"/>
    </w:pPr>
    <w:rPr>
      <w:color w:val="0082A5" w:themeColor="accent4" w:themeShade="BF"/>
    </w:rPr>
    <w:tblPr>
      <w:tblBorders>
        <w:top w:val="single" w:color="00ADDC" w:themeColor="accent4" w:sz="8" w:space="0"/>
        <w:bottom w:val="single" w:color="00ADDC" w:themeColor="accent4" w:sz="8" w:space="0"/>
      </w:tblBorders>
    </w:tblPr>
    <w:tblStylePr w:type="firstRow">
      <w:pPr>
        <w:spacing w:before="0" w:after="0" w:line="240" w:lineRule="auto"/>
      </w:pPr>
      <w:rPr>
        <w:b/>
        <w:bCs/>
      </w:rPr>
      <w:tblPr/>
      <w:tcPr>
        <w:tcBorders>
          <w:top w:val="single" w:color="00ADDC" w:themeColor="accent4" w:sz="8" w:space="0"/>
          <w:left w:val="nil"/>
          <w:bottom w:val="single" w:color="00ADDC" w:themeColor="accent4" w:sz="8" w:space="0"/>
          <w:right w:val="nil"/>
          <w:insideH w:val="nil"/>
          <w:insideV w:val="nil"/>
        </w:tcBorders>
      </w:tcPr>
    </w:tblStylePr>
    <w:tblStylePr w:type="lastRow">
      <w:pPr>
        <w:spacing w:before="0" w:after="0" w:line="240" w:lineRule="auto"/>
      </w:pPr>
      <w:rPr>
        <w:b/>
        <w:bCs/>
      </w:rPr>
      <w:tblPr/>
      <w:tcPr>
        <w:tcBorders>
          <w:top w:val="single" w:color="00ADDC" w:themeColor="accent4" w:sz="8" w:space="0"/>
          <w:left w:val="nil"/>
          <w:bottom w:val="single" w:color="00ADDC"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FE" w:themeFill="accent4" w:themeFillTint="3F"/>
      </w:tcPr>
    </w:tblStylePr>
    <w:tblStylePr w:type="band1Horz">
      <w:tblPr/>
      <w:tcPr>
        <w:tcBorders>
          <w:left w:val="nil"/>
          <w:right w:val="nil"/>
          <w:insideH w:val="nil"/>
          <w:insideV w:val="nil"/>
        </w:tcBorders>
        <w:shd w:val="clear" w:color="auto" w:fill="B7EFFE" w:themeFill="accent4" w:themeFillTint="3F"/>
      </w:tcPr>
    </w:tblStylePr>
  </w:style>
  <w:style w:type="table" w:styleId="138">
    <w:name w:val="Light Shading Accent 5"/>
    <w:basedOn w:val="88"/>
    <w:semiHidden/>
    <w:unhideWhenUsed/>
    <w:qFormat/>
    <w:uiPriority w:val="60"/>
    <w:pPr>
      <w:spacing w:before="0" w:after="0" w:line="240" w:lineRule="auto"/>
    </w:pPr>
    <w:rPr>
      <w:color w:val="435EAA" w:themeColor="accent5" w:themeShade="BF"/>
    </w:rPr>
    <w:tblPr>
      <w:tblBorders>
        <w:top w:val="single" w:color="738AC8" w:themeColor="accent5" w:sz="8" w:space="0"/>
        <w:bottom w:val="single" w:color="738AC8" w:themeColor="accent5" w:sz="8" w:space="0"/>
      </w:tblBorders>
    </w:tblPr>
    <w:tblStylePr w:type="firstRow">
      <w:pPr>
        <w:spacing w:before="0" w:after="0" w:line="240" w:lineRule="auto"/>
      </w:pPr>
      <w:rPr>
        <w:b/>
        <w:bCs/>
      </w:rPr>
      <w:tblPr/>
      <w:tcPr>
        <w:tcBorders>
          <w:top w:val="single" w:color="738AC8" w:themeColor="accent5" w:sz="8" w:space="0"/>
          <w:left w:val="nil"/>
          <w:bottom w:val="single" w:color="738AC8" w:themeColor="accent5" w:sz="8" w:space="0"/>
          <w:right w:val="nil"/>
          <w:insideH w:val="nil"/>
          <w:insideV w:val="nil"/>
        </w:tcBorders>
      </w:tcPr>
    </w:tblStylePr>
    <w:tblStylePr w:type="lastRow">
      <w:pPr>
        <w:spacing w:before="0" w:after="0" w:line="240" w:lineRule="auto"/>
      </w:pPr>
      <w:rPr>
        <w:b/>
        <w:bCs/>
      </w:rPr>
      <w:tblPr/>
      <w:tcPr>
        <w:tcBorders>
          <w:top w:val="single" w:color="738AC8" w:themeColor="accent5" w:sz="8" w:space="0"/>
          <w:left w:val="nil"/>
          <w:bottom w:val="single" w:color="738AC8"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2F1" w:themeFill="accent5" w:themeFillTint="3F"/>
      </w:tcPr>
    </w:tblStylePr>
    <w:tblStylePr w:type="band1Horz">
      <w:tblPr/>
      <w:tcPr>
        <w:tcBorders>
          <w:left w:val="nil"/>
          <w:right w:val="nil"/>
          <w:insideH w:val="nil"/>
          <w:insideV w:val="nil"/>
        </w:tcBorders>
        <w:shd w:val="clear" w:color="auto" w:fill="DCE2F1" w:themeFill="accent5" w:themeFillTint="3F"/>
      </w:tcPr>
    </w:tblStylePr>
  </w:style>
  <w:style w:type="table" w:styleId="139">
    <w:name w:val="Light Shading Accent 6"/>
    <w:basedOn w:val="88"/>
    <w:semiHidden/>
    <w:unhideWhenUsed/>
    <w:qFormat/>
    <w:uiPriority w:val="60"/>
    <w:pPr>
      <w:spacing w:before="0" w:after="0" w:line="240" w:lineRule="auto"/>
    </w:pPr>
    <w:rPr>
      <w:color w:val="138677" w:themeColor="accent6" w:themeShade="BF"/>
    </w:rPr>
    <w:tblPr>
      <w:tblBorders>
        <w:top w:val="single" w:color="1AB39F" w:themeColor="accent6" w:sz="8" w:space="0"/>
        <w:bottom w:val="single" w:color="1AB39F" w:themeColor="accent6" w:sz="8" w:space="0"/>
      </w:tblBorders>
    </w:tblPr>
    <w:tblStylePr w:type="firstRow">
      <w:pPr>
        <w:spacing w:before="0" w:after="0" w:line="240" w:lineRule="auto"/>
      </w:pPr>
      <w:rPr>
        <w:b/>
        <w:bCs/>
      </w:rPr>
      <w:tblPr/>
      <w:tcPr>
        <w:tcBorders>
          <w:top w:val="single" w:color="1AB39F" w:themeColor="accent6" w:sz="8" w:space="0"/>
          <w:left w:val="nil"/>
          <w:bottom w:val="single" w:color="1AB39F" w:themeColor="accent6" w:sz="8" w:space="0"/>
          <w:right w:val="nil"/>
          <w:insideH w:val="nil"/>
          <w:insideV w:val="nil"/>
        </w:tcBorders>
      </w:tcPr>
    </w:tblStylePr>
    <w:tblStylePr w:type="lastRow">
      <w:pPr>
        <w:spacing w:before="0" w:after="0" w:line="240" w:lineRule="auto"/>
      </w:pPr>
      <w:rPr>
        <w:b/>
        <w:bCs/>
      </w:rPr>
      <w:tblPr/>
      <w:tcPr>
        <w:tcBorders>
          <w:top w:val="single" w:color="1AB39F" w:themeColor="accent6" w:sz="8" w:space="0"/>
          <w:left w:val="nil"/>
          <w:bottom w:val="single" w:color="1AB39F"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F5EE" w:themeFill="accent6" w:themeFillTint="3F"/>
      </w:tcPr>
    </w:tblStylePr>
    <w:tblStylePr w:type="band1Horz">
      <w:tblPr/>
      <w:tcPr>
        <w:tcBorders>
          <w:left w:val="nil"/>
          <w:right w:val="nil"/>
          <w:insideH w:val="nil"/>
          <w:insideV w:val="nil"/>
        </w:tcBorders>
        <w:shd w:val="clear" w:color="auto" w:fill="BDF5EE" w:themeFill="accent6" w:themeFillTint="3F"/>
      </w:tcPr>
    </w:tblStylePr>
  </w:style>
  <w:style w:type="table" w:styleId="140">
    <w:name w:val="Light List"/>
    <w:basedOn w:val="88"/>
    <w:semiHidden/>
    <w:unhideWhenUsed/>
    <w:qFormat/>
    <w:uiPriority w:val="61"/>
    <w:pPr>
      <w:spacing w:before="0"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semiHidden/>
    <w:unhideWhenUsed/>
    <w:qFormat/>
    <w:uiPriority w:val="61"/>
    <w:pPr>
      <w:spacing w:before="0" w:after="0" w:line="240" w:lineRule="auto"/>
    </w:pPr>
    <w:tblPr>
      <w:tblBorders>
        <w:top w:val="single" w:color="00A0B8" w:themeColor="accent1" w:sz="8" w:space="0"/>
        <w:left w:val="single" w:color="00A0B8" w:themeColor="accent1" w:sz="8" w:space="0"/>
        <w:bottom w:val="single" w:color="00A0B8" w:themeColor="accent1" w:sz="8" w:space="0"/>
        <w:right w:val="single" w:color="00A0B8"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A0B8" w:themeFill="accent1"/>
      </w:tcPr>
    </w:tblStylePr>
    <w:tblStylePr w:type="lastRow">
      <w:pPr>
        <w:spacing w:before="0" w:after="0" w:line="240" w:lineRule="auto"/>
      </w:pPr>
      <w:rPr>
        <w:b/>
        <w:bCs/>
      </w:rPr>
      <w:tblPr/>
      <w:tcPr>
        <w:tcBorders>
          <w:top w:val="double" w:color="00A0B8" w:themeColor="accent1" w:sz="6" w:space="0"/>
          <w:left w:val="single" w:color="00A0B8" w:themeColor="accent1" w:sz="8" w:space="0"/>
          <w:bottom w:val="single" w:color="00A0B8" w:themeColor="accent1" w:sz="8" w:space="0"/>
          <w:right w:val="single" w:color="00A0B8" w:themeColor="accent1" w:sz="8" w:space="0"/>
        </w:tcBorders>
      </w:tcPr>
    </w:tblStylePr>
    <w:tblStylePr w:type="firstCol">
      <w:rPr>
        <w:b/>
        <w:bCs/>
      </w:rPr>
    </w:tblStylePr>
    <w:tblStylePr w:type="lastCol">
      <w:rPr>
        <w:b/>
        <w:bCs/>
      </w:rPr>
    </w:tblStylePr>
    <w:tblStylePr w:type="band1Vert">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tcPr>
    </w:tblStylePr>
    <w:tblStylePr w:type="band1Horz">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tcPr>
    </w:tblStylePr>
  </w:style>
  <w:style w:type="table" w:styleId="142">
    <w:name w:val="Light List Accent 2"/>
    <w:basedOn w:val="88"/>
    <w:semiHidden/>
    <w:unhideWhenUsed/>
    <w:qFormat/>
    <w:uiPriority w:val="61"/>
    <w:pPr>
      <w:spacing w:before="0" w:after="0" w:line="240" w:lineRule="auto"/>
    </w:pPr>
    <w:tblPr>
      <w:tblBorders>
        <w:top w:val="single" w:color="EA157A" w:themeColor="accent2" w:sz="8" w:space="0"/>
        <w:left w:val="single" w:color="EA157A" w:themeColor="accent2" w:sz="8" w:space="0"/>
        <w:bottom w:val="single" w:color="EA157A" w:themeColor="accent2" w:sz="8" w:space="0"/>
        <w:right w:val="single" w:color="EA157A"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A157A" w:themeFill="accent2"/>
      </w:tcPr>
    </w:tblStylePr>
    <w:tblStylePr w:type="lastRow">
      <w:pPr>
        <w:spacing w:before="0" w:after="0" w:line="240" w:lineRule="auto"/>
      </w:pPr>
      <w:rPr>
        <w:b/>
        <w:bCs/>
      </w:rPr>
      <w:tblPr/>
      <w:tcPr>
        <w:tcBorders>
          <w:top w:val="double" w:color="EA157A" w:themeColor="accent2" w:sz="6" w:space="0"/>
          <w:left w:val="single" w:color="EA157A" w:themeColor="accent2" w:sz="8" w:space="0"/>
          <w:bottom w:val="single" w:color="EA157A" w:themeColor="accent2" w:sz="8" w:space="0"/>
          <w:right w:val="single" w:color="EA157A" w:themeColor="accent2" w:sz="8" w:space="0"/>
        </w:tcBorders>
      </w:tcPr>
    </w:tblStylePr>
    <w:tblStylePr w:type="firstCol">
      <w:rPr>
        <w:b/>
        <w:bCs/>
      </w:rPr>
    </w:tblStylePr>
    <w:tblStylePr w:type="lastCol">
      <w:rPr>
        <w:b/>
        <w:bCs/>
      </w:rPr>
    </w:tblStylePr>
    <w:tblStylePr w:type="band1Vert">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tcPr>
    </w:tblStylePr>
    <w:tblStylePr w:type="band1Horz">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tcPr>
    </w:tblStylePr>
  </w:style>
  <w:style w:type="table" w:styleId="143">
    <w:name w:val="Light List Accent 3"/>
    <w:basedOn w:val="88"/>
    <w:semiHidden/>
    <w:unhideWhenUsed/>
    <w:qFormat/>
    <w:uiPriority w:val="61"/>
    <w:pPr>
      <w:spacing w:before="0" w:after="0" w:line="240" w:lineRule="auto"/>
    </w:pPr>
    <w:tblPr>
      <w:tblBorders>
        <w:top w:val="single" w:color="FEB80A" w:themeColor="accent3" w:sz="8" w:space="0"/>
        <w:left w:val="single" w:color="FEB80A" w:themeColor="accent3" w:sz="8" w:space="0"/>
        <w:bottom w:val="single" w:color="FEB80A" w:themeColor="accent3" w:sz="8" w:space="0"/>
        <w:right w:val="single" w:color="FEB80A"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EB80A" w:themeFill="accent3"/>
      </w:tcPr>
    </w:tblStylePr>
    <w:tblStylePr w:type="lastRow">
      <w:pPr>
        <w:spacing w:before="0" w:after="0" w:line="240" w:lineRule="auto"/>
      </w:pPr>
      <w:rPr>
        <w:b/>
        <w:bCs/>
      </w:rPr>
      <w:tblPr/>
      <w:tcPr>
        <w:tcBorders>
          <w:top w:val="double" w:color="FEB80A" w:themeColor="accent3" w:sz="6" w:space="0"/>
          <w:left w:val="single" w:color="FEB80A" w:themeColor="accent3" w:sz="8" w:space="0"/>
          <w:bottom w:val="single" w:color="FEB80A" w:themeColor="accent3" w:sz="8" w:space="0"/>
          <w:right w:val="single" w:color="FEB80A" w:themeColor="accent3" w:sz="8" w:space="0"/>
        </w:tcBorders>
      </w:tcPr>
    </w:tblStylePr>
    <w:tblStylePr w:type="firstCol">
      <w:rPr>
        <w:b/>
        <w:bCs/>
      </w:rPr>
    </w:tblStylePr>
    <w:tblStylePr w:type="lastCol">
      <w:rPr>
        <w:b/>
        <w:bCs/>
      </w:rPr>
    </w:tblStylePr>
    <w:tblStylePr w:type="band1Vert">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tcPr>
    </w:tblStylePr>
    <w:tblStylePr w:type="band1Horz">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tcPr>
    </w:tblStylePr>
  </w:style>
  <w:style w:type="table" w:styleId="144">
    <w:name w:val="Light List Accent 4"/>
    <w:basedOn w:val="88"/>
    <w:semiHidden/>
    <w:unhideWhenUsed/>
    <w:qFormat/>
    <w:uiPriority w:val="61"/>
    <w:pPr>
      <w:spacing w:before="0" w:after="0" w:line="240" w:lineRule="auto"/>
    </w:pPr>
    <w:tblPr>
      <w:tblBorders>
        <w:top w:val="single" w:color="00ADDC" w:themeColor="accent4" w:sz="8" w:space="0"/>
        <w:left w:val="single" w:color="00ADDC" w:themeColor="accent4" w:sz="8" w:space="0"/>
        <w:bottom w:val="single" w:color="00ADDC" w:themeColor="accent4" w:sz="8" w:space="0"/>
        <w:right w:val="single" w:color="00ADDC"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ADDC" w:themeFill="accent4"/>
      </w:tcPr>
    </w:tblStylePr>
    <w:tblStylePr w:type="lastRow">
      <w:pPr>
        <w:spacing w:before="0" w:after="0" w:line="240" w:lineRule="auto"/>
      </w:pPr>
      <w:rPr>
        <w:b/>
        <w:bCs/>
      </w:rPr>
      <w:tblPr/>
      <w:tcPr>
        <w:tcBorders>
          <w:top w:val="double" w:color="00ADDC" w:themeColor="accent4" w:sz="6" w:space="0"/>
          <w:left w:val="single" w:color="00ADDC" w:themeColor="accent4" w:sz="8" w:space="0"/>
          <w:bottom w:val="single" w:color="00ADDC" w:themeColor="accent4" w:sz="8" w:space="0"/>
          <w:right w:val="single" w:color="00ADDC" w:themeColor="accent4" w:sz="8" w:space="0"/>
        </w:tcBorders>
      </w:tcPr>
    </w:tblStylePr>
    <w:tblStylePr w:type="firstCol">
      <w:rPr>
        <w:b/>
        <w:bCs/>
      </w:rPr>
    </w:tblStylePr>
    <w:tblStylePr w:type="lastCol">
      <w:rPr>
        <w:b/>
        <w:bCs/>
      </w:rPr>
    </w:tblStylePr>
    <w:tblStylePr w:type="band1Vert">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tcPr>
    </w:tblStylePr>
    <w:tblStylePr w:type="band1Horz">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tcPr>
    </w:tblStylePr>
  </w:style>
  <w:style w:type="table" w:styleId="145">
    <w:name w:val="Light List Accent 5"/>
    <w:basedOn w:val="88"/>
    <w:semiHidden/>
    <w:unhideWhenUsed/>
    <w:qFormat/>
    <w:uiPriority w:val="61"/>
    <w:pPr>
      <w:spacing w:before="0" w:after="0" w:line="240" w:lineRule="auto"/>
    </w:pPr>
    <w:tblPr>
      <w:tblBorders>
        <w:top w:val="single" w:color="738AC8" w:themeColor="accent5" w:sz="8" w:space="0"/>
        <w:left w:val="single" w:color="738AC8" w:themeColor="accent5" w:sz="8" w:space="0"/>
        <w:bottom w:val="single" w:color="738AC8" w:themeColor="accent5" w:sz="8" w:space="0"/>
        <w:right w:val="single" w:color="738AC8"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38AC8" w:themeFill="accent5"/>
      </w:tcPr>
    </w:tblStylePr>
    <w:tblStylePr w:type="lastRow">
      <w:pPr>
        <w:spacing w:before="0" w:after="0" w:line="240" w:lineRule="auto"/>
      </w:pPr>
      <w:rPr>
        <w:b/>
        <w:bCs/>
      </w:rPr>
      <w:tblPr/>
      <w:tcPr>
        <w:tcBorders>
          <w:top w:val="double" w:color="738AC8" w:themeColor="accent5" w:sz="6" w:space="0"/>
          <w:left w:val="single" w:color="738AC8" w:themeColor="accent5" w:sz="8" w:space="0"/>
          <w:bottom w:val="single" w:color="738AC8" w:themeColor="accent5" w:sz="8" w:space="0"/>
          <w:right w:val="single" w:color="738AC8" w:themeColor="accent5" w:sz="8" w:space="0"/>
        </w:tcBorders>
      </w:tcPr>
    </w:tblStylePr>
    <w:tblStylePr w:type="firstCol">
      <w:rPr>
        <w:b/>
        <w:bCs/>
      </w:rPr>
    </w:tblStylePr>
    <w:tblStylePr w:type="lastCol">
      <w:rPr>
        <w:b/>
        <w:bCs/>
      </w:rPr>
    </w:tblStylePr>
    <w:tblStylePr w:type="band1Vert">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tcPr>
    </w:tblStylePr>
    <w:tblStylePr w:type="band1Horz">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tcPr>
    </w:tblStylePr>
  </w:style>
  <w:style w:type="table" w:styleId="146">
    <w:name w:val="Light List Accent 6"/>
    <w:basedOn w:val="88"/>
    <w:semiHidden/>
    <w:unhideWhenUsed/>
    <w:qFormat/>
    <w:uiPriority w:val="61"/>
    <w:pPr>
      <w:spacing w:before="0" w:after="0" w:line="240" w:lineRule="auto"/>
    </w:pPr>
    <w:tblPr>
      <w:tblBorders>
        <w:top w:val="single" w:color="1AB39F" w:themeColor="accent6" w:sz="8" w:space="0"/>
        <w:left w:val="single" w:color="1AB39F" w:themeColor="accent6" w:sz="8" w:space="0"/>
        <w:bottom w:val="single" w:color="1AB39F" w:themeColor="accent6" w:sz="8" w:space="0"/>
        <w:right w:val="single" w:color="1AB39F"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1AB39F" w:themeFill="accent6"/>
      </w:tcPr>
    </w:tblStylePr>
    <w:tblStylePr w:type="lastRow">
      <w:pPr>
        <w:spacing w:before="0" w:after="0" w:line="240" w:lineRule="auto"/>
      </w:pPr>
      <w:rPr>
        <w:b/>
        <w:bCs/>
      </w:rPr>
      <w:tblPr/>
      <w:tcPr>
        <w:tcBorders>
          <w:top w:val="double" w:color="1AB39F" w:themeColor="accent6" w:sz="6" w:space="0"/>
          <w:left w:val="single" w:color="1AB39F" w:themeColor="accent6" w:sz="8" w:space="0"/>
          <w:bottom w:val="single" w:color="1AB39F" w:themeColor="accent6" w:sz="8" w:space="0"/>
          <w:right w:val="single" w:color="1AB39F" w:themeColor="accent6" w:sz="8" w:space="0"/>
        </w:tcBorders>
      </w:tcPr>
    </w:tblStylePr>
    <w:tblStylePr w:type="firstCol">
      <w:rPr>
        <w:b/>
        <w:bCs/>
      </w:rPr>
    </w:tblStylePr>
    <w:tblStylePr w:type="lastCol">
      <w:rPr>
        <w:b/>
        <w:bCs/>
      </w:rPr>
    </w:tblStylePr>
    <w:tblStylePr w:type="band1Vert">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tcPr>
    </w:tblStylePr>
    <w:tblStylePr w:type="band1Horz">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tcPr>
    </w:tblStylePr>
  </w:style>
  <w:style w:type="table" w:styleId="147">
    <w:name w:val="Light Grid"/>
    <w:basedOn w:val="88"/>
    <w:semiHidden/>
    <w:unhideWhenUsed/>
    <w:qFormat/>
    <w:uiPriority w:val="62"/>
    <w:pPr>
      <w:spacing w:before="0"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qFormat/>
    <w:uiPriority w:val="62"/>
    <w:pPr>
      <w:spacing w:before="0" w:after="0" w:line="240" w:lineRule="auto"/>
    </w:pPr>
    <w:tblPr>
      <w:tblBorders>
        <w:top w:val="single" w:color="00A0B8" w:themeColor="accent1" w:sz="8" w:space="0"/>
        <w:left w:val="single" w:color="00A0B8" w:themeColor="accent1" w:sz="8" w:space="0"/>
        <w:bottom w:val="single" w:color="00A0B8" w:themeColor="accent1" w:sz="8" w:space="0"/>
        <w:right w:val="single" w:color="00A0B8" w:themeColor="accent1" w:sz="8" w:space="0"/>
        <w:insideH w:val="single" w:color="00A0B8" w:themeColor="accent1" w:sz="8" w:space="0"/>
        <w:insideV w:val="single" w:color="00A0B8"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A0B8" w:themeColor="accent1" w:sz="8" w:space="0"/>
          <w:left w:val="single" w:color="00A0B8" w:themeColor="accent1" w:sz="8" w:space="0"/>
          <w:bottom w:val="single" w:color="00A0B8" w:themeColor="accent1" w:sz="18" w:space="0"/>
          <w:right w:val="single" w:color="00A0B8"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A0B8" w:themeColor="accent1" w:sz="6" w:space="0"/>
          <w:left w:val="single" w:color="00A0B8" w:themeColor="accent1" w:sz="8" w:space="0"/>
          <w:bottom w:val="single" w:color="00A0B8" w:themeColor="accent1" w:sz="8" w:space="0"/>
          <w:right w:val="single" w:color="00A0B8"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tcPr>
    </w:tblStylePr>
    <w:tblStylePr w:type="band1Vert">
      <w:tblPr/>
      <w:tcPr>
        <w:tcBorders>
          <w:top w:val="single" w:color="00A0B8" w:themeColor="accent1" w:sz="8" w:space="0"/>
          <w:left w:val="single" w:color="00A0B8" w:themeColor="accent1" w:sz="8" w:space="0"/>
          <w:bottom w:val="single" w:color="00A0B8" w:themeColor="accent1" w:sz="8" w:space="0"/>
          <w:right w:val="single" w:color="00A0B8" w:themeColor="accent1" w:sz="8" w:space="0"/>
        </w:tcBorders>
        <w:shd w:val="clear" w:color="auto" w:fill="AEF4FF" w:themeFill="accent1" w:themeFillTint="3F"/>
      </w:tcPr>
    </w:tblStylePr>
    <w:tblStylePr w:type="band1Horz">
      <w:tblPr/>
      <w:tcPr>
        <w:tcBorders>
          <w:top w:val="single" w:color="00A0B8" w:themeColor="accent1" w:sz="8" w:space="0"/>
          <w:left w:val="single" w:color="00A0B8" w:themeColor="accent1" w:sz="8" w:space="0"/>
          <w:bottom w:val="single" w:color="00A0B8" w:themeColor="accent1" w:sz="8" w:space="0"/>
          <w:right w:val="single" w:color="00A0B8" w:themeColor="accent1" w:sz="8" w:space="0"/>
          <w:insideV w:val="single" w:sz="8" w:space="0"/>
        </w:tcBorders>
        <w:shd w:val="clear" w:color="auto" w:fill="AEF4FF" w:themeFill="accent1" w:themeFillTint="3F"/>
      </w:tcPr>
    </w:tblStylePr>
    <w:tblStylePr w:type="band2Horz">
      <w:tblPr/>
      <w:tcPr>
        <w:tcBorders>
          <w:top w:val="single" w:color="00A0B8" w:themeColor="accent1" w:sz="8" w:space="0"/>
          <w:left w:val="single" w:color="00A0B8" w:themeColor="accent1" w:sz="8" w:space="0"/>
          <w:bottom w:val="single" w:color="00A0B8" w:themeColor="accent1" w:sz="8" w:space="0"/>
          <w:right w:val="single" w:color="00A0B8" w:themeColor="accent1" w:sz="8" w:space="0"/>
          <w:insideV w:val="single" w:sz="8" w:space="0"/>
        </w:tcBorders>
      </w:tcPr>
    </w:tblStylePr>
  </w:style>
  <w:style w:type="table" w:styleId="149">
    <w:name w:val="Light Grid Accent 2"/>
    <w:basedOn w:val="88"/>
    <w:semiHidden/>
    <w:unhideWhenUsed/>
    <w:qFormat/>
    <w:uiPriority w:val="62"/>
    <w:pPr>
      <w:spacing w:before="0" w:after="0" w:line="240" w:lineRule="auto"/>
    </w:pPr>
    <w:tblPr>
      <w:tblBorders>
        <w:top w:val="single" w:color="EA157A" w:themeColor="accent2" w:sz="8" w:space="0"/>
        <w:left w:val="single" w:color="EA157A" w:themeColor="accent2" w:sz="8" w:space="0"/>
        <w:bottom w:val="single" w:color="EA157A" w:themeColor="accent2" w:sz="8" w:space="0"/>
        <w:right w:val="single" w:color="EA157A" w:themeColor="accent2" w:sz="8" w:space="0"/>
        <w:insideH w:val="single" w:color="EA157A" w:themeColor="accent2" w:sz="8" w:space="0"/>
        <w:insideV w:val="single" w:color="EA157A"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A157A" w:themeColor="accent2" w:sz="8" w:space="0"/>
          <w:left w:val="single" w:color="EA157A" w:themeColor="accent2" w:sz="8" w:space="0"/>
          <w:bottom w:val="single" w:color="EA157A" w:themeColor="accent2" w:sz="18" w:space="0"/>
          <w:right w:val="single" w:color="EA157A"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A157A" w:themeColor="accent2" w:sz="6" w:space="0"/>
          <w:left w:val="single" w:color="EA157A" w:themeColor="accent2" w:sz="8" w:space="0"/>
          <w:bottom w:val="single" w:color="EA157A" w:themeColor="accent2" w:sz="8" w:space="0"/>
          <w:right w:val="single" w:color="EA157A"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tcPr>
    </w:tblStylePr>
    <w:tblStylePr w:type="band1Vert">
      <w:tblPr/>
      <w:tcPr>
        <w:tcBorders>
          <w:top w:val="single" w:color="EA157A" w:themeColor="accent2" w:sz="8" w:space="0"/>
          <w:left w:val="single" w:color="EA157A" w:themeColor="accent2" w:sz="8" w:space="0"/>
          <w:bottom w:val="single" w:color="EA157A" w:themeColor="accent2" w:sz="8" w:space="0"/>
          <w:right w:val="single" w:color="EA157A" w:themeColor="accent2" w:sz="8" w:space="0"/>
        </w:tcBorders>
        <w:shd w:val="clear" w:color="auto" w:fill="F9C5DE" w:themeFill="accent2" w:themeFillTint="3F"/>
      </w:tcPr>
    </w:tblStylePr>
    <w:tblStylePr w:type="band1Horz">
      <w:tblPr/>
      <w:tcPr>
        <w:tcBorders>
          <w:top w:val="single" w:color="EA157A" w:themeColor="accent2" w:sz="8" w:space="0"/>
          <w:left w:val="single" w:color="EA157A" w:themeColor="accent2" w:sz="8" w:space="0"/>
          <w:bottom w:val="single" w:color="EA157A" w:themeColor="accent2" w:sz="8" w:space="0"/>
          <w:right w:val="single" w:color="EA157A" w:themeColor="accent2" w:sz="8" w:space="0"/>
          <w:insideV w:val="single" w:sz="8" w:space="0"/>
        </w:tcBorders>
        <w:shd w:val="clear" w:color="auto" w:fill="F9C5DE" w:themeFill="accent2" w:themeFillTint="3F"/>
      </w:tcPr>
    </w:tblStylePr>
    <w:tblStylePr w:type="band2Horz">
      <w:tblPr/>
      <w:tcPr>
        <w:tcBorders>
          <w:top w:val="single" w:color="EA157A" w:themeColor="accent2" w:sz="8" w:space="0"/>
          <w:left w:val="single" w:color="EA157A" w:themeColor="accent2" w:sz="8" w:space="0"/>
          <w:bottom w:val="single" w:color="EA157A" w:themeColor="accent2" w:sz="8" w:space="0"/>
          <w:right w:val="single" w:color="EA157A" w:themeColor="accent2" w:sz="8" w:space="0"/>
          <w:insideV w:val="single" w:sz="8" w:space="0"/>
        </w:tcBorders>
      </w:tcPr>
    </w:tblStylePr>
  </w:style>
  <w:style w:type="table" w:styleId="150">
    <w:name w:val="Light Grid Accent 3"/>
    <w:basedOn w:val="88"/>
    <w:semiHidden/>
    <w:unhideWhenUsed/>
    <w:qFormat/>
    <w:uiPriority w:val="62"/>
    <w:pPr>
      <w:spacing w:before="0" w:after="0" w:line="240" w:lineRule="auto"/>
    </w:pPr>
    <w:tblPr>
      <w:tblBorders>
        <w:top w:val="single" w:color="FEB80A" w:themeColor="accent3" w:sz="8" w:space="0"/>
        <w:left w:val="single" w:color="FEB80A" w:themeColor="accent3" w:sz="8" w:space="0"/>
        <w:bottom w:val="single" w:color="FEB80A" w:themeColor="accent3" w:sz="8" w:space="0"/>
        <w:right w:val="single" w:color="FEB80A" w:themeColor="accent3" w:sz="8" w:space="0"/>
        <w:insideH w:val="single" w:color="FEB80A" w:themeColor="accent3" w:sz="8" w:space="0"/>
        <w:insideV w:val="single" w:color="FEB80A"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EB80A" w:themeColor="accent3" w:sz="8" w:space="0"/>
          <w:left w:val="single" w:color="FEB80A" w:themeColor="accent3" w:sz="8" w:space="0"/>
          <w:bottom w:val="single" w:color="FEB80A" w:themeColor="accent3" w:sz="18" w:space="0"/>
          <w:right w:val="single" w:color="FEB80A"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EB80A" w:themeColor="accent3" w:sz="6" w:space="0"/>
          <w:left w:val="single" w:color="FEB80A" w:themeColor="accent3" w:sz="8" w:space="0"/>
          <w:bottom w:val="single" w:color="FEB80A" w:themeColor="accent3" w:sz="8" w:space="0"/>
          <w:right w:val="single" w:color="FEB80A"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tcPr>
    </w:tblStylePr>
    <w:tblStylePr w:type="band1Vert">
      <w:tblPr/>
      <w:tcPr>
        <w:tcBorders>
          <w:top w:val="single" w:color="FEB80A" w:themeColor="accent3" w:sz="8" w:space="0"/>
          <w:left w:val="single" w:color="FEB80A" w:themeColor="accent3" w:sz="8" w:space="0"/>
          <w:bottom w:val="single" w:color="FEB80A" w:themeColor="accent3" w:sz="8" w:space="0"/>
          <w:right w:val="single" w:color="FEB80A" w:themeColor="accent3" w:sz="8" w:space="0"/>
        </w:tcBorders>
        <w:shd w:val="clear" w:color="auto" w:fill="FEEDC2" w:themeFill="accent3" w:themeFillTint="3F"/>
      </w:tcPr>
    </w:tblStylePr>
    <w:tblStylePr w:type="band1Horz">
      <w:tblPr/>
      <w:tcPr>
        <w:tcBorders>
          <w:top w:val="single" w:color="FEB80A" w:themeColor="accent3" w:sz="8" w:space="0"/>
          <w:left w:val="single" w:color="FEB80A" w:themeColor="accent3" w:sz="8" w:space="0"/>
          <w:bottom w:val="single" w:color="FEB80A" w:themeColor="accent3" w:sz="8" w:space="0"/>
          <w:right w:val="single" w:color="FEB80A" w:themeColor="accent3" w:sz="8" w:space="0"/>
          <w:insideV w:val="single" w:sz="8" w:space="0"/>
        </w:tcBorders>
        <w:shd w:val="clear" w:color="auto" w:fill="FEEDC2" w:themeFill="accent3" w:themeFillTint="3F"/>
      </w:tcPr>
    </w:tblStylePr>
    <w:tblStylePr w:type="band2Horz">
      <w:tblPr/>
      <w:tcPr>
        <w:tcBorders>
          <w:top w:val="single" w:color="FEB80A" w:themeColor="accent3" w:sz="8" w:space="0"/>
          <w:left w:val="single" w:color="FEB80A" w:themeColor="accent3" w:sz="8" w:space="0"/>
          <w:bottom w:val="single" w:color="FEB80A" w:themeColor="accent3" w:sz="8" w:space="0"/>
          <w:right w:val="single" w:color="FEB80A" w:themeColor="accent3" w:sz="8" w:space="0"/>
          <w:insideV w:val="single" w:sz="8" w:space="0"/>
        </w:tcBorders>
      </w:tcPr>
    </w:tblStylePr>
  </w:style>
  <w:style w:type="table" w:styleId="151">
    <w:name w:val="Light Grid Accent 4"/>
    <w:basedOn w:val="88"/>
    <w:semiHidden/>
    <w:unhideWhenUsed/>
    <w:qFormat/>
    <w:uiPriority w:val="62"/>
    <w:pPr>
      <w:spacing w:before="0" w:after="0" w:line="240" w:lineRule="auto"/>
    </w:pPr>
    <w:tblPr>
      <w:tblBorders>
        <w:top w:val="single" w:color="00ADDC" w:themeColor="accent4" w:sz="8" w:space="0"/>
        <w:left w:val="single" w:color="00ADDC" w:themeColor="accent4" w:sz="8" w:space="0"/>
        <w:bottom w:val="single" w:color="00ADDC" w:themeColor="accent4" w:sz="8" w:space="0"/>
        <w:right w:val="single" w:color="00ADDC" w:themeColor="accent4" w:sz="8" w:space="0"/>
        <w:insideH w:val="single" w:color="00ADDC" w:themeColor="accent4" w:sz="8" w:space="0"/>
        <w:insideV w:val="single" w:color="00ADDC"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ADDC" w:themeColor="accent4" w:sz="8" w:space="0"/>
          <w:left w:val="single" w:color="00ADDC" w:themeColor="accent4" w:sz="8" w:space="0"/>
          <w:bottom w:val="single" w:color="00ADDC" w:themeColor="accent4" w:sz="18" w:space="0"/>
          <w:right w:val="single" w:color="00ADDC"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ADDC" w:themeColor="accent4" w:sz="6" w:space="0"/>
          <w:left w:val="single" w:color="00ADDC" w:themeColor="accent4" w:sz="8" w:space="0"/>
          <w:bottom w:val="single" w:color="00ADDC" w:themeColor="accent4" w:sz="8" w:space="0"/>
          <w:right w:val="single" w:color="00ADDC"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tcPr>
    </w:tblStylePr>
    <w:tblStylePr w:type="band1Vert">
      <w:tblPr/>
      <w:tcPr>
        <w:tcBorders>
          <w:top w:val="single" w:color="00ADDC" w:themeColor="accent4" w:sz="8" w:space="0"/>
          <w:left w:val="single" w:color="00ADDC" w:themeColor="accent4" w:sz="8" w:space="0"/>
          <w:bottom w:val="single" w:color="00ADDC" w:themeColor="accent4" w:sz="8" w:space="0"/>
          <w:right w:val="single" w:color="00ADDC" w:themeColor="accent4" w:sz="8" w:space="0"/>
        </w:tcBorders>
        <w:shd w:val="clear" w:color="auto" w:fill="B7EFFE" w:themeFill="accent4" w:themeFillTint="3F"/>
      </w:tcPr>
    </w:tblStylePr>
    <w:tblStylePr w:type="band1Horz">
      <w:tblPr/>
      <w:tcPr>
        <w:tcBorders>
          <w:top w:val="single" w:color="00ADDC" w:themeColor="accent4" w:sz="8" w:space="0"/>
          <w:left w:val="single" w:color="00ADDC" w:themeColor="accent4" w:sz="8" w:space="0"/>
          <w:bottom w:val="single" w:color="00ADDC" w:themeColor="accent4" w:sz="8" w:space="0"/>
          <w:right w:val="single" w:color="00ADDC" w:themeColor="accent4" w:sz="8" w:space="0"/>
          <w:insideV w:val="single" w:sz="8" w:space="0"/>
        </w:tcBorders>
        <w:shd w:val="clear" w:color="auto" w:fill="B7EFFE" w:themeFill="accent4" w:themeFillTint="3F"/>
      </w:tcPr>
    </w:tblStylePr>
    <w:tblStylePr w:type="band2Horz">
      <w:tblPr/>
      <w:tcPr>
        <w:tcBorders>
          <w:top w:val="single" w:color="00ADDC" w:themeColor="accent4" w:sz="8" w:space="0"/>
          <w:left w:val="single" w:color="00ADDC" w:themeColor="accent4" w:sz="8" w:space="0"/>
          <w:bottom w:val="single" w:color="00ADDC" w:themeColor="accent4" w:sz="8" w:space="0"/>
          <w:right w:val="single" w:color="00ADDC" w:themeColor="accent4" w:sz="8" w:space="0"/>
          <w:insideV w:val="single" w:sz="8" w:space="0"/>
        </w:tcBorders>
      </w:tcPr>
    </w:tblStylePr>
  </w:style>
  <w:style w:type="table" w:styleId="152">
    <w:name w:val="Light Grid Accent 5"/>
    <w:basedOn w:val="88"/>
    <w:semiHidden/>
    <w:unhideWhenUsed/>
    <w:qFormat/>
    <w:uiPriority w:val="62"/>
    <w:pPr>
      <w:spacing w:before="0" w:after="0" w:line="240" w:lineRule="auto"/>
    </w:pPr>
    <w:tblPr>
      <w:tblBorders>
        <w:top w:val="single" w:color="738AC8" w:themeColor="accent5" w:sz="8" w:space="0"/>
        <w:left w:val="single" w:color="738AC8" w:themeColor="accent5" w:sz="8" w:space="0"/>
        <w:bottom w:val="single" w:color="738AC8" w:themeColor="accent5" w:sz="8" w:space="0"/>
        <w:right w:val="single" w:color="738AC8" w:themeColor="accent5" w:sz="8" w:space="0"/>
        <w:insideH w:val="single" w:color="738AC8" w:themeColor="accent5" w:sz="8" w:space="0"/>
        <w:insideV w:val="single" w:color="738AC8"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738AC8" w:themeColor="accent5" w:sz="8" w:space="0"/>
          <w:left w:val="single" w:color="738AC8" w:themeColor="accent5" w:sz="8" w:space="0"/>
          <w:bottom w:val="single" w:color="738AC8" w:themeColor="accent5" w:sz="18" w:space="0"/>
          <w:right w:val="single" w:color="738AC8"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38AC8" w:themeColor="accent5" w:sz="6" w:space="0"/>
          <w:left w:val="single" w:color="738AC8" w:themeColor="accent5" w:sz="8" w:space="0"/>
          <w:bottom w:val="single" w:color="738AC8" w:themeColor="accent5" w:sz="8" w:space="0"/>
          <w:right w:val="single" w:color="738AC8"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tcPr>
    </w:tblStylePr>
    <w:tblStylePr w:type="band1Vert">
      <w:tblPr/>
      <w:tcPr>
        <w:tcBorders>
          <w:top w:val="single" w:color="738AC8" w:themeColor="accent5" w:sz="8" w:space="0"/>
          <w:left w:val="single" w:color="738AC8" w:themeColor="accent5" w:sz="8" w:space="0"/>
          <w:bottom w:val="single" w:color="738AC8" w:themeColor="accent5" w:sz="8" w:space="0"/>
          <w:right w:val="single" w:color="738AC8" w:themeColor="accent5" w:sz="8" w:space="0"/>
        </w:tcBorders>
        <w:shd w:val="clear" w:color="auto" w:fill="DCE2F1" w:themeFill="accent5" w:themeFillTint="3F"/>
      </w:tcPr>
    </w:tblStylePr>
    <w:tblStylePr w:type="band1Horz">
      <w:tblPr/>
      <w:tcPr>
        <w:tcBorders>
          <w:top w:val="single" w:color="738AC8" w:themeColor="accent5" w:sz="8" w:space="0"/>
          <w:left w:val="single" w:color="738AC8" w:themeColor="accent5" w:sz="8" w:space="0"/>
          <w:bottom w:val="single" w:color="738AC8" w:themeColor="accent5" w:sz="8" w:space="0"/>
          <w:right w:val="single" w:color="738AC8" w:themeColor="accent5" w:sz="8" w:space="0"/>
          <w:insideV w:val="single" w:sz="8" w:space="0"/>
        </w:tcBorders>
        <w:shd w:val="clear" w:color="auto" w:fill="DCE2F1" w:themeFill="accent5" w:themeFillTint="3F"/>
      </w:tcPr>
    </w:tblStylePr>
    <w:tblStylePr w:type="band2Horz">
      <w:tblPr/>
      <w:tcPr>
        <w:tcBorders>
          <w:top w:val="single" w:color="738AC8" w:themeColor="accent5" w:sz="8" w:space="0"/>
          <w:left w:val="single" w:color="738AC8" w:themeColor="accent5" w:sz="8" w:space="0"/>
          <w:bottom w:val="single" w:color="738AC8" w:themeColor="accent5" w:sz="8" w:space="0"/>
          <w:right w:val="single" w:color="738AC8" w:themeColor="accent5" w:sz="8" w:space="0"/>
          <w:insideV w:val="single" w:sz="8" w:space="0"/>
        </w:tcBorders>
      </w:tcPr>
    </w:tblStylePr>
  </w:style>
  <w:style w:type="table" w:styleId="153">
    <w:name w:val="Light Grid Accent 6"/>
    <w:basedOn w:val="88"/>
    <w:semiHidden/>
    <w:unhideWhenUsed/>
    <w:qFormat/>
    <w:uiPriority w:val="62"/>
    <w:pPr>
      <w:spacing w:before="0" w:after="0" w:line="240" w:lineRule="auto"/>
    </w:pPr>
    <w:tblPr>
      <w:tblBorders>
        <w:top w:val="single" w:color="1AB39F" w:themeColor="accent6" w:sz="8" w:space="0"/>
        <w:left w:val="single" w:color="1AB39F" w:themeColor="accent6" w:sz="8" w:space="0"/>
        <w:bottom w:val="single" w:color="1AB39F" w:themeColor="accent6" w:sz="8" w:space="0"/>
        <w:right w:val="single" w:color="1AB39F" w:themeColor="accent6" w:sz="8" w:space="0"/>
        <w:insideH w:val="single" w:color="1AB39F" w:themeColor="accent6" w:sz="8" w:space="0"/>
        <w:insideV w:val="single" w:color="1AB39F"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1AB39F" w:themeColor="accent6" w:sz="8" w:space="0"/>
          <w:left w:val="single" w:color="1AB39F" w:themeColor="accent6" w:sz="8" w:space="0"/>
          <w:bottom w:val="single" w:color="1AB39F" w:themeColor="accent6" w:sz="18" w:space="0"/>
          <w:right w:val="single" w:color="1AB39F"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1AB39F" w:themeColor="accent6" w:sz="6" w:space="0"/>
          <w:left w:val="single" w:color="1AB39F" w:themeColor="accent6" w:sz="8" w:space="0"/>
          <w:bottom w:val="single" w:color="1AB39F" w:themeColor="accent6" w:sz="8" w:space="0"/>
          <w:right w:val="single" w:color="1AB39F"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tcPr>
    </w:tblStylePr>
    <w:tblStylePr w:type="band1Vert">
      <w:tblPr/>
      <w:tcPr>
        <w:tcBorders>
          <w:top w:val="single" w:color="1AB39F" w:themeColor="accent6" w:sz="8" w:space="0"/>
          <w:left w:val="single" w:color="1AB39F" w:themeColor="accent6" w:sz="8" w:space="0"/>
          <w:bottom w:val="single" w:color="1AB39F" w:themeColor="accent6" w:sz="8" w:space="0"/>
          <w:right w:val="single" w:color="1AB39F" w:themeColor="accent6" w:sz="8" w:space="0"/>
        </w:tcBorders>
        <w:shd w:val="clear" w:color="auto" w:fill="BDF5EE" w:themeFill="accent6" w:themeFillTint="3F"/>
      </w:tcPr>
    </w:tblStylePr>
    <w:tblStylePr w:type="band1Horz">
      <w:tblPr/>
      <w:tcPr>
        <w:tcBorders>
          <w:top w:val="single" w:color="1AB39F" w:themeColor="accent6" w:sz="8" w:space="0"/>
          <w:left w:val="single" w:color="1AB39F" w:themeColor="accent6" w:sz="8" w:space="0"/>
          <w:bottom w:val="single" w:color="1AB39F" w:themeColor="accent6" w:sz="8" w:space="0"/>
          <w:right w:val="single" w:color="1AB39F" w:themeColor="accent6" w:sz="8" w:space="0"/>
          <w:insideV w:val="single" w:sz="8" w:space="0"/>
        </w:tcBorders>
        <w:shd w:val="clear" w:color="auto" w:fill="BDF5EE" w:themeFill="accent6" w:themeFillTint="3F"/>
      </w:tcPr>
    </w:tblStylePr>
    <w:tblStylePr w:type="band2Horz">
      <w:tblPr/>
      <w:tcPr>
        <w:tcBorders>
          <w:top w:val="single" w:color="1AB39F" w:themeColor="accent6" w:sz="8" w:space="0"/>
          <w:left w:val="single" w:color="1AB39F" w:themeColor="accent6" w:sz="8" w:space="0"/>
          <w:bottom w:val="single" w:color="1AB39F" w:themeColor="accent6" w:sz="8" w:space="0"/>
          <w:right w:val="single" w:color="1AB39F" w:themeColor="accent6" w:sz="8" w:space="0"/>
          <w:insideV w:val="single" w:sz="8" w:space="0"/>
        </w:tcBorders>
      </w:tcPr>
    </w:tblStylePr>
  </w:style>
  <w:style w:type="table" w:styleId="154">
    <w:name w:val="Medium Shading 1"/>
    <w:basedOn w:val="88"/>
    <w:semiHidden/>
    <w:unhideWhenUsed/>
    <w:qFormat/>
    <w:uiPriority w:val="63"/>
    <w:pPr>
      <w:spacing w:before="0"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qFormat/>
    <w:uiPriority w:val="63"/>
    <w:pPr>
      <w:spacing w:before="0" w:after="0" w:line="240" w:lineRule="auto"/>
    </w:pPr>
    <w:tblPr>
      <w:tblBorders>
        <w:top w:val="single" w:color="0ADFFF" w:themeColor="accent1" w:themeTint="BF" w:sz="8" w:space="0"/>
        <w:left w:val="single" w:color="0ADFFF" w:themeColor="accent1" w:themeTint="BF" w:sz="8" w:space="0"/>
        <w:bottom w:val="single" w:color="0ADFFF" w:themeColor="accent1" w:themeTint="BF" w:sz="8" w:space="0"/>
        <w:right w:val="single" w:color="0ADFFF" w:themeColor="accent1" w:themeTint="BF" w:sz="8" w:space="0"/>
        <w:insideH w:val="single" w:color="0ADFF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0ADFFF" w:themeColor="accent1" w:themeTint="BF" w:sz="8" w:space="0"/>
          <w:left w:val="single" w:color="0ADFFF" w:themeColor="accent1" w:themeTint="BF" w:sz="8" w:space="0"/>
          <w:bottom w:val="single" w:color="0ADFFF" w:themeColor="accent1" w:themeTint="BF" w:sz="8" w:space="0"/>
          <w:right w:val="single" w:color="0ADFFF" w:themeColor="accent1" w:themeTint="BF" w:sz="8" w:space="0"/>
          <w:insideH w:val="nil"/>
          <w:insideV w:val="nil"/>
        </w:tcBorders>
        <w:shd w:val="clear" w:color="auto" w:fill="00A0B8" w:themeFill="accent1"/>
      </w:tcPr>
    </w:tblStylePr>
    <w:tblStylePr w:type="lastRow">
      <w:pPr>
        <w:spacing w:before="0" w:after="0" w:line="240" w:lineRule="auto"/>
      </w:pPr>
      <w:rPr>
        <w:b/>
        <w:bCs/>
      </w:rPr>
      <w:tblPr/>
      <w:tcPr>
        <w:tcBorders>
          <w:top w:val="double" w:color="0ADFFF" w:themeColor="accent1" w:themeTint="BF" w:sz="6" w:space="0"/>
          <w:left w:val="single" w:color="0ADFFF" w:themeColor="accent1" w:themeTint="BF" w:sz="8" w:space="0"/>
          <w:bottom w:val="single" w:color="0ADFFF" w:themeColor="accent1" w:themeTint="BF" w:sz="8" w:space="0"/>
          <w:right w:val="single" w:color="0ADFF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AEF4FF" w:themeFill="accent1" w:themeFillTint="3F"/>
      </w:tcPr>
    </w:tblStylePr>
    <w:tblStylePr w:type="band1Horz">
      <w:tblPr/>
      <w:tcPr>
        <w:tcBorders>
          <w:insideH w:val="nil"/>
          <w:insideV w:val="nil"/>
        </w:tcBorders>
        <w:shd w:val="clear" w:color="auto" w:fill="AEF4FF" w:themeFill="accent1" w:themeFillTint="3F"/>
      </w:tcPr>
    </w:tblStylePr>
    <w:tblStylePr w:type="band2Horz">
      <w:tblPr/>
      <w:tcPr>
        <w:tcBorders>
          <w:insideH w:val="nil"/>
          <w:insideV w:val="nil"/>
        </w:tcBorders>
      </w:tcPr>
    </w:tblStylePr>
  </w:style>
  <w:style w:type="table" w:styleId="156">
    <w:name w:val="Medium Shading 1 Accent 2"/>
    <w:basedOn w:val="88"/>
    <w:semiHidden/>
    <w:unhideWhenUsed/>
    <w:qFormat/>
    <w:uiPriority w:val="63"/>
    <w:pPr>
      <w:spacing w:before="0" w:after="0" w:line="240" w:lineRule="auto"/>
    </w:pPr>
    <w:tblPr>
      <w:tblBorders>
        <w:top w:val="single" w:color="EF4F9B" w:themeColor="accent2" w:themeTint="BF" w:sz="8" w:space="0"/>
        <w:left w:val="single" w:color="EF4F9B" w:themeColor="accent2" w:themeTint="BF" w:sz="8" w:space="0"/>
        <w:bottom w:val="single" w:color="EF4F9B" w:themeColor="accent2" w:themeTint="BF" w:sz="8" w:space="0"/>
        <w:right w:val="single" w:color="EF4F9B" w:themeColor="accent2" w:themeTint="BF" w:sz="8" w:space="0"/>
        <w:insideH w:val="single" w:color="EF4F9B"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EF4F9B" w:themeColor="accent2" w:themeTint="BF" w:sz="8" w:space="0"/>
          <w:left w:val="single" w:color="EF4F9B" w:themeColor="accent2" w:themeTint="BF" w:sz="8" w:space="0"/>
          <w:bottom w:val="single" w:color="EF4F9B" w:themeColor="accent2" w:themeTint="BF" w:sz="8" w:space="0"/>
          <w:right w:val="single" w:color="EF4F9B" w:themeColor="accent2" w:themeTint="BF" w:sz="8" w:space="0"/>
          <w:insideH w:val="nil"/>
          <w:insideV w:val="nil"/>
        </w:tcBorders>
        <w:shd w:val="clear" w:color="auto" w:fill="EA157A" w:themeFill="accent2"/>
      </w:tcPr>
    </w:tblStylePr>
    <w:tblStylePr w:type="lastRow">
      <w:pPr>
        <w:spacing w:before="0" w:after="0" w:line="240" w:lineRule="auto"/>
      </w:pPr>
      <w:rPr>
        <w:b/>
        <w:bCs/>
      </w:rPr>
      <w:tblPr/>
      <w:tcPr>
        <w:tcBorders>
          <w:top w:val="double" w:color="EF4F9B" w:themeColor="accent2" w:themeTint="BF" w:sz="6" w:space="0"/>
          <w:left w:val="single" w:color="EF4F9B" w:themeColor="accent2" w:themeTint="BF" w:sz="8" w:space="0"/>
          <w:bottom w:val="single" w:color="EF4F9B" w:themeColor="accent2" w:themeTint="BF" w:sz="8" w:space="0"/>
          <w:right w:val="single" w:color="EF4F9B"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9C5DE" w:themeFill="accent2" w:themeFillTint="3F"/>
      </w:tcPr>
    </w:tblStylePr>
    <w:tblStylePr w:type="band1Horz">
      <w:tblPr/>
      <w:tcPr>
        <w:tcBorders>
          <w:insideH w:val="nil"/>
          <w:insideV w:val="nil"/>
        </w:tcBorders>
        <w:shd w:val="clear" w:color="auto" w:fill="F9C5DE" w:themeFill="accent2" w:themeFillTint="3F"/>
      </w:tcPr>
    </w:tblStylePr>
    <w:tblStylePr w:type="band2Horz">
      <w:tblPr/>
      <w:tcPr>
        <w:tcBorders>
          <w:insideH w:val="nil"/>
          <w:insideV w:val="nil"/>
        </w:tcBorders>
      </w:tcPr>
    </w:tblStylePr>
  </w:style>
  <w:style w:type="table" w:styleId="157">
    <w:name w:val="Medium Shading 1 Accent 3"/>
    <w:basedOn w:val="88"/>
    <w:semiHidden/>
    <w:unhideWhenUsed/>
    <w:qFormat/>
    <w:uiPriority w:val="63"/>
    <w:pPr>
      <w:spacing w:before="0" w:after="0" w:line="240" w:lineRule="auto"/>
    </w:pPr>
    <w:tblPr>
      <w:tblBorders>
        <w:top w:val="single" w:color="FEC947" w:themeColor="accent3" w:themeTint="BF" w:sz="8" w:space="0"/>
        <w:left w:val="single" w:color="FEC947" w:themeColor="accent3" w:themeTint="BF" w:sz="8" w:space="0"/>
        <w:bottom w:val="single" w:color="FEC947" w:themeColor="accent3" w:themeTint="BF" w:sz="8" w:space="0"/>
        <w:right w:val="single" w:color="FEC947" w:themeColor="accent3" w:themeTint="BF" w:sz="8" w:space="0"/>
        <w:insideH w:val="single" w:color="FEC947"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EC947" w:themeColor="accent3" w:themeTint="BF" w:sz="8" w:space="0"/>
          <w:left w:val="single" w:color="FEC947" w:themeColor="accent3" w:themeTint="BF" w:sz="8" w:space="0"/>
          <w:bottom w:val="single" w:color="FEC947" w:themeColor="accent3" w:themeTint="BF" w:sz="8" w:space="0"/>
          <w:right w:val="single" w:color="FEC947" w:themeColor="accent3" w:themeTint="BF" w:sz="8" w:space="0"/>
          <w:insideH w:val="nil"/>
          <w:insideV w:val="nil"/>
        </w:tcBorders>
        <w:shd w:val="clear" w:color="auto" w:fill="FEB80A" w:themeFill="accent3"/>
      </w:tcPr>
    </w:tblStylePr>
    <w:tblStylePr w:type="lastRow">
      <w:pPr>
        <w:spacing w:before="0" w:after="0" w:line="240" w:lineRule="auto"/>
      </w:pPr>
      <w:rPr>
        <w:b/>
        <w:bCs/>
      </w:rPr>
      <w:tblPr/>
      <w:tcPr>
        <w:tcBorders>
          <w:top w:val="double" w:color="FEC947" w:themeColor="accent3" w:themeTint="BF" w:sz="6" w:space="0"/>
          <w:left w:val="single" w:color="FEC947" w:themeColor="accent3" w:themeTint="BF" w:sz="8" w:space="0"/>
          <w:bottom w:val="single" w:color="FEC947" w:themeColor="accent3" w:themeTint="BF" w:sz="8" w:space="0"/>
          <w:right w:val="single" w:color="FEC947"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FEEDC2" w:themeFill="accent3" w:themeFillTint="3F"/>
      </w:tcPr>
    </w:tblStylePr>
    <w:tblStylePr w:type="band1Horz">
      <w:tblPr/>
      <w:tcPr>
        <w:tcBorders>
          <w:insideH w:val="nil"/>
          <w:insideV w:val="nil"/>
        </w:tcBorders>
        <w:shd w:val="clear" w:color="auto" w:fill="FEEDC2" w:themeFill="accent3" w:themeFillTint="3F"/>
      </w:tcPr>
    </w:tblStylePr>
    <w:tblStylePr w:type="band2Horz">
      <w:tblPr/>
      <w:tcPr>
        <w:tcBorders>
          <w:insideH w:val="nil"/>
          <w:insideV w:val="nil"/>
        </w:tcBorders>
      </w:tcPr>
    </w:tblStylePr>
  </w:style>
  <w:style w:type="table" w:styleId="158">
    <w:name w:val="Medium Shading 1 Accent 4"/>
    <w:basedOn w:val="88"/>
    <w:semiHidden/>
    <w:unhideWhenUsed/>
    <w:qFormat/>
    <w:uiPriority w:val="63"/>
    <w:pPr>
      <w:spacing w:before="0" w:after="0" w:line="240" w:lineRule="auto"/>
    </w:pPr>
    <w:tblPr>
      <w:tblBorders>
        <w:top w:val="single" w:color="25D0FF" w:themeColor="accent4" w:themeTint="BF" w:sz="8" w:space="0"/>
        <w:left w:val="single" w:color="25D0FF" w:themeColor="accent4" w:themeTint="BF" w:sz="8" w:space="0"/>
        <w:bottom w:val="single" w:color="25D0FF" w:themeColor="accent4" w:themeTint="BF" w:sz="8" w:space="0"/>
        <w:right w:val="single" w:color="25D0FF" w:themeColor="accent4" w:themeTint="BF" w:sz="8" w:space="0"/>
        <w:insideH w:val="single" w:color="25D0F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25D0FF" w:themeColor="accent4" w:themeTint="BF" w:sz="8" w:space="0"/>
          <w:left w:val="single" w:color="25D0FF" w:themeColor="accent4" w:themeTint="BF" w:sz="8" w:space="0"/>
          <w:bottom w:val="single" w:color="25D0FF" w:themeColor="accent4" w:themeTint="BF" w:sz="8" w:space="0"/>
          <w:right w:val="single" w:color="25D0FF" w:themeColor="accent4" w:themeTint="BF" w:sz="8" w:space="0"/>
          <w:insideH w:val="nil"/>
          <w:insideV w:val="nil"/>
        </w:tcBorders>
        <w:shd w:val="clear" w:color="auto" w:fill="00ADDC" w:themeFill="accent4"/>
      </w:tcPr>
    </w:tblStylePr>
    <w:tblStylePr w:type="lastRow">
      <w:pPr>
        <w:spacing w:before="0" w:after="0" w:line="240" w:lineRule="auto"/>
      </w:pPr>
      <w:rPr>
        <w:b/>
        <w:bCs/>
      </w:rPr>
      <w:tblPr/>
      <w:tcPr>
        <w:tcBorders>
          <w:top w:val="double" w:color="25D0FF" w:themeColor="accent4" w:themeTint="BF" w:sz="6" w:space="0"/>
          <w:left w:val="single" w:color="25D0FF" w:themeColor="accent4" w:themeTint="BF" w:sz="8" w:space="0"/>
          <w:bottom w:val="single" w:color="25D0FF" w:themeColor="accent4" w:themeTint="BF" w:sz="8" w:space="0"/>
          <w:right w:val="single" w:color="25D0F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B7EFFE" w:themeFill="accent4" w:themeFillTint="3F"/>
      </w:tcPr>
    </w:tblStylePr>
    <w:tblStylePr w:type="band1Horz">
      <w:tblPr/>
      <w:tcPr>
        <w:tcBorders>
          <w:insideH w:val="nil"/>
          <w:insideV w:val="nil"/>
        </w:tcBorders>
        <w:shd w:val="clear" w:color="auto" w:fill="B7EFFE" w:themeFill="accent4" w:themeFillTint="3F"/>
      </w:tcPr>
    </w:tblStylePr>
    <w:tblStylePr w:type="band2Horz">
      <w:tblPr/>
      <w:tcPr>
        <w:tcBorders>
          <w:insideH w:val="nil"/>
          <w:insideV w:val="nil"/>
        </w:tcBorders>
      </w:tcPr>
    </w:tblStylePr>
  </w:style>
  <w:style w:type="table" w:styleId="159">
    <w:name w:val="Medium Shading 1 Accent 5"/>
    <w:basedOn w:val="88"/>
    <w:semiHidden/>
    <w:unhideWhenUsed/>
    <w:qFormat/>
    <w:uiPriority w:val="63"/>
    <w:pPr>
      <w:spacing w:before="0" w:after="0" w:line="240" w:lineRule="auto"/>
    </w:pPr>
    <w:tblPr>
      <w:tblBorders>
        <w:top w:val="single" w:color="96A7D5" w:themeColor="accent5" w:themeTint="BF" w:sz="8" w:space="0"/>
        <w:left w:val="single" w:color="96A7D5" w:themeColor="accent5" w:themeTint="BF" w:sz="8" w:space="0"/>
        <w:bottom w:val="single" w:color="96A7D5" w:themeColor="accent5" w:themeTint="BF" w:sz="8" w:space="0"/>
        <w:right w:val="single" w:color="96A7D5" w:themeColor="accent5" w:themeTint="BF" w:sz="8" w:space="0"/>
        <w:insideH w:val="single" w:color="96A7D5"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6A7D5" w:themeColor="accent5" w:themeTint="BF" w:sz="8" w:space="0"/>
          <w:left w:val="single" w:color="96A7D5" w:themeColor="accent5" w:themeTint="BF" w:sz="8" w:space="0"/>
          <w:bottom w:val="single" w:color="96A7D5" w:themeColor="accent5" w:themeTint="BF" w:sz="8" w:space="0"/>
          <w:right w:val="single" w:color="96A7D5" w:themeColor="accent5" w:themeTint="BF" w:sz="8" w:space="0"/>
          <w:insideH w:val="nil"/>
          <w:insideV w:val="nil"/>
        </w:tcBorders>
        <w:shd w:val="clear" w:color="auto" w:fill="738AC8" w:themeFill="accent5"/>
      </w:tcPr>
    </w:tblStylePr>
    <w:tblStylePr w:type="lastRow">
      <w:pPr>
        <w:spacing w:before="0" w:after="0" w:line="240" w:lineRule="auto"/>
      </w:pPr>
      <w:rPr>
        <w:b/>
        <w:bCs/>
      </w:rPr>
      <w:tblPr/>
      <w:tcPr>
        <w:tcBorders>
          <w:top w:val="double" w:color="96A7D5" w:themeColor="accent5" w:themeTint="BF" w:sz="6" w:space="0"/>
          <w:left w:val="single" w:color="96A7D5" w:themeColor="accent5" w:themeTint="BF" w:sz="8" w:space="0"/>
          <w:bottom w:val="single" w:color="96A7D5" w:themeColor="accent5" w:themeTint="BF" w:sz="8" w:space="0"/>
          <w:right w:val="single" w:color="96A7D5"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CE2F1" w:themeFill="accent5" w:themeFillTint="3F"/>
      </w:tcPr>
    </w:tblStylePr>
    <w:tblStylePr w:type="band1Horz">
      <w:tblPr/>
      <w:tcPr>
        <w:tcBorders>
          <w:insideH w:val="nil"/>
          <w:insideV w:val="nil"/>
        </w:tcBorders>
        <w:shd w:val="clear" w:color="auto" w:fill="DCE2F1" w:themeFill="accent5" w:themeFillTint="3F"/>
      </w:tcPr>
    </w:tblStylePr>
    <w:tblStylePr w:type="band2Horz">
      <w:tblPr/>
      <w:tcPr>
        <w:tcBorders>
          <w:insideH w:val="nil"/>
          <w:insideV w:val="nil"/>
        </w:tcBorders>
      </w:tcPr>
    </w:tblStylePr>
  </w:style>
  <w:style w:type="table" w:styleId="160">
    <w:name w:val="Medium Shading 1 Accent 6"/>
    <w:basedOn w:val="88"/>
    <w:semiHidden/>
    <w:unhideWhenUsed/>
    <w:qFormat/>
    <w:uiPriority w:val="63"/>
    <w:pPr>
      <w:spacing w:before="0" w:after="0" w:line="240" w:lineRule="auto"/>
    </w:pPr>
    <w:tblPr>
      <w:tblBorders>
        <w:top w:val="single" w:color="37E2CB" w:themeColor="accent6" w:themeTint="BF" w:sz="8" w:space="0"/>
        <w:left w:val="single" w:color="37E2CB" w:themeColor="accent6" w:themeTint="BF" w:sz="8" w:space="0"/>
        <w:bottom w:val="single" w:color="37E2CB" w:themeColor="accent6" w:themeTint="BF" w:sz="8" w:space="0"/>
        <w:right w:val="single" w:color="37E2CB" w:themeColor="accent6" w:themeTint="BF" w:sz="8" w:space="0"/>
        <w:insideH w:val="single" w:color="37E2CB"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7E2CB" w:themeColor="accent6" w:themeTint="BF" w:sz="8" w:space="0"/>
          <w:left w:val="single" w:color="37E2CB" w:themeColor="accent6" w:themeTint="BF" w:sz="8" w:space="0"/>
          <w:bottom w:val="single" w:color="37E2CB" w:themeColor="accent6" w:themeTint="BF" w:sz="8" w:space="0"/>
          <w:right w:val="single" w:color="37E2CB" w:themeColor="accent6" w:themeTint="BF" w:sz="8" w:space="0"/>
          <w:insideH w:val="nil"/>
          <w:insideV w:val="nil"/>
        </w:tcBorders>
        <w:shd w:val="clear" w:color="auto" w:fill="1AB39F" w:themeFill="accent6"/>
      </w:tcPr>
    </w:tblStylePr>
    <w:tblStylePr w:type="lastRow">
      <w:pPr>
        <w:spacing w:before="0" w:after="0" w:line="240" w:lineRule="auto"/>
      </w:pPr>
      <w:rPr>
        <w:b/>
        <w:bCs/>
      </w:rPr>
      <w:tblPr/>
      <w:tcPr>
        <w:tcBorders>
          <w:top w:val="double" w:color="37E2CB" w:themeColor="accent6" w:themeTint="BF" w:sz="6" w:space="0"/>
          <w:left w:val="single" w:color="37E2CB" w:themeColor="accent6" w:themeTint="BF" w:sz="8" w:space="0"/>
          <w:bottom w:val="single" w:color="37E2CB" w:themeColor="accent6" w:themeTint="BF" w:sz="8" w:space="0"/>
          <w:right w:val="single" w:color="37E2CB"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BDF5EE" w:themeFill="accent6" w:themeFillTint="3F"/>
      </w:tcPr>
    </w:tblStylePr>
    <w:tblStylePr w:type="band1Horz">
      <w:tblPr/>
      <w:tcPr>
        <w:tcBorders>
          <w:insideH w:val="nil"/>
          <w:insideV w:val="nil"/>
        </w:tcBorders>
        <w:shd w:val="clear" w:color="auto" w:fill="BDF5EE" w:themeFill="accent6" w:themeFillTint="3F"/>
      </w:tcPr>
    </w:tblStylePr>
    <w:tblStylePr w:type="band2Horz">
      <w:tblPr/>
      <w:tcPr>
        <w:tcBorders>
          <w:insideH w:val="nil"/>
          <w:insideV w:val="nil"/>
        </w:tcBorders>
      </w:tcPr>
    </w:tblStylePr>
  </w:style>
  <w:style w:type="table" w:styleId="161">
    <w:name w:val="Medium Shading 2"/>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2">
    <w:name w:val="Medium Shading 2 Accent 1"/>
    <w:basedOn w:val="88"/>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A0B8"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A0B8"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A0B8"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3">
    <w:name w:val="Medium Shading 2 Accent 2"/>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A157A"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A157A"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A157A"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4">
    <w:name w:val="Medium Shading 2 Accent 3"/>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EB80A"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FEB80A"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EB80A"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5">
    <w:name w:val="Medium Shading 2 Accent 4"/>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ADDC"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ADDC"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ADDC"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6">
    <w:name w:val="Medium Shading 2 Accent 5"/>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38AC8"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38AC8"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38AC8"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7">
    <w:name w:val="Medium Shading 2 Accent 6"/>
    <w:basedOn w:val="88"/>
    <w:semiHidden/>
    <w:unhideWhenUsed/>
    <w:qFormat/>
    <w:uiPriority w:val="64"/>
    <w:pPr>
      <w:spacing w:before="0"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1AB39F"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1AB39F"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1AB39F"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168">
    <w:name w:val="Medium List 1"/>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E5B6F"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qFormat/>
    <w:uiPriority w:val="65"/>
    <w:pPr>
      <w:spacing w:before="0" w:after="0" w:line="240" w:lineRule="auto"/>
    </w:pPr>
    <w:rPr>
      <w:color w:val="000000" w:themeColor="text1"/>
      <w14:textFill>
        <w14:solidFill>
          <w14:schemeClr w14:val="tx1"/>
        </w14:solidFill>
      </w14:textFill>
    </w:rPr>
    <w:tblPr>
      <w:tblBorders>
        <w:top w:val="single" w:color="00A0B8" w:themeColor="accent1" w:sz="8" w:space="0"/>
        <w:bottom w:val="single" w:color="00A0B8" w:themeColor="accent1" w:sz="8" w:space="0"/>
      </w:tblBorders>
    </w:tblPr>
    <w:tblStylePr w:type="firstRow">
      <w:rPr>
        <w:rFonts w:asciiTheme="majorHAnsi" w:hAnsiTheme="majorHAnsi" w:eastAsiaTheme="majorEastAsia" w:cstheme="majorBidi"/>
      </w:rPr>
      <w:tblPr/>
      <w:tcPr>
        <w:tcBorders>
          <w:top w:val="nil"/>
          <w:bottom w:val="single" w:color="00A0B8" w:themeColor="accent1" w:sz="8" w:space="0"/>
        </w:tcBorders>
      </w:tcPr>
    </w:tblStylePr>
    <w:tblStylePr w:type="lastRow">
      <w:rPr>
        <w:b/>
        <w:bCs/>
        <w:color w:val="4E5B6F" w:themeColor="text2"/>
        <w14:textFill>
          <w14:solidFill>
            <w14:schemeClr w14:val="tx2"/>
          </w14:solidFill>
        </w14:textFill>
      </w:rPr>
      <w:tblPr/>
      <w:tcPr>
        <w:tcBorders>
          <w:top w:val="single" w:color="00A0B8" w:themeColor="accent1" w:sz="8" w:space="0"/>
          <w:bottom w:val="single" w:color="00A0B8" w:themeColor="accent1" w:sz="8" w:space="0"/>
        </w:tcBorders>
      </w:tcPr>
    </w:tblStylePr>
    <w:tblStylePr w:type="firstCol">
      <w:rPr>
        <w:b/>
        <w:bCs/>
      </w:rPr>
    </w:tblStylePr>
    <w:tblStylePr w:type="lastCol">
      <w:rPr>
        <w:b/>
        <w:bCs/>
      </w:rPr>
      <w:tblPr/>
      <w:tcPr>
        <w:tcBorders>
          <w:top w:val="single" w:color="00A0B8" w:themeColor="accent1" w:sz="8" w:space="0"/>
          <w:bottom w:val="single" w:color="00A0B8" w:themeColor="accent1" w:sz="8" w:space="0"/>
        </w:tcBorders>
      </w:tcPr>
    </w:tblStylePr>
    <w:tblStylePr w:type="band1Vert">
      <w:tblPr/>
      <w:tcPr>
        <w:shd w:val="clear" w:color="auto" w:fill="AEF4FF" w:themeFill="accent1" w:themeFillTint="3F"/>
      </w:tcPr>
    </w:tblStylePr>
    <w:tblStylePr w:type="band1Horz">
      <w:tblPr/>
      <w:tcPr>
        <w:shd w:val="clear" w:color="auto" w:fill="AEF4FF" w:themeFill="accent1" w:themeFillTint="3F"/>
      </w:tcPr>
    </w:tblStylePr>
  </w:style>
  <w:style w:type="table" w:styleId="170">
    <w:name w:val="Medium List 1 Accent 2"/>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EA157A" w:themeColor="accent2" w:sz="8" w:space="0"/>
        <w:bottom w:val="single" w:color="EA157A" w:themeColor="accent2" w:sz="8" w:space="0"/>
      </w:tblBorders>
    </w:tblPr>
    <w:tblStylePr w:type="firstRow">
      <w:rPr>
        <w:rFonts w:asciiTheme="majorHAnsi" w:hAnsiTheme="majorHAnsi" w:eastAsiaTheme="majorEastAsia" w:cstheme="majorBidi"/>
      </w:rPr>
      <w:tblPr/>
      <w:tcPr>
        <w:tcBorders>
          <w:top w:val="nil"/>
          <w:bottom w:val="single" w:color="EA157A" w:themeColor="accent2" w:sz="8" w:space="0"/>
        </w:tcBorders>
      </w:tcPr>
    </w:tblStylePr>
    <w:tblStylePr w:type="lastRow">
      <w:rPr>
        <w:b/>
        <w:bCs/>
        <w:color w:val="4E5B6F" w:themeColor="text2"/>
        <w14:textFill>
          <w14:solidFill>
            <w14:schemeClr w14:val="tx2"/>
          </w14:solidFill>
        </w14:textFill>
      </w:rPr>
      <w:tblPr/>
      <w:tcPr>
        <w:tcBorders>
          <w:top w:val="single" w:color="EA157A" w:themeColor="accent2" w:sz="8" w:space="0"/>
          <w:bottom w:val="single" w:color="EA157A" w:themeColor="accent2" w:sz="8" w:space="0"/>
        </w:tcBorders>
      </w:tcPr>
    </w:tblStylePr>
    <w:tblStylePr w:type="firstCol">
      <w:rPr>
        <w:b/>
        <w:bCs/>
      </w:rPr>
    </w:tblStylePr>
    <w:tblStylePr w:type="lastCol">
      <w:rPr>
        <w:b/>
        <w:bCs/>
      </w:rPr>
      <w:tblPr/>
      <w:tcPr>
        <w:tcBorders>
          <w:top w:val="single" w:color="EA157A" w:themeColor="accent2" w:sz="8" w:space="0"/>
          <w:bottom w:val="single" w:color="EA157A" w:themeColor="accent2" w:sz="8" w:space="0"/>
        </w:tcBorders>
      </w:tcPr>
    </w:tblStylePr>
    <w:tblStylePr w:type="band1Vert">
      <w:tblPr/>
      <w:tcPr>
        <w:shd w:val="clear" w:color="auto" w:fill="F9C5DE" w:themeFill="accent2" w:themeFillTint="3F"/>
      </w:tcPr>
    </w:tblStylePr>
    <w:tblStylePr w:type="band1Horz">
      <w:tblPr/>
      <w:tcPr>
        <w:shd w:val="clear" w:color="auto" w:fill="F9C5DE" w:themeFill="accent2" w:themeFillTint="3F"/>
      </w:tcPr>
    </w:tblStylePr>
  </w:style>
  <w:style w:type="table" w:styleId="171">
    <w:name w:val="Medium List 1 Accent 3"/>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FEB80A" w:themeColor="accent3" w:sz="8" w:space="0"/>
        <w:bottom w:val="single" w:color="FEB80A" w:themeColor="accent3" w:sz="8" w:space="0"/>
      </w:tblBorders>
    </w:tblPr>
    <w:tblStylePr w:type="firstRow">
      <w:rPr>
        <w:rFonts w:asciiTheme="majorHAnsi" w:hAnsiTheme="majorHAnsi" w:eastAsiaTheme="majorEastAsia" w:cstheme="majorBidi"/>
      </w:rPr>
      <w:tblPr/>
      <w:tcPr>
        <w:tcBorders>
          <w:top w:val="nil"/>
          <w:bottom w:val="single" w:color="FEB80A" w:themeColor="accent3" w:sz="8" w:space="0"/>
        </w:tcBorders>
      </w:tcPr>
    </w:tblStylePr>
    <w:tblStylePr w:type="lastRow">
      <w:rPr>
        <w:b/>
        <w:bCs/>
        <w:color w:val="4E5B6F" w:themeColor="text2"/>
        <w14:textFill>
          <w14:solidFill>
            <w14:schemeClr w14:val="tx2"/>
          </w14:solidFill>
        </w14:textFill>
      </w:rPr>
      <w:tblPr/>
      <w:tcPr>
        <w:tcBorders>
          <w:top w:val="single" w:color="FEB80A" w:themeColor="accent3" w:sz="8" w:space="0"/>
          <w:bottom w:val="single" w:color="FEB80A" w:themeColor="accent3" w:sz="8" w:space="0"/>
        </w:tcBorders>
      </w:tcPr>
    </w:tblStylePr>
    <w:tblStylePr w:type="firstCol">
      <w:rPr>
        <w:b/>
        <w:bCs/>
      </w:rPr>
    </w:tblStylePr>
    <w:tblStylePr w:type="lastCol">
      <w:rPr>
        <w:b/>
        <w:bCs/>
      </w:rPr>
      <w:tblPr/>
      <w:tcPr>
        <w:tcBorders>
          <w:top w:val="single" w:color="FEB80A" w:themeColor="accent3" w:sz="8" w:space="0"/>
          <w:bottom w:val="single" w:color="FEB80A" w:themeColor="accent3" w:sz="8" w:space="0"/>
        </w:tcBorders>
      </w:tcPr>
    </w:tblStylePr>
    <w:tblStylePr w:type="band1Vert">
      <w:tblPr/>
      <w:tcPr>
        <w:shd w:val="clear" w:color="auto" w:fill="FEEDC2" w:themeFill="accent3" w:themeFillTint="3F"/>
      </w:tcPr>
    </w:tblStylePr>
    <w:tblStylePr w:type="band1Horz">
      <w:tblPr/>
      <w:tcPr>
        <w:shd w:val="clear" w:color="auto" w:fill="FEEDC2" w:themeFill="accent3" w:themeFillTint="3F"/>
      </w:tcPr>
    </w:tblStylePr>
  </w:style>
  <w:style w:type="table" w:styleId="172">
    <w:name w:val="Medium List 1 Accent 4"/>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00ADDC" w:themeColor="accent4" w:sz="8" w:space="0"/>
        <w:bottom w:val="single" w:color="00ADDC" w:themeColor="accent4" w:sz="8" w:space="0"/>
      </w:tblBorders>
    </w:tblPr>
    <w:tblStylePr w:type="firstRow">
      <w:rPr>
        <w:rFonts w:asciiTheme="majorHAnsi" w:hAnsiTheme="majorHAnsi" w:eastAsiaTheme="majorEastAsia" w:cstheme="majorBidi"/>
      </w:rPr>
      <w:tblPr/>
      <w:tcPr>
        <w:tcBorders>
          <w:top w:val="nil"/>
          <w:bottom w:val="single" w:color="00ADDC" w:themeColor="accent4" w:sz="8" w:space="0"/>
        </w:tcBorders>
      </w:tcPr>
    </w:tblStylePr>
    <w:tblStylePr w:type="lastRow">
      <w:rPr>
        <w:b/>
        <w:bCs/>
        <w:color w:val="4E5B6F" w:themeColor="text2"/>
        <w14:textFill>
          <w14:solidFill>
            <w14:schemeClr w14:val="tx2"/>
          </w14:solidFill>
        </w14:textFill>
      </w:rPr>
      <w:tblPr/>
      <w:tcPr>
        <w:tcBorders>
          <w:top w:val="single" w:color="00ADDC" w:themeColor="accent4" w:sz="8" w:space="0"/>
          <w:bottom w:val="single" w:color="00ADDC" w:themeColor="accent4" w:sz="8" w:space="0"/>
        </w:tcBorders>
      </w:tcPr>
    </w:tblStylePr>
    <w:tblStylePr w:type="firstCol">
      <w:rPr>
        <w:b/>
        <w:bCs/>
      </w:rPr>
    </w:tblStylePr>
    <w:tblStylePr w:type="lastCol">
      <w:rPr>
        <w:b/>
        <w:bCs/>
      </w:rPr>
      <w:tblPr/>
      <w:tcPr>
        <w:tcBorders>
          <w:top w:val="single" w:color="00ADDC" w:themeColor="accent4" w:sz="8" w:space="0"/>
          <w:bottom w:val="single" w:color="00ADDC" w:themeColor="accent4" w:sz="8" w:space="0"/>
        </w:tcBorders>
      </w:tcPr>
    </w:tblStylePr>
    <w:tblStylePr w:type="band1Vert">
      <w:tblPr/>
      <w:tcPr>
        <w:shd w:val="clear" w:color="auto" w:fill="B7EFFE" w:themeFill="accent4" w:themeFillTint="3F"/>
      </w:tcPr>
    </w:tblStylePr>
    <w:tblStylePr w:type="band1Horz">
      <w:tblPr/>
      <w:tcPr>
        <w:shd w:val="clear" w:color="auto" w:fill="B7EFFE" w:themeFill="accent4" w:themeFillTint="3F"/>
      </w:tcPr>
    </w:tblStylePr>
  </w:style>
  <w:style w:type="table" w:styleId="173">
    <w:name w:val="Medium List 1 Accent 5"/>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738AC8" w:themeColor="accent5" w:sz="8" w:space="0"/>
        <w:bottom w:val="single" w:color="738AC8" w:themeColor="accent5" w:sz="8" w:space="0"/>
      </w:tblBorders>
    </w:tblPr>
    <w:tblStylePr w:type="firstRow">
      <w:rPr>
        <w:rFonts w:asciiTheme="majorHAnsi" w:hAnsiTheme="majorHAnsi" w:eastAsiaTheme="majorEastAsia" w:cstheme="majorBidi"/>
      </w:rPr>
      <w:tblPr/>
      <w:tcPr>
        <w:tcBorders>
          <w:top w:val="nil"/>
          <w:bottom w:val="single" w:color="738AC8" w:themeColor="accent5" w:sz="8" w:space="0"/>
        </w:tcBorders>
      </w:tcPr>
    </w:tblStylePr>
    <w:tblStylePr w:type="lastRow">
      <w:rPr>
        <w:b/>
        <w:bCs/>
        <w:color w:val="4E5B6F" w:themeColor="text2"/>
        <w14:textFill>
          <w14:solidFill>
            <w14:schemeClr w14:val="tx2"/>
          </w14:solidFill>
        </w14:textFill>
      </w:rPr>
      <w:tblPr/>
      <w:tcPr>
        <w:tcBorders>
          <w:top w:val="single" w:color="738AC8" w:themeColor="accent5" w:sz="8" w:space="0"/>
          <w:bottom w:val="single" w:color="738AC8" w:themeColor="accent5" w:sz="8" w:space="0"/>
        </w:tcBorders>
      </w:tcPr>
    </w:tblStylePr>
    <w:tblStylePr w:type="firstCol">
      <w:rPr>
        <w:b/>
        <w:bCs/>
      </w:rPr>
    </w:tblStylePr>
    <w:tblStylePr w:type="lastCol">
      <w:rPr>
        <w:b/>
        <w:bCs/>
      </w:rPr>
      <w:tblPr/>
      <w:tcPr>
        <w:tcBorders>
          <w:top w:val="single" w:color="738AC8" w:themeColor="accent5" w:sz="8" w:space="0"/>
          <w:bottom w:val="single" w:color="738AC8" w:themeColor="accent5" w:sz="8" w:space="0"/>
        </w:tcBorders>
      </w:tcPr>
    </w:tblStylePr>
    <w:tblStylePr w:type="band1Vert">
      <w:tblPr/>
      <w:tcPr>
        <w:shd w:val="clear" w:color="auto" w:fill="DCE2F1" w:themeFill="accent5" w:themeFillTint="3F"/>
      </w:tcPr>
    </w:tblStylePr>
    <w:tblStylePr w:type="band1Horz">
      <w:tblPr/>
      <w:tcPr>
        <w:shd w:val="clear" w:color="auto" w:fill="DCE2F1" w:themeFill="accent5" w:themeFillTint="3F"/>
      </w:tcPr>
    </w:tblStylePr>
  </w:style>
  <w:style w:type="table" w:styleId="174">
    <w:name w:val="Medium List 1 Accent 6"/>
    <w:basedOn w:val="88"/>
    <w:semiHidden/>
    <w:unhideWhenUsed/>
    <w:qFormat/>
    <w:uiPriority w:val="65"/>
    <w:pPr>
      <w:spacing w:before="0" w:after="0" w:line="240" w:lineRule="auto"/>
    </w:pPr>
    <w:rPr>
      <w:color w:val="000000" w:themeColor="text1"/>
      <w14:textFill>
        <w14:solidFill>
          <w14:schemeClr w14:val="tx1"/>
        </w14:solidFill>
      </w14:textFill>
    </w:rPr>
    <w:tblPr>
      <w:tblBorders>
        <w:top w:val="single" w:color="1AB39F" w:themeColor="accent6" w:sz="8" w:space="0"/>
        <w:bottom w:val="single" w:color="1AB39F" w:themeColor="accent6" w:sz="8" w:space="0"/>
      </w:tblBorders>
    </w:tblPr>
    <w:tblStylePr w:type="firstRow">
      <w:rPr>
        <w:rFonts w:asciiTheme="majorHAnsi" w:hAnsiTheme="majorHAnsi" w:eastAsiaTheme="majorEastAsia" w:cstheme="majorBidi"/>
      </w:rPr>
      <w:tblPr/>
      <w:tcPr>
        <w:tcBorders>
          <w:top w:val="nil"/>
          <w:bottom w:val="single" w:color="1AB39F" w:themeColor="accent6" w:sz="8" w:space="0"/>
        </w:tcBorders>
      </w:tcPr>
    </w:tblStylePr>
    <w:tblStylePr w:type="lastRow">
      <w:rPr>
        <w:b/>
        <w:bCs/>
        <w:color w:val="4E5B6F" w:themeColor="text2"/>
        <w14:textFill>
          <w14:solidFill>
            <w14:schemeClr w14:val="tx2"/>
          </w14:solidFill>
        </w14:textFill>
      </w:rPr>
      <w:tblPr/>
      <w:tcPr>
        <w:tcBorders>
          <w:top w:val="single" w:color="1AB39F" w:themeColor="accent6" w:sz="8" w:space="0"/>
          <w:bottom w:val="single" w:color="1AB39F" w:themeColor="accent6" w:sz="8" w:space="0"/>
        </w:tcBorders>
      </w:tcPr>
    </w:tblStylePr>
    <w:tblStylePr w:type="firstCol">
      <w:rPr>
        <w:b/>
        <w:bCs/>
      </w:rPr>
    </w:tblStylePr>
    <w:tblStylePr w:type="lastCol">
      <w:rPr>
        <w:b/>
        <w:bCs/>
      </w:rPr>
      <w:tblPr/>
      <w:tcPr>
        <w:tcBorders>
          <w:top w:val="single" w:color="1AB39F" w:themeColor="accent6" w:sz="8" w:space="0"/>
          <w:bottom w:val="single" w:color="1AB39F" w:themeColor="accent6" w:sz="8" w:space="0"/>
        </w:tcBorders>
      </w:tcPr>
    </w:tblStylePr>
    <w:tblStylePr w:type="band1Vert">
      <w:tblPr/>
      <w:tcPr>
        <w:shd w:val="clear" w:color="auto" w:fill="BDF5EE" w:themeFill="accent6" w:themeFillTint="3F"/>
      </w:tcPr>
    </w:tblStylePr>
    <w:tblStylePr w:type="band1Horz">
      <w:tblPr/>
      <w:tcPr>
        <w:shd w:val="clear" w:color="auto" w:fill="BDF5EE" w:themeFill="accent6" w:themeFillTint="3F"/>
      </w:tcPr>
    </w:tblStylePr>
  </w:style>
  <w:style w:type="table" w:styleId="175">
    <w:name w:val="Medium List 2"/>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00A0B8" w:themeColor="accent1" w:sz="8" w:space="0"/>
        <w:left w:val="single" w:color="00A0B8" w:themeColor="accent1" w:sz="8" w:space="0"/>
        <w:bottom w:val="single" w:color="00A0B8" w:themeColor="accent1" w:sz="8" w:space="0"/>
        <w:right w:val="single" w:color="00A0B8" w:themeColor="accent1" w:sz="8" w:space="0"/>
      </w:tblBorders>
    </w:tblPr>
    <w:tblStylePr w:type="firstRow">
      <w:rPr>
        <w:sz w:val="24"/>
        <w:szCs w:val="24"/>
      </w:rPr>
      <w:tblPr/>
      <w:tcPr>
        <w:tcBorders>
          <w:top w:val="nil"/>
          <w:left w:val="nil"/>
          <w:bottom w:val="single" w:color="00A0B8" w:themeColor="accent1"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A0B8" w:themeColor="accent1" w:sz="8" w:space="0"/>
          <w:insideH w:val="nil"/>
          <w:insideV w:val="nil"/>
        </w:tcBorders>
        <w:shd w:val="clear" w:color="auto" w:fill="FFFFFF" w:themeFill="background1"/>
      </w:tcPr>
    </w:tblStylePr>
    <w:tblStylePr w:type="lastCol">
      <w:tblPr/>
      <w:tcPr>
        <w:tcBorders>
          <w:top w:val="nil"/>
          <w:left w:val="single" w:color="00A0B8"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F4FF" w:themeFill="accent1" w:themeFillTint="3F"/>
      </w:tcPr>
    </w:tblStylePr>
    <w:tblStylePr w:type="band1Horz">
      <w:tblPr/>
      <w:tcPr>
        <w:tcBorders>
          <w:top w:val="nil"/>
          <w:bottom w:val="nil"/>
          <w:insideH w:val="nil"/>
          <w:insideV w:val="nil"/>
        </w:tcBorders>
        <w:shd w:val="clear" w:color="auto" w:fill="AEF4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EA157A" w:themeColor="accent2" w:sz="8" w:space="0"/>
        <w:left w:val="single" w:color="EA157A" w:themeColor="accent2" w:sz="8" w:space="0"/>
        <w:bottom w:val="single" w:color="EA157A" w:themeColor="accent2" w:sz="8" w:space="0"/>
        <w:right w:val="single" w:color="EA157A" w:themeColor="accent2" w:sz="8" w:space="0"/>
      </w:tblBorders>
    </w:tblPr>
    <w:tblStylePr w:type="firstRow">
      <w:rPr>
        <w:sz w:val="24"/>
        <w:szCs w:val="24"/>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A157A" w:themeColor="accent2" w:sz="8" w:space="0"/>
          <w:insideH w:val="nil"/>
          <w:insideV w:val="nil"/>
        </w:tcBorders>
        <w:shd w:val="clear" w:color="auto" w:fill="FFFFFF" w:themeFill="background1"/>
      </w:tcPr>
    </w:tblStylePr>
    <w:tblStylePr w:type="lastCol">
      <w:tblPr/>
      <w:tcPr>
        <w:tcBorders>
          <w:top w:val="nil"/>
          <w:left w:val="single" w:color="EA157A"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C5DE" w:themeFill="accent2" w:themeFillTint="3F"/>
      </w:tcPr>
    </w:tblStylePr>
    <w:tblStylePr w:type="band1Horz">
      <w:tblPr/>
      <w:tcPr>
        <w:tcBorders>
          <w:top w:val="nil"/>
          <w:bottom w:val="nil"/>
          <w:insideH w:val="nil"/>
          <w:insideV w:val="nil"/>
        </w:tcBorders>
        <w:shd w:val="clear" w:color="auto" w:fill="F9C5DE"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FEB80A" w:themeColor="accent3" w:sz="8" w:space="0"/>
        <w:left w:val="single" w:color="FEB80A" w:themeColor="accent3" w:sz="8" w:space="0"/>
        <w:bottom w:val="single" w:color="FEB80A" w:themeColor="accent3" w:sz="8" w:space="0"/>
        <w:right w:val="single" w:color="FEB80A" w:themeColor="accent3" w:sz="8" w:space="0"/>
      </w:tblBorders>
    </w:tblPr>
    <w:tblStylePr w:type="firstRow">
      <w:rPr>
        <w:sz w:val="24"/>
        <w:szCs w:val="24"/>
      </w:rPr>
      <w:tblPr/>
      <w:tcPr>
        <w:tcBorders>
          <w:top w:val="nil"/>
          <w:left w:val="nil"/>
          <w:bottom w:val="single" w:color="FEB80A" w:themeColor="accent3"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EB80A" w:themeColor="accent3" w:sz="8" w:space="0"/>
          <w:insideH w:val="nil"/>
          <w:insideV w:val="nil"/>
        </w:tcBorders>
        <w:shd w:val="clear" w:color="auto" w:fill="FFFFFF" w:themeFill="background1"/>
      </w:tcPr>
    </w:tblStylePr>
    <w:tblStylePr w:type="lastCol">
      <w:tblPr/>
      <w:tcPr>
        <w:tcBorders>
          <w:top w:val="nil"/>
          <w:left w:val="single" w:color="FEB80A"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EDC2" w:themeFill="accent3" w:themeFillTint="3F"/>
      </w:tcPr>
    </w:tblStylePr>
    <w:tblStylePr w:type="band1Horz">
      <w:tblPr/>
      <w:tcPr>
        <w:tcBorders>
          <w:top w:val="nil"/>
          <w:bottom w:val="nil"/>
          <w:insideH w:val="nil"/>
          <w:insideV w:val="nil"/>
        </w:tcBorders>
        <w:shd w:val="clear" w:color="auto" w:fill="FEEDC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00ADDC" w:themeColor="accent4" w:sz="8" w:space="0"/>
        <w:left w:val="single" w:color="00ADDC" w:themeColor="accent4" w:sz="8" w:space="0"/>
        <w:bottom w:val="single" w:color="00ADDC" w:themeColor="accent4" w:sz="8" w:space="0"/>
        <w:right w:val="single" w:color="00ADDC" w:themeColor="accent4" w:sz="8" w:space="0"/>
      </w:tblBorders>
    </w:tblPr>
    <w:tblStylePr w:type="firstRow">
      <w:rPr>
        <w:sz w:val="24"/>
        <w:szCs w:val="24"/>
      </w:rPr>
      <w:tblPr/>
      <w:tcPr>
        <w:tcBorders>
          <w:top w:val="nil"/>
          <w:left w:val="nil"/>
          <w:bottom w:val="single" w:color="00ADDC" w:themeColor="accent4"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ADDC" w:themeColor="accent4" w:sz="8" w:space="0"/>
          <w:insideH w:val="nil"/>
          <w:insideV w:val="nil"/>
        </w:tcBorders>
        <w:shd w:val="clear" w:color="auto" w:fill="FFFFFF" w:themeFill="background1"/>
      </w:tcPr>
    </w:tblStylePr>
    <w:tblStylePr w:type="lastCol">
      <w:tblPr/>
      <w:tcPr>
        <w:tcBorders>
          <w:top w:val="nil"/>
          <w:left w:val="single" w:color="00ADDC"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FE" w:themeFill="accent4" w:themeFillTint="3F"/>
      </w:tcPr>
    </w:tblStylePr>
    <w:tblStylePr w:type="band1Horz">
      <w:tblPr/>
      <w:tcPr>
        <w:tcBorders>
          <w:top w:val="nil"/>
          <w:bottom w:val="nil"/>
          <w:insideH w:val="nil"/>
          <w:insideV w:val="nil"/>
        </w:tcBorders>
        <w:shd w:val="clear" w:color="auto" w:fill="B7EFF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738AC8" w:themeColor="accent5" w:sz="8" w:space="0"/>
        <w:left w:val="single" w:color="738AC8" w:themeColor="accent5" w:sz="8" w:space="0"/>
        <w:bottom w:val="single" w:color="738AC8" w:themeColor="accent5" w:sz="8" w:space="0"/>
        <w:right w:val="single" w:color="738AC8" w:themeColor="accent5" w:sz="8" w:space="0"/>
      </w:tblBorders>
    </w:tblPr>
    <w:tblStylePr w:type="firstRow">
      <w:rPr>
        <w:sz w:val="24"/>
        <w:szCs w:val="24"/>
      </w:rPr>
      <w:tblPr/>
      <w:tcPr>
        <w:tcBorders>
          <w:top w:val="nil"/>
          <w:left w:val="nil"/>
          <w:bottom w:val="single" w:color="738AC8" w:themeColor="accent5"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38AC8" w:themeColor="accent5" w:sz="8" w:space="0"/>
          <w:insideH w:val="nil"/>
          <w:insideV w:val="nil"/>
        </w:tcBorders>
        <w:shd w:val="clear" w:color="auto" w:fill="FFFFFF" w:themeFill="background1"/>
      </w:tcPr>
    </w:tblStylePr>
    <w:tblStylePr w:type="lastCol">
      <w:tblPr/>
      <w:tcPr>
        <w:tcBorders>
          <w:top w:val="nil"/>
          <w:left w:val="single" w:color="738AC8"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2F1" w:themeFill="accent5" w:themeFillTint="3F"/>
      </w:tcPr>
    </w:tblStylePr>
    <w:tblStylePr w:type="band1Horz">
      <w:tblPr/>
      <w:tcPr>
        <w:tcBorders>
          <w:top w:val="nil"/>
          <w:bottom w:val="nil"/>
          <w:insideH w:val="nil"/>
          <w:insideV w:val="nil"/>
        </w:tcBorders>
        <w:shd w:val="clear" w:color="auto" w:fill="DCE2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semiHidden/>
    <w:unhideWhenUsed/>
    <w:qFormat/>
    <w:uiPriority w:val="66"/>
    <w:pPr>
      <w:spacing w:before="0" w:after="0" w:line="240" w:lineRule="auto"/>
    </w:pPr>
    <w:rPr>
      <w:rFonts w:cstheme="majorBidi"/>
      <w:color w:val="000000" w:themeColor="text1"/>
      <w14:textFill>
        <w14:solidFill>
          <w14:schemeClr w14:val="tx1"/>
        </w14:solidFill>
      </w14:textFill>
    </w:rPr>
    <w:tblPr>
      <w:tblBorders>
        <w:top w:val="single" w:color="1AB39F" w:themeColor="accent6" w:sz="8" w:space="0"/>
        <w:left w:val="single" w:color="1AB39F" w:themeColor="accent6" w:sz="8" w:space="0"/>
        <w:bottom w:val="single" w:color="1AB39F" w:themeColor="accent6" w:sz="8" w:space="0"/>
        <w:right w:val="single" w:color="1AB39F" w:themeColor="accent6" w:sz="8" w:space="0"/>
      </w:tblBorders>
    </w:tblPr>
    <w:tblStylePr w:type="firstRow">
      <w:rPr>
        <w:sz w:val="24"/>
        <w:szCs w:val="24"/>
      </w:rPr>
      <w:tblPr/>
      <w:tcPr>
        <w:tcBorders>
          <w:top w:val="nil"/>
          <w:left w:val="nil"/>
          <w:bottom w:val="single" w:color="1AB39F" w:themeColor="accent6" w:sz="24" w:space="0"/>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1AB39F" w:themeColor="accent6" w:sz="8" w:space="0"/>
          <w:insideH w:val="nil"/>
          <w:insideV w:val="nil"/>
        </w:tcBorders>
        <w:shd w:val="clear" w:color="auto" w:fill="FFFFFF" w:themeFill="background1"/>
      </w:tcPr>
    </w:tblStylePr>
    <w:tblStylePr w:type="lastCol">
      <w:tblPr/>
      <w:tcPr>
        <w:tcBorders>
          <w:top w:val="nil"/>
          <w:left w:val="single" w:color="1AB39F"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F5EE" w:themeFill="accent6" w:themeFillTint="3F"/>
      </w:tcPr>
    </w:tblStylePr>
    <w:tblStylePr w:type="band1Horz">
      <w:tblPr/>
      <w:tcPr>
        <w:tcBorders>
          <w:top w:val="nil"/>
          <w:bottom w:val="nil"/>
          <w:insideH w:val="nil"/>
          <w:insideV w:val="nil"/>
        </w:tcBorders>
        <w:shd w:val="clear" w:color="auto" w:fill="BDF5EE"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semiHidden/>
    <w:unhideWhenUsed/>
    <w:qFormat/>
    <w:uiPriority w:val="67"/>
    <w:pPr>
      <w:spacing w:before="0"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semiHidden/>
    <w:unhideWhenUsed/>
    <w:qFormat/>
    <w:uiPriority w:val="67"/>
    <w:pPr>
      <w:spacing w:before="0" w:after="0" w:line="240" w:lineRule="auto"/>
    </w:pPr>
    <w:tblPr>
      <w:tblBorders>
        <w:top w:val="single" w:color="0ADFFF" w:themeColor="accent1" w:themeTint="BF" w:sz="8" w:space="0"/>
        <w:left w:val="single" w:color="0ADFFF" w:themeColor="accent1" w:themeTint="BF" w:sz="8" w:space="0"/>
        <w:bottom w:val="single" w:color="0ADFFF" w:themeColor="accent1" w:themeTint="BF" w:sz="8" w:space="0"/>
        <w:right w:val="single" w:color="0ADFFF" w:themeColor="accent1" w:themeTint="BF" w:sz="8" w:space="0"/>
        <w:insideH w:val="single" w:color="0ADFFF" w:themeColor="accent1" w:themeTint="BF" w:sz="8" w:space="0"/>
        <w:insideV w:val="single" w:color="0ADFFF" w:themeColor="accent1" w:themeTint="BF" w:sz="8" w:space="0"/>
      </w:tblBorders>
    </w:tblPr>
    <w:tcPr>
      <w:shd w:val="clear" w:color="auto" w:fill="AEF4FF" w:themeFill="accent1" w:themeFillTint="3F"/>
    </w:tcPr>
    <w:tblStylePr w:type="firstRow">
      <w:rPr>
        <w:b/>
        <w:bCs/>
      </w:rPr>
    </w:tblStylePr>
    <w:tblStylePr w:type="lastRow">
      <w:rPr>
        <w:b/>
        <w:bCs/>
      </w:rPr>
      <w:tblPr/>
      <w:tcPr>
        <w:tcBorders>
          <w:top w:val="single" w:color="0ADFFF" w:themeColor="accent1" w:themeTint="BF" w:sz="18" w:space="0"/>
        </w:tcBorders>
      </w:tcPr>
    </w:tblStylePr>
    <w:tblStylePr w:type="firstCol">
      <w:rPr>
        <w:b/>
        <w:bCs/>
      </w:rPr>
    </w:tblStylePr>
    <w:tblStylePr w:type="lastCol">
      <w:rPr>
        <w:b/>
        <w:bCs/>
      </w:rPr>
    </w:tblStylePr>
    <w:tblStylePr w:type="band1Vert">
      <w:tblPr/>
      <w:tcPr>
        <w:shd w:val="clear" w:color="auto" w:fill="5CE9FF" w:themeFill="accent1" w:themeFillTint="7F"/>
      </w:tcPr>
    </w:tblStylePr>
    <w:tblStylePr w:type="band1Horz">
      <w:tblPr/>
      <w:tcPr>
        <w:shd w:val="clear" w:color="auto" w:fill="5CE9FF" w:themeFill="accent1" w:themeFillTint="7F"/>
      </w:tcPr>
    </w:tblStylePr>
  </w:style>
  <w:style w:type="table" w:styleId="184">
    <w:name w:val="Medium Grid 1 Accent 2"/>
    <w:basedOn w:val="88"/>
    <w:semiHidden/>
    <w:unhideWhenUsed/>
    <w:qFormat/>
    <w:uiPriority w:val="67"/>
    <w:pPr>
      <w:spacing w:before="0" w:after="0" w:line="240" w:lineRule="auto"/>
    </w:pPr>
    <w:tblPr>
      <w:tblBorders>
        <w:top w:val="single" w:color="EF4F9B" w:themeColor="accent2" w:themeTint="BF" w:sz="8" w:space="0"/>
        <w:left w:val="single" w:color="EF4F9B" w:themeColor="accent2" w:themeTint="BF" w:sz="8" w:space="0"/>
        <w:bottom w:val="single" w:color="EF4F9B" w:themeColor="accent2" w:themeTint="BF" w:sz="8" w:space="0"/>
        <w:right w:val="single" w:color="EF4F9B" w:themeColor="accent2" w:themeTint="BF" w:sz="8" w:space="0"/>
        <w:insideH w:val="single" w:color="EF4F9B" w:themeColor="accent2" w:themeTint="BF" w:sz="8" w:space="0"/>
        <w:insideV w:val="single" w:color="EF4F9B" w:themeColor="accent2" w:themeTint="BF" w:sz="8" w:space="0"/>
      </w:tblBorders>
    </w:tblPr>
    <w:tcPr>
      <w:shd w:val="clear" w:color="auto" w:fill="F9C5DE" w:themeFill="accent2" w:themeFillTint="3F"/>
    </w:tcPr>
    <w:tblStylePr w:type="firstRow">
      <w:rPr>
        <w:b/>
        <w:bCs/>
      </w:rPr>
    </w:tblStylePr>
    <w:tblStylePr w:type="lastRow">
      <w:rPr>
        <w:b/>
        <w:bCs/>
      </w:rPr>
      <w:tblPr/>
      <w:tcPr>
        <w:tcBorders>
          <w:top w:val="single" w:color="EF4F9B" w:themeColor="accent2" w:themeTint="BF" w:sz="18" w:space="0"/>
        </w:tcBorders>
      </w:tcPr>
    </w:tblStylePr>
    <w:tblStylePr w:type="firstCol">
      <w:rPr>
        <w:b/>
        <w:bCs/>
      </w:rPr>
    </w:tblStylePr>
    <w:tblStylePr w:type="lastCol">
      <w:rPr>
        <w:b/>
        <w:bCs/>
      </w:rPr>
    </w:tblStylePr>
    <w:tblStylePr w:type="band1Vert">
      <w:tblPr/>
      <w:tcPr>
        <w:shd w:val="clear" w:color="auto" w:fill="F48ABC" w:themeFill="accent2" w:themeFillTint="7F"/>
      </w:tcPr>
    </w:tblStylePr>
    <w:tblStylePr w:type="band1Horz">
      <w:tblPr/>
      <w:tcPr>
        <w:shd w:val="clear" w:color="auto" w:fill="F48ABC" w:themeFill="accent2" w:themeFillTint="7F"/>
      </w:tcPr>
    </w:tblStylePr>
  </w:style>
  <w:style w:type="table" w:styleId="185">
    <w:name w:val="Medium Grid 1 Accent 3"/>
    <w:basedOn w:val="88"/>
    <w:semiHidden/>
    <w:unhideWhenUsed/>
    <w:qFormat/>
    <w:uiPriority w:val="67"/>
    <w:pPr>
      <w:spacing w:before="0" w:after="0" w:line="240" w:lineRule="auto"/>
    </w:pPr>
    <w:tblPr>
      <w:tblBorders>
        <w:top w:val="single" w:color="FEC947" w:themeColor="accent3" w:themeTint="BF" w:sz="8" w:space="0"/>
        <w:left w:val="single" w:color="FEC947" w:themeColor="accent3" w:themeTint="BF" w:sz="8" w:space="0"/>
        <w:bottom w:val="single" w:color="FEC947" w:themeColor="accent3" w:themeTint="BF" w:sz="8" w:space="0"/>
        <w:right w:val="single" w:color="FEC947" w:themeColor="accent3" w:themeTint="BF" w:sz="8" w:space="0"/>
        <w:insideH w:val="single" w:color="FEC947" w:themeColor="accent3" w:themeTint="BF" w:sz="8" w:space="0"/>
        <w:insideV w:val="single" w:color="FEC947" w:themeColor="accent3" w:themeTint="BF" w:sz="8" w:space="0"/>
      </w:tblBorders>
    </w:tblPr>
    <w:tcPr>
      <w:shd w:val="clear" w:color="auto" w:fill="FEEDC2" w:themeFill="accent3" w:themeFillTint="3F"/>
    </w:tcPr>
    <w:tblStylePr w:type="firstRow">
      <w:rPr>
        <w:b/>
        <w:bCs/>
      </w:rPr>
    </w:tblStylePr>
    <w:tblStylePr w:type="lastRow">
      <w:rPr>
        <w:b/>
        <w:bCs/>
      </w:rPr>
      <w:tblPr/>
      <w:tcPr>
        <w:tcBorders>
          <w:top w:val="single" w:color="FEC947" w:themeColor="accent3" w:themeTint="BF" w:sz="18" w:space="0"/>
        </w:tcBorders>
      </w:tcPr>
    </w:tblStylePr>
    <w:tblStylePr w:type="firstCol">
      <w:rPr>
        <w:b/>
        <w:bCs/>
      </w:rPr>
    </w:tblStylePr>
    <w:tblStylePr w:type="lastCol">
      <w:rPr>
        <w:b/>
        <w:bCs/>
      </w:rPr>
    </w:tblStylePr>
    <w:tblStylePr w:type="band1Vert">
      <w:tblPr/>
      <w:tcPr>
        <w:shd w:val="clear" w:color="auto" w:fill="FEDB84" w:themeFill="accent3" w:themeFillTint="7F"/>
      </w:tcPr>
    </w:tblStylePr>
    <w:tblStylePr w:type="band1Horz">
      <w:tblPr/>
      <w:tcPr>
        <w:shd w:val="clear" w:color="auto" w:fill="FEDB84" w:themeFill="accent3" w:themeFillTint="7F"/>
      </w:tcPr>
    </w:tblStylePr>
  </w:style>
  <w:style w:type="table" w:styleId="186">
    <w:name w:val="Medium Grid 1 Accent 4"/>
    <w:basedOn w:val="88"/>
    <w:semiHidden/>
    <w:unhideWhenUsed/>
    <w:qFormat/>
    <w:uiPriority w:val="67"/>
    <w:pPr>
      <w:spacing w:before="0" w:after="0" w:line="240" w:lineRule="auto"/>
    </w:pPr>
    <w:tblPr>
      <w:tblBorders>
        <w:top w:val="single" w:color="25D0FF" w:themeColor="accent4" w:themeTint="BF" w:sz="8" w:space="0"/>
        <w:left w:val="single" w:color="25D0FF" w:themeColor="accent4" w:themeTint="BF" w:sz="8" w:space="0"/>
        <w:bottom w:val="single" w:color="25D0FF" w:themeColor="accent4" w:themeTint="BF" w:sz="8" w:space="0"/>
        <w:right w:val="single" w:color="25D0FF" w:themeColor="accent4" w:themeTint="BF" w:sz="8" w:space="0"/>
        <w:insideH w:val="single" w:color="25D0FF" w:themeColor="accent4" w:themeTint="BF" w:sz="8" w:space="0"/>
        <w:insideV w:val="single" w:color="25D0FF" w:themeColor="accent4" w:themeTint="BF" w:sz="8" w:space="0"/>
      </w:tblBorders>
    </w:tblPr>
    <w:tcPr>
      <w:shd w:val="clear" w:color="auto" w:fill="B7EFFE" w:themeFill="accent4" w:themeFillTint="3F"/>
    </w:tcPr>
    <w:tblStylePr w:type="firstRow">
      <w:rPr>
        <w:b/>
        <w:bCs/>
      </w:rPr>
    </w:tblStylePr>
    <w:tblStylePr w:type="lastRow">
      <w:rPr>
        <w:b/>
        <w:bCs/>
      </w:rPr>
      <w:tblPr/>
      <w:tcPr>
        <w:tcBorders>
          <w:top w:val="single" w:color="25D0FF" w:themeColor="accent4" w:themeTint="BF" w:sz="18" w:space="0"/>
        </w:tcBorders>
      </w:tcPr>
    </w:tblStylePr>
    <w:tblStylePr w:type="firstCol">
      <w:rPr>
        <w:b/>
        <w:bCs/>
      </w:rPr>
    </w:tblStylePr>
    <w:tblStylePr w:type="lastCol">
      <w:rPr>
        <w:b/>
        <w:bCs/>
      </w:rPr>
    </w:tblStylePr>
    <w:tblStylePr w:type="band1Vert">
      <w:tblPr/>
      <w:tcPr>
        <w:shd w:val="clear" w:color="auto" w:fill="6EE0FF" w:themeFill="accent4" w:themeFillTint="7F"/>
      </w:tcPr>
    </w:tblStylePr>
    <w:tblStylePr w:type="band1Horz">
      <w:tblPr/>
      <w:tcPr>
        <w:shd w:val="clear" w:color="auto" w:fill="6EE0FF" w:themeFill="accent4" w:themeFillTint="7F"/>
      </w:tcPr>
    </w:tblStylePr>
  </w:style>
  <w:style w:type="table" w:styleId="187">
    <w:name w:val="Medium Grid 1 Accent 5"/>
    <w:basedOn w:val="88"/>
    <w:semiHidden/>
    <w:unhideWhenUsed/>
    <w:qFormat/>
    <w:uiPriority w:val="67"/>
    <w:pPr>
      <w:spacing w:before="0" w:after="0" w:line="240" w:lineRule="auto"/>
    </w:pPr>
    <w:tblPr>
      <w:tblBorders>
        <w:top w:val="single" w:color="96A7D5" w:themeColor="accent5" w:themeTint="BF" w:sz="8" w:space="0"/>
        <w:left w:val="single" w:color="96A7D5" w:themeColor="accent5" w:themeTint="BF" w:sz="8" w:space="0"/>
        <w:bottom w:val="single" w:color="96A7D5" w:themeColor="accent5" w:themeTint="BF" w:sz="8" w:space="0"/>
        <w:right w:val="single" w:color="96A7D5" w:themeColor="accent5" w:themeTint="BF" w:sz="8" w:space="0"/>
        <w:insideH w:val="single" w:color="96A7D5" w:themeColor="accent5" w:themeTint="BF" w:sz="8" w:space="0"/>
        <w:insideV w:val="single" w:color="96A7D5" w:themeColor="accent5" w:themeTint="BF" w:sz="8" w:space="0"/>
      </w:tblBorders>
    </w:tblPr>
    <w:tcPr>
      <w:shd w:val="clear" w:color="auto" w:fill="DCE2F1" w:themeFill="accent5" w:themeFillTint="3F"/>
    </w:tcPr>
    <w:tblStylePr w:type="firstRow">
      <w:rPr>
        <w:b/>
        <w:bCs/>
      </w:rPr>
    </w:tblStylePr>
    <w:tblStylePr w:type="lastRow">
      <w:rPr>
        <w:b/>
        <w:bCs/>
      </w:rPr>
      <w:tblPr/>
      <w:tcPr>
        <w:tcBorders>
          <w:top w:val="single" w:color="96A7D5" w:themeColor="accent5" w:themeTint="BF" w:sz="18" w:space="0"/>
        </w:tcBorders>
      </w:tcPr>
    </w:tblStylePr>
    <w:tblStylePr w:type="firstCol">
      <w:rPr>
        <w:b/>
        <w:bCs/>
      </w:rPr>
    </w:tblStylePr>
    <w:tblStylePr w:type="lastCol">
      <w:rPr>
        <w:b/>
        <w:bCs/>
      </w:rPr>
    </w:tblStylePr>
    <w:tblStylePr w:type="band1Vert">
      <w:tblPr/>
      <w:tcPr>
        <w:shd w:val="clear" w:color="auto" w:fill="B9C4E3" w:themeFill="accent5" w:themeFillTint="7F"/>
      </w:tcPr>
    </w:tblStylePr>
    <w:tblStylePr w:type="band1Horz">
      <w:tblPr/>
      <w:tcPr>
        <w:shd w:val="clear" w:color="auto" w:fill="B9C4E3" w:themeFill="accent5" w:themeFillTint="7F"/>
      </w:tcPr>
    </w:tblStylePr>
  </w:style>
  <w:style w:type="table" w:styleId="188">
    <w:name w:val="Medium Grid 1 Accent 6"/>
    <w:basedOn w:val="88"/>
    <w:semiHidden/>
    <w:unhideWhenUsed/>
    <w:qFormat/>
    <w:uiPriority w:val="67"/>
    <w:pPr>
      <w:spacing w:before="0" w:after="0" w:line="240" w:lineRule="auto"/>
    </w:pPr>
    <w:tblPr>
      <w:tblBorders>
        <w:top w:val="single" w:color="37E2CB" w:themeColor="accent6" w:themeTint="BF" w:sz="8" w:space="0"/>
        <w:left w:val="single" w:color="37E2CB" w:themeColor="accent6" w:themeTint="BF" w:sz="8" w:space="0"/>
        <w:bottom w:val="single" w:color="37E2CB" w:themeColor="accent6" w:themeTint="BF" w:sz="8" w:space="0"/>
        <w:right w:val="single" w:color="37E2CB" w:themeColor="accent6" w:themeTint="BF" w:sz="8" w:space="0"/>
        <w:insideH w:val="single" w:color="37E2CB" w:themeColor="accent6" w:themeTint="BF" w:sz="8" w:space="0"/>
        <w:insideV w:val="single" w:color="37E2CB" w:themeColor="accent6" w:themeTint="BF" w:sz="8" w:space="0"/>
      </w:tblBorders>
    </w:tblPr>
    <w:tcPr>
      <w:shd w:val="clear" w:color="auto" w:fill="BDF5EE" w:themeFill="accent6" w:themeFillTint="3F"/>
    </w:tcPr>
    <w:tblStylePr w:type="firstRow">
      <w:rPr>
        <w:b/>
        <w:bCs/>
      </w:rPr>
    </w:tblStylePr>
    <w:tblStylePr w:type="lastRow">
      <w:rPr>
        <w:b/>
        <w:bCs/>
      </w:rPr>
      <w:tblPr/>
      <w:tcPr>
        <w:tcBorders>
          <w:top w:val="single" w:color="37E2CB" w:themeColor="accent6" w:themeTint="BF" w:sz="18" w:space="0"/>
        </w:tcBorders>
      </w:tcPr>
    </w:tblStylePr>
    <w:tblStylePr w:type="firstCol">
      <w:rPr>
        <w:b/>
        <w:bCs/>
      </w:rPr>
    </w:tblStylePr>
    <w:tblStylePr w:type="lastCol">
      <w:rPr>
        <w:b/>
        <w:bCs/>
      </w:rPr>
    </w:tblStylePr>
    <w:tblStylePr w:type="band1Vert">
      <w:tblPr/>
      <w:tcPr>
        <w:shd w:val="clear" w:color="auto" w:fill="7AEBDC" w:themeFill="accent6" w:themeFillTint="7F"/>
      </w:tcPr>
    </w:tblStylePr>
    <w:tblStylePr w:type="band1Horz">
      <w:tblPr/>
      <w:tcPr>
        <w:shd w:val="clear" w:color="auto" w:fill="7AEBDC" w:themeFill="accent6" w:themeFillTint="7F"/>
      </w:tcPr>
    </w:tblStylePr>
  </w:style>
  <w:style w:type="table" w:styleId="189">
    <w:name w:val="Medium Grid 2"/>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00A0B8" w:themeColor="accent1" w:sz="8" w:space="0"/>
        <w:left w:val="single" w:color="00A0B8" w:themeColor="accent1" w:sz="8" w:space="0"/>
        <w:bottom w:val="single" w:color="00A0B8" w:themeColor="accent1" w:sz="8" w:space="0"/>
        <w:right w:val="single" w:color="00A0B8" w:themeColor="accent1" w:sz="8" w:space="0"/>
        <w:insideH w:val="single" w:color="00A0B8" w:themeColor="accent1" w:sz="8" w:space="0"/>
        <w:insideV w:val="single" w:color="00A0B8" w:themeColor="accent1" w:sz="8" w:space="0"/>
      </w:tblBorders>
    </w:tblPr>
    <w:tcPr>
      <w:shd w:val="clear" w:color="auto" w:fill="AEF4FF" w:themeFill="accent1" w:themeFillTint="3F"/>
    </w:tcPr>
    <w:tblStylePr w:type="firstRow">
      <w:rPr>
        <w:b/>
        <w:bCs/>
        <w:color w:val="000000" w:themeColor="text1"/>
        <w14:textFill>
          <w14:solidFill>
            <w14:schemeClr w14:val="tx1"/>
          </w14:solidFill>
        </w14:textFill>
      </w:rPr>
      <w:tblPr/>
      <w:tcPr>
        <w:shd w:val="clear" w:color="auto" w:fill="DFFAFF"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BDF6FE" w:themeFill="accent1" w:themeFillTint="33"/>
      </w:tcPr>
    </w:tblStylePr>
    <w:tblStylePr w:type="band1Vert">
      <w:tblPr/>
      <w:tcPr>
        <w:shd w:val="clear" w:color="auto" w:fill="5CE9FF" w:themeFill="accent1" w:themeFillTint="7F"/>
      </w:tcPr>
    </w:tblStylePr>
    <w:tblStylePr w:type="band1Horz">
      <w:tblPr/>
      <w:tcPr>
        <w:tcBorders>
          <w:insideH w:val="single" w:sz="6" w:space="0"/>
          <w:insideV w:val="single" w:sz="6" w:space="0"/>
        </w:tcBorders>
        <w:shd w:val="clear" w:color="auto" w:fill="5CE9FF" w:themeFill="accent1" w:themeFillTint="7F"/>
      </w:tcPr>
    </w:tblStylePr>
    <w:tblStylePr w:type="nwCell">
      <w:tblPr/>
      <w:tcPr>
        <w:shd w:val="clear" w:color="auto" w:fill="FFFFFF" w:themeFill="background1"/>
      </w:tcPr>
    </w:tblStylePr>
  </w:style>
  <w:style w:type="table" w:styleId="191">
    <w:name w:val="Medium Grid 2 Accent 2"/>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EA157A" w:themeColor="accent2" w:sz="8" w:space="0"/>
        <w:left w:val="single" w:color="EA157A" w:themeColor="accent2" w:sz="8" w:space="0"/>
        <w:bottom w:val="single" w:color="EA157A" w:themeColor="accent2" w:sz="8" w:space="0"/>
        <w:right w:val="single" w:color="EA157A" w:themeColor="accent2" w:sz="8" w:space="0"/>
        <w:insideH w:val="single" w:color="EA157A" w:themeColor="accent2" w:sz="8" w:space="0"/>
        <w:insideV w:val="single" w:color="EA157A" w:themeColor="accent2" w:sz="8" w:space="0"/>
      </w:tblBorders>
    </w:tblPr>
    <w:tcPr>
      <w:shd w:val="clear" w:color="auto" w:fill="F9C5DE" w:themeFill="accent2" w:themeFillTint="3F"/>
    </w:tcPr>
    <w:tblStylePr w:type="firstRow">
      <w:rPr>
        <w:b/>
        <w:bCs/>
        <w:color w:val="000000" w:themeColor="text1"/>
        <w14:textFill>
          <w14:solidFill>
            <w14:schemeClr w14:val="tx1"/>
          </w14:solidFill>
        </w14:textFill>
      </w:rPr>
      <w:tblPr/>
      <w:tcPr>
        <w:shd w:val="clear" w:color="auto" w:fill="FCE8F1"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AD0E4" w:themeFill="accent2" w:themeFillTint="33"/>
      </w:tcPr>
    </w:tblStylePr>
    <w:tblStylePr w:type="band1Vert">
      <w:tblPr/>
      <w:tcPr>
        <w:shd w:val="clear" w:color="auto" w:fill="F48ABC" w:themeFill="accent2" w:themeFillTint="7F"/>
      </w:tcPr>
    </w:tblStylePr>
    <w:tblStylePr w:type="band1Horz">
      <w:tblPr/>
      <w:tcPr>
        <w:tcBorders>
          <w:insideH w:val="single" w:sz="6" w:space="0"/>
          <w:insideV w:val="single" w:sz="6" w:space="0"/>
        </w:tcBorders>
        <w:shd w:val="clear" w:color="auto" w:fill="F48ABC" w:themeFill="accent2" w:themeFillTint="7F"/>
      </w:tcPr>
    </w:tblStylePr>
    <w:tblStylePr w:type="nwCell">
      <w:tblPr/>
      <w:tcPr>
        <w:shd w:val="clear" w:color="auto" w:fill="FFFFFF" w:themeFill="background1"/>
      </w:tcPr>
    </w:tblStylePr>
  </w:style>
  <w:style w:type="table" w:styleId="192">
    <w:name w:val="Medium Grid 2 Accent 3"/>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FEB80A" w:themeColor="accent3" w:sz="8" w:space="0"/>
        <w:left w:val="single" w:color="FEB80A" w:themeColor="accent3" w:sz="8" w:space="0"/>
        <w:bottom w:val="single" w:color="FEB80A" w:themeColor="accent3" w:sz="8" w:space="0"/>
        <w:right w:val="single" w:color="FEB80A" w:themeColor="accent3" w:sz="8" w:space="0"/>
        <w:insideH w:val="single" w:color="FEB80A" w:themeColor="accent3" w:sz="8" w:space="0"/>
        <w:insideV w:val="single" w:color="FEB80A" w:themeColor="accent3" w:sz="8" w:space="0"/>
      </w:tblBorders>
    </w:tblPr>
    <w:tcPr>
      <w:shd w:val="clear" w:color="auto" w:fill="FEEDC2" w:themeFill="accent3" w:themeFillTint="3F"/>
    </w:tcPr>
    <w:tblStylePr w:type="firstRow">
      <w:rPr>
        <w:b/>
        <w:bCs/>
        <w:color w:val="000000" w:themeColor="text1"/>
        <w14:textFill>
          <w14:solidFill>
            <w14:schemeClr w14:val="tx1"/>
          </w14:solidFill>
        </w14:textFill>
      </w:rPr>
      <w:tblPr/>
      <w:tcPr>
        <w:shd w:val="clear" w:color="auto" w:fill="FEF8E6"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0CD" w:themeFill="accent3" w:themeFillTint="33"/>
      </w:tcPr>
    </w:tblStylePr>
    <w:tblStylePr w:type="band1Vert">
      <w:tblPr/>
      <w:tcPr>
        <w:shd w:val="clear" w:color="auto" w:fill="FEDB84" w:themeFill="accent3" w:themeFillTint="7F"/>
      </w:tcPr>
    </w:tblStylePr>
    <w:tblStylePr w:type="band1Horz">
      <w:tblPr/>
      <w:tcPr>
        <w:tcBorders>
          <w:insideH w:val="single" w:sz="6" w:space="0"/>
          <w:insideV w:val="single" w:sz="6" w:space="0"/>
        </w:tcBorders>
        <w:shd w:val="clear" w:color="auto" w:fill="FEDB84" w:themeFill="accent3" w:themeFillTint="7F"/>
      </w:tcPr>
    </w:tblStylePr>
    <w:tblStylePr w:type="nwCell">
      <w:tblPr/>
      <w:tcPr>
        <w:shd w:val="clear" w:color="auto" w:fill="FFFFFF" w:themeFill="background1"/>
      </w:tcPr>
    </w:tblStylePr>
  </w:style>
  <w:style w:type="table" w:styleId="193">
    <w:name w:val="Medium Grid 2 Accent 4"/>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00ADDC" w:themeColor="accent4" w:sz="8" w:space="0"/>
        <w:left w:val="single" w:color="00ADDC" w:themeColor="accent4" w:sz="8" w:space="0"/>
        <w:bottom w:val="single" w:color="00ADDC" w:themeColor="accent4" w:sz="8" w:space="0"/>
        <w:right w:val="single" w:color="00ADDC" w:themeColor="accent4" w:sz="8" w:space="0"/>
        <w:insideH w:val="single" w:color="00ADDC" w:themeColor="accent4" w:sz="8" w:space="0"/>
        <w:insideV w:val="single" w:color="00ADDC" w:themeColor="accent4" w:sz="8" w:space="0"/>
      </w:tblBorders>
    </w:tblPr>
    <w:tcPr>
      <w:shd w:val="clear" w:color="auto" w:fill="B7EFFE" w:themeFill="accent4" w:themeFillTint="3F"/>
    </w:tcPr>
    <w:tblStylePr w:type="firstRow">
      <w:rPr>
        <w:b/>
        <w:bCs/>
        <w:color w:val="000000" w:themeColor="text1"/>
        <w14:textFill>
          <w14:solidFill>
            <w14:schemeClr w14:val="tx1"/>
          </w14:solidFill>
        </w14:textFill>
      </w:rPr>
      <w:tblPr/>
      <w:tcPr>
        <w:shd w:val="clear" w:color="auto" w:fill="E2F8FE"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4F2FE" w:themeFill="accent4" w:themeFillTint="33"/>
      </w:tcPr>
    </w:tblStylePr>
    <w:tblStylePr w:type="band1Vert">
      <w:tblPr/>
      <w:tcPr>
        <w:shd w:val="clear" w:color="auto" w:fill="6EE0FF" w:themeFill="accent4" w:themeFillTint="7F"/>
      </w:tcPr>
    </w:tblStylePr>
    <w:tblStylePr w:type="band1Horz">
      <w:tblPr/>
      <w:tcPr>
        <w:tcBorders>
          <w:insideH w:val="single" w:sz="6" w:space="0"/>
          <w:insideV w:val="single" w:sz="6" w:space="0"/>
        </w:tcBorders>
        <w:shd w:val="clear" w:color="auto" w:fill="6EE0FF" w:themeFill="accent4" w:themeFillTint="7F"/>
      </w:tcPr>
    </w:tblStylePr>
    <w:tblStylePr w:type="nwCell">
      <w:tblPr/>
      <w:tcPr>
        <w:shd w:val="clear" w:color="auto" w:fill="FFFFFF" w:themeFill="background1"/>
      </w:tcPr>
    </w:tblStylePr>
  </w:style>
  <w:style w:type="table" w:styleId="194">
    <w:name w:val="Medium Grid 2 Accent 5"/>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738AC8" w:themeColor="accent5" w:sz="8" w:space="0"/>
        <w:left w:val="single" w:color="738AC8" w:themeColor="accent5" w:sz="8" w:space="0"/>
        <w:bottom w:val="single" w:color="738AC8" w:themeColor="accent5" w:sz="8" w:space="0"/>
        <w:right w:val="single" w:color="738AC8" w:themeColor="accent5" w:sz="8" w:space="0"/>
        <w:insideH w:val="single" w:color="738AC8" w:themeColor="accent5" w:sz="8" w:space="0"/>
        <w:insideV w:val="single" w:color="738AC8" w:themeColor="accent5" w:sz="8" w:space="0"/>
      </w:tblBorders>
    </w:tblPr>
    <w:tcPr>
      <w:shd w:val="clear" w:color="auto" w:fill="DCE2F1" w:themeFill="accent5" w:themeFillTint="3F"/>
    </w:tcPr>
    <w:tblStylePr w:type="firstRow">
      <w:rPr>
        <w:b/>
        <w:bCs/>
        <w:color w:val="000000" w:themeColor="text1"/>
        <w14:textFill>
          <w14:solidFill>
            <w14:schemeClr w14:val="tx1"/>
          </w14:solidFill>
        </w14:textFill>
      </w:rPr>
      <w:tblPr/>
      <w:tcPr>
        <w:shd w:val="clear" w:color="auto" w:fill="F1F3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2E7F3" w:themeFill="accent5" w:themeFillTint="33"/>
      </w:tcPr>
    </w:tblStylePr>
    <w:tblStylePr w:type="band1Vert">
      <w:tblPr/>
      <w:tcPr>
        <w:shd w:val="clear" w:color="auto" w:fill="B9C4E3" w:themeFill="accent5" w:themeFillTint="7F"/>
      </w:tcPr>
    </w:tblStylePr>
    <w:tblStylePr w:type="band1Horz">
      <w:tblPr/>
      <w:tcPr>
        <w:tcBorders>
          <w:insideH w:val="single" w:sz="6" w:space="0"/>
          <w:insideV w:val="single" w:sz="6" w:space="0"/>
        </w:tcBorders>
        <w:shd w:val="clear" w:color="auto" w:fill="B9C4E3" w:themeFill="accent5" w:themeFillTint="7F"/>
      </w:tcPr>
    </w:tblStylePr>
    <w:tblStylePr w:type="nwCell">
      <w:tblPr/>
      <w:tcPr>
        <w:shd w:val="clear" w:color="auto" w:fill="FFFFFF" w:themeFill="background1"/>
      </w:tcPr>
    </w:tblStylePr>
  </w:style>
  <w:style w:type="table" w:styleId="195">
    <w:name w:val="Medium Grid 2 Accent 6"/>
    <w:basedOn w:val="88"/>
    <w:semiHidden/>
    <w:unhideWhenUsed/>
    <w:qFormat/>
    <w:uiPriority w:val="68"/>
    <w:pPr>
      <w:spacing w:before="0" w:after="0" w:line="240" w:lineRule="auto"/>
    </w:pPr>
    <w:rPr>
      <w:rFonts w:cstheme="majorBidi"/>
      <w:color w:val="000000" w:themeColor="text1"/>
      <w14:textFill>
        <w14:solidFill>
          <w14:schemeClr w14:val="tx1"/>
        </w14:solidFill>
      </w14:textFill>
    </w:rPr>
    <w:tblPr>
      <w:tblBorders>
        <w:top w:val="single" w:color="1AB39F" w:themeColor="accent6" w:sz="8" w:space="0"/>
        <w:left w:val="single" w:color="1AB39F" w:themeColor="accent6" w:sz="8" w:space="0"/>
        <w:bottom w:val="single" w:color="1AB39F" w:themeColor="accent6" w:sz="8" w:space="0"/>
        <w:right w:val="single" w:color="1AB39F" w:themeColor="accent6" w:sz="8" w:space="0"/>
        <w:insideH w:val="single" w:color="1AB39F" w:themeColor="accent6" w:sz="8" w:space="0"/>
        <w:insideV w:val="single" w:color="1AB39F" w:themeColor="accent6" w:sz="8" w:space="0"/>
      </w:tblBorders>
    </w:tblPr>
    <w:tcPr>
      <w:shd w:val="clear" w:color="auto" w:fill="BDF5EE" w:themeFill="accent6" w:themeFillTint="3F"/>
    </w:tcPr>
    <w:tblStylePr w:type="firstRow">
      <w:rPr>
        <w:b/>
        <w:bCs/>
        <w:color w:val="000000" w:themeColor="text1"/>
        <w14:textFill>
          <w14:solidFill>
            <w14:schemeClr w14:val="tx1"/>
          </w14:solidFill>
        </w14:textFill>
      </w:rPr>
      <w:tblPr/>
      <w:tcPr>
        <w:shd w:val="clear" w:color="auto" w:fill="E4FBF8"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9F7F1" w:themeFill="accent6" w:themeFillTint="33"/>
      </w:tcPr>
    </w:tblStylePr>
    <w:tblStylePr w:type="band1Vert">
      <w:tblPr/>
      <w:tcPr>
        <w:shd w:val="clear" w:color="auto" w:fill="7AEBDC" w:themeFill="accent6" w:themeFillTint="7F"/>
      </w:tcPr>
    </w:tblStylePr>
    <w:tblStylePr w:type="band1Horz">
      <w:tblPr/>
      <w:tcPr>
        <w:tcBorders>
          <w:insideH w:val="single" w:sz="6" w:space="0"/>
          <w:insideV w:val="single" w:sz="6" w:space="0"/>
        </w:tcBorders>
        <w:shd w:val="clear" w:color="auto" w:fill="7AEBDC" w:themeFill="accent6" w:themeFillTint="7F"/>
      </w:tcPr>
    </w:tblStylePr>
    <w:tblStylePr w:type="nwCell">
      <w:tblPr/>
      <w:tcPr>
        <w:shd w:val="clear" w:color="auto" w:fill="FFFFFF" w:themeFill="background1"/>
      </w:tcPr>
    </w:tblStylePr>
  </w:style>
  <w:style w:type="table" w:styleId="196">
    <w:name w:val="Medium Grid 3"/>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AEF4FF"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A0B8"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A0B8"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A0B8"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A0B8"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5CE9FF"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5CE9FF" w:themeFill="accent1" w:themeFillTint="7F"/>
      </w:tcPr>
    </w:tblStylePr>
  </w:style>
  <w:style w:type="table" w:styleId="198">
    <w:name w:val="Medium Grid 3 Accent 2"/>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9C5DE"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A157A"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A157A"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A157A"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A157A"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48ABC"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48ABC" w:themeFill="accent2" w:themeFillTint="7F"/>
      </w:tcPr>
    </w:tblStylePr>
  </w:style>
  <w:style w:type="table" w:styleId="199">
    <w:name w:val="Medium Grid 3 Accent 3"/>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EEDC2"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EB80A"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EB80A"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EB80A"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EB80A"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EDB84"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EDB84" w:themeFill="accent3" w:themeFillTint="7F"/>
      </w:tcPr>
    </w:tblStylePr>
  </w:style>
  <w:style w:type="table" w:styleId="200">
    <w:name w:val="Medium Grid 3 Accent 4"/>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7EFFE"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ADDC"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ADDC"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ADDC"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ADDC"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6EE0FF"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6EE0FF" w:themeFill="accent4" w:themeFillTint="7F"/>
      </w:tcPr>
    </w:tblStylePr>
  </w:style>
  <w:style w:type="table" w:styleId="201">
    <w:name w:val="Medium Grid 3 Accent 5"/>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CE2F1"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38AC8"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38AC8"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38AC8"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38AC8"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9C4E3"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9C4E3" w:themeFill="accent5" w:themeFillTint="7F"/>
      </w:tcPr>
    </w:tblStylePr>
  </w:style>
  <w:style w:type="table" w:styleId="202">
    <w:name w:val="Medium Grid 3 Accent 6"/>
    <w:basedOn w:val="88"/>
    <w:semiHidden/>
    <w:unhideWhenUsed/>
    <w:qFormat/>
    <w:uiPriority w:val="69"/>
    <w:pPr>
      <w:spacing w:before="0"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DF5EE"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1AB39F"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1AB39F"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1AB39F"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1AB39F"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AEBDC"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AEBDC" w:themeFill="accent6" w:themeFillTint="7F"/>
      </w:tcPr>
    </w:tblStylePr>
  </w:style>
  <w:style w:type="table" w:styleId="203">
    <w:name w:val="Dark List"/>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00A0B8"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4F5B"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007789"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007789" w:themeFill="accent1" w:themeFillShade="BF"/>
      </w:tcPr>
    </w:tblStylePr>
    <w:tblStylePr w:type="band1Vert">
      <w:tblPr/>
      <w:tcPr>
        <w:tcBorders>
          <w:top w:val="nil"/>
          <w:left w:val="nil"/>
          <w:bottom w:val="nil"/>
          <w:right w:val="nil"/>
          <w:insideH w:val="nil"/>
          <w:insideV w:val="nil"/>
        </w:tcBorders>
        <w:shd w:val="clear" w:color="auto" w:fill="007789" w:themeFill="accent1" w:themeFillShade="BF"/>
      </w:tcPr>
    </w:tblStylePr>
    <w:tblStylePr w:type="band1Horz">
      <w:tblPr/>
      <w:tcPr>
        <w:tcBorders>
          <w:top w:val="nil"/>
          <w:left w:val="nil"/>
          <w:bottom w:val="nil"/>
          <w:right w:val="nil"/>
          <w:insideH w:val="nil"/>
          <w:insideV w:val="nil"/>
        </w:tcBorders>
        <w:shd w:val="clear" w:color="auto" w:fill="007789" w:themeFill="accent1" w:themeFillShade="BF"/>
      </w:tcPr>
    </w:tblStylePr>
  </w:style>
  <w:style w:type="table" w:styleId="205">
    <w:name w:val="Dark List Accent 2"/>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EA157A"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40A3C"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AF0F5B"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AF0F5B" w:themeFill="accent2" w:themeFillShade="BF"/>
      </w:tcPr>
    </w:tblStylePr>
    <w:tblStylePr w:type="band1Vert">
      <w:tblPr/>
      <w:tcPr>
        <w:tcBorders>
          <w:top w:val="nil"/>
          <w:left w:val="nil"/>
          <w:bottom w:val="nil"/>
          <w:right w:val="nil"/>
          <w:insideH w:val="nil"/>
          <w:insideV w:val="nil"/>
        </w:tcBorders>
        <w:shd w:val="clear" w:color="auto" w:fill="AF0F5B" w:themeFill="accent2" w:themeFillShade="BF"/>
      </w:tcPr>
    </w:tblStylePr>
    <w:tblStylePr w:type="band1Horz">
      <w:tblPr/>
      <w:tcPr>
        <w:tcBorders>
          <w:top w:val="nil"/>
          <w:left w:val="nil"/>
          <w:bottom w:val="nil"/>
          <w:right w:val="nil"/>
          <w:insideH w:val="nil"/>
          <w:insideV w:val="nil"/>
        </w:tcBorders>
        <w:shd w:val="clear" w:color="auto" w:fill="AF0F5B" w:themeFill="accent2" w:themeFillShade="BF"/>
      </w:tcPr>
    </w:tblStylePr>
  </w:style>
  <w:style w:type="table" w:styleId="206">
    <w:name w:val="Dark List Accent 3"/>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FEB80A"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25D00"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C48C00"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C48C00" w:themeFill="accent3" w:themeFillShade="BF"/>
      </w:tcPr>
    </w:tblStylePr>
    <w:tblStylePr w:type="band1Vert">
      <w:tblPr/>
      <w:tcPr>
        <w:tcBorders>
          <w:top w:val="nil"/>
          <w:left w:val="nil"/>
          <w:bottom w:val="nil"/>
          <w:right w:val="nil"/>
          <w:insideH w:val="nil"/>
          <w:insideV w:val="nil"/>
        </w:tcBorders>
        <w:shd w:val="clear" w:color="auto" w:fill="C48C00" w:themeFill="accent3" w:themeFillShade="BF"/>
      </w:tcPr>
    </w:tblStylePr>
    <w:tblStylePr w:type="band1Horz">
      <w:tblPr/>
      <w:tcPr>
        <w:tcBorders>
          <w:top w:val="nil"/>
          <w:left w:val="nil"/>
          <w:bottom w:val="nil"/>
          <w:right w:val="nil"/>
          <w:insideH w:val="nil"/>
          <w:insideV w:val="nil"/>
        </w:tcBorders>
        <w:shd w:val="clear" w:color="auto" w:fill="C48C00" w:themeFill="accent3" w:themeFillShade="BF"/>
      </w:tcPr>
    </w:tblStylePr>
  </w:style>
  <w:style w:type="table" w:styleId="207">
    <w:name w:val="Dark List Accent 4"/>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00ADDC"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566D"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0081A4"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0081A4" w:themeFill="accent4" w:themeFillShade="BF"/>
      </w:tcPr>
    </w:tblStylePr>
    <w:tblStylePr w:type="band1Vert">
      <w:tblPr/>
      <w:tcPr>
        <w:tcBorders>
          <w:top w:val="nil"/>
          <w:left w:val="nil"/>
          <w:bottom w:val="nil"/>
          <w:right w:val="nil"/>
          <w:insideH w:val="nil"/>
          <w:insideV w:val="nil"/>
        </w:tcBorders>
        <w:shd w:val="clear" w:color="auto" w:fill="0081A4" w:themeFill="accent4" w:themeFillShade="BF"/>
      </w:tcPr>
    </w:tblStylePr>
    <w:tblStylePr w:type="band1Horz">
      <w:tblPr/>
      <w:tcPr>
        <w:tcBorders>
          <w:top w:val="nil"/>
          <w:left w:val="nil"/>
          <w:bottom w:val="nil"/>
          <w:right w:val="nil"/>
          <w:insideH w:val="nil"/>
          <w:insideV w:val="nil"/>
        </w:tcBorders>
        <w:shd w:val="clear" w:color="auto" w:fill="0081A4" w:themeFill="accent4" w:themeFillShade="BF"/>
      </w:tcPr>
    </w:tblStylePr>
  </w:style>
  <w:style w:type="table" w:styleId="208">
    <w:name w:val="Dark List Accent 5"/>
    <w:basedOn w:val="88"/>
    <w:semiHidden/>
    <w:unhideWhenUsed/>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738AC8"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C3E70"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425EA9"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425EA9" w:themeFill="accent5" w:themeFillShade="BF"/>
      </w:tcPr>
    </w:tblStylePr>
    <w:tblStylePr w:type="band1Vert">
      <w:tblPr/>
      <w:tcPr>
        <w:tcBorders>
          <w:top w:val="nil"/>
          <w:left w:val="nil"/>
          <w:bottom w:val="nil"/>
          <w:right w:val="nil"/>
          <w:insideH w:val="nil"/>
          <w:insideV w:val="nil"/>
        </w:tcBorders>
        <w:shd w:val="clear" w:color="auto" w:fill="425EA9" w:themeFill="accent5" w:themeFillShade="BF"/>
      </w:tcPr>
    </w:tblStylePr>
    <w:tblStylePr w:type="band1Horz">
      <w:tblPr/>
      <w:tcPr>
        <w:tcBorders>
          <w:top w:val="nil"/>
          <w:left w:val="nil"/>
          <w:bottom w:val="nil"/>
          <w:right w:val="nil"/>
          <w:insideH w:val="nil"/>
          <w:insideV w:val="nil"/>
        </w:tcBorders>
        <w:shd w:val="clear" w:color="auto" w:fill="425EA9" w:themeFill="accent5" w:themeFillShade="BF"/>
      </w:tcPr>
    </w:tblStylePr>
  </w:style>
  <w:style w:type="table" w:styleId="209">
    <w:name w:val="Dark List Accent 6"/>
    <w:basedOn w:val="88"/>
    <w:qFormat/>
    <w:uiPriority w:val="70"/>
    <w:pPr>
      <w:spacing w:before="0" w:after="0" w:line="240" w:lineRule="auto"/>
    </w:pPr>
    <w:rPr>
      <w:color w:val="FFFFFF" w:themeColor="background1"/>
      <w14:textFill>
        <w14:solidFill>
          <w14:schemeClr w14:val="bg1"/>
        </w14:solidFill>
      </w14:textFill>
    </w:rPr>
    <w:tblPr>
      <w:tblStyleRowBandSize w:val="1"/>
      <w:tblStyleColBandSize w:val="1"/>
    </w:tblPr>
    <w:tcPr>
      <w:shd w:val="clear" w:color="auto" w:fill="1AB39F"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C594F"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138677"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138677" w:themeFill="accent6" w:themeFillShade="BF"/>
      </w:tcPr>
    </w:tblStylePr>
    <w:tblStylePr w:type="band1Vert">
      <w:tblPr/>
      <w:tcPr>
        <w:tcBorders>
          <w:top w:val="nil"/>
          <w:left w:val="nil"/>
          <w:bottom w:val="nil"/>
          <w:right w:val="nil"/>
          <w:insideH w:val="nil"/>
          <w:insideV w:val="nil"/>
        </w:tcBorders>
        <w:shd w:val="clear" w:color="auto" w:fill="138677" w:themeFill="accent6" w:themeFillShade="BF"/>
      </w:tcPr>
    </w:tblStylePr>
    <w:tblStylePr w:type="band1Horz">
      <w:tblPr/>
      <w:tcPr>
        <w:tcBorders>
          <w:top w:val="nil"/>
          <w:left w:val="nil"/>
          <w:bottom w:val="nil"/>
          <w:right w:val="nil"/>
          <w:insideH w:val="nil"/>
          <w:insideV w:val="nil"/>
        </w:tcBorders>
        <w:shd w:val="clear" w:color="auto" w:fill="138677" w:themeFill="accent6" w:themeFillShade="BF"/>
      </w:tcPr>
    </w:tblStylePr>
  </w:style>
  <w:style w:type="table" w:styleId="210">
    <w:name w:val="Colorful Shading"/>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EA157A"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EA157A" w:themeColor="accent2" w:sz="24" w:space="0"/>
        <w:left w:val="single" w:color="00A0B8" w:themeColor="accent1" w:sz="4" w:space="0"/>
        <w:bottom w:val="single" w:color="00A0B8" w:themeColor="accent1" w:sz="4" w:space="0"/>
        <w:right w:val="single" w:color="00A0B8" w:themeColor="accent1" w:sz="4" w:space="0"/>
        <w:insideH w:val="single" w:color="FFFFFF" w:themeColor="background1" w:sz="4" w:space="0"/>
        <w:insideV w:val="single" w:color="FFFFFF" w:themeColor="background1" w:sz="4" w:space="0"/>
      </w:tblBorders>
    </w:tblPr>
    <w:tcPr>
      <w:shd w:val="clear" w:color="auto" w:fill="DFFAFF" w:themeFill="accent1" w:themeFillTint="19"/>
    </w:tcPr>
    <w:tblStylePr w:type="firstRow">
      <w:rPr>
        <w:b/>
        <w:bCs/>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5F6E"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5F6E"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5F6E" w:themeFill="accent1" w:themeFillShade="99"/>
      </w:tcPr>
    </w:tblStylePr>
    <w:tblStylePr w:type="band1Vert">
      <w:tblPr/>
      <w:tcPr>
        <w:shd w:val="clear" w:color="auto" w:fill="7CEDFE" w:themeFill="accent1" w:themeFillTint="66"/>
      </w:tcPr>
    </w:tblStylePr>
    <w:tblStylePr w:type="band1Horz">
      <w:tblPr/>
      <w:tcPr>
        <w:shd w:val="clear" w:color="auto" w:fill="5CE9FF"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EA157A" w:themeColor="accent2" w:sz="24" w:space="0"/>
        <w:left w:val="single" w:color="EA157A" w:themeColor="accent2" w:sz="4" w:space="0"/>
        <w:bottom w:val="single" w:color="EA157A" w:themeColor="accent2" w:sz="4" w:space="0"/>
        <w:right w:val="single" w:color="EA157A" w:themeColor="accent2" w:sz="4" w:space="0"/>
        <w:insideH w:val="single" w:color="FFFFFF" w:themeColor="background1" w:sz="4" w:space="0"/>
        <w:insideV w:val="single" w:color="FFFFFF" w:themeColor="background1" w:sz="4" w:space="0"/>
      </w:tblBorders>
    </w:tblPr>
    <w:tcPr>
      <w:shd w:val="clear" w:color="auto" w:fill="FCE8F1" w:themeFill="accent2" w:themeFillTint="19"/>
    </w:tcPr>
    <w:tblStylePr w:type="firstRow">
      <w:rPr>
        <w:b/>
        <w:bCs/>
      </w:rPr>
      <w:tblPr/>
      <w:tcPr>
        <w:tcBorders>
          <w:top w:val="nil"/>
          <w:left w:val="nil"/>
          <w:bottom w:val="single" w:color="EA157A"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8C0C49"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8C0C49"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8C0C49" w:themeFill="accent2" w:themeFillShade="99"/>
      </w:tcPr>
    </w:tblStylePr>
    <w:tblStylePr w:type="band1Vert">
      <w:tblPr/>
      <w:tcPr>
        <w:shd w:val="clear" w:color="auto" w:fill="F6A1C9" w:themeFill="accent2" w:themeFillTint="66"/>
      </w:tcPr>
    </w:tblStylePr>
    <w:tblStylePr w:type="band1Horz">
      <w:tblPr/>
      <w:tcPr>
        <w:shd w:val="clear" w:color="auto" w:fill="F48ABC"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00ADDC" w:themeColor="accent4" w:sz="24" w:space="0"/>
        <w:left w:val="single" w:color="FEB80A" w:themeColor="accent3" w:sz="4" w:space="0"/>
        <w:bottom w:val="single" w:color="FEB80A" w:themeColor="accent3" w:sz="4" w:space="0"/>
        <w:right w:val="single" w:color="FEB80A" w:themeColor="accent3" w:sz="4" w:space="0"/>
        <w:insideH w:val="single" w:color="FFFFFF" w:themeColor="background1" w:sz="4" w:space="0"/>
        <w:insideV w:val="single" w:color="FFFFFF" w:themeColor="background1" w:sz="4" w:space="0"/>
      </w:tblBorders>
    </w:tblPr>
    <w:tcPr>
      <w:shd w:val="clear" w:color="auto" w:fill="FEF8E6" w:themeFill="accent3" w:themeFillTint="19"/>
    </w:tcPr>
    <w:tblStylePr w:type="firstRow">
      <w:rPr>
        <w:b/>
        <w:bCs/>
      </w:rPr>
      <w:tblPr/>
      <w:tcPr>
        <w:tcBorders>
          <w:top w:val="nil"/>
          <w:left w:val="nil"/>
          <w:bottom w:val="single" w:color="00ADDC"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D700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D700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D7000" w:themeFill="accent3" w:themeFillShade="99"/>
      </w:tcPr>
    </w:tblStylePr>
    <w:tblStylePr w:type="band1Vert">
      <w:tblPr/>
      <w:tcPr>
        <w:shd w:val="clear" w:color="auto" w:fill="FEE29C" w:themeFill="accent3" w:themeFillTint="66"/>
      </w:tcPr>
    </w:tblStylePr>
    <w:tblStylePr w:type="band1Horz">
      <w:tblPr/>
      <w:tcPr>
        <w:shd w:val="clear" w:color="auto" w:fill="FEDB84" w:themeFill="accent3" w:themeFillTint="7F"/>
      </w:tcPr>
    </w:tblStylePr>
  </w:style>
  <w:style w:type="table" w:styleId="214">
    <w:name w:val="Colorful Shading Accent 4"/>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FEB80A" w:themeColor="accent3" w:sz="24" w:space="0"/>
        <w:left w:val="single" w:color="00ADDC" w:themeColor="accent4" w:sz="4" w:space="0"/>
        <w:bottom w:val="single" w:color="00ADDC" w:themeColor="accent4" w:sz="4" w:space="0"/>
        <w:right w:val="single" w:color="00ADDC" w:themeColor="accent4" w:sz="4" w:space="0"/>
        <w:insideH w:val="single" w:color="FFFFFF" w:themeColor="background1" w:sz="4" w:space="0"/>
        <w:insideV w:val="single" w:color="FFFFFF" w:themeColor="background1" w:sz="4" w:space="0"/>
      </w:tblBorders>
    </w:tblPr>
    <w:tcPr>
      <w:shd w:val="clear" w:color="auto" w:fill="E2F8FE" w:themeFill="accent4" w:themeFillTint="19"/>
    </w:tcPr>
    <w:tblStylePr w:type="firstRow">
      <w:rPr>
        <w:b/>
        <w:bCs/>
      </w:rPr>
      <w:tblPr/>
      <w:tcPr>
        <w:tcBorders>
          <w:top w:val="nil"/>
          <w:left w:val="nil"/>
          <w:bottom w:val="single" w:color="FEB80A"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6783"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6783"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6783" w:themeFill="accent4" w:themeFillShade="99"/>
      </w:tcPr>
    </w:tblStylePr>
    <w:tblStylePr w:type="band1Vert">
      <w:tblPr/>
      <w:tcPr>
        <w:shd w:val="clear" w:color="auto" w:fill="8AE6FE" w:themeFill="accent4" w:themeFillTint="66"/>
      </w:tcPr>
    </w:tblStylePr>
    <w:tblStylePr w:type="band1Horz">
      <w:tblPr/>
      <w:tcPr>
        <w:shd w:val="clear" w:color="auto" w:fill="6EE0F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semiHidden/>
    <w:unhideWhenUsed/>
    <w:qFormat/>
    <w:uiPriority w:val="71"/>
    <w:pPr>
      <w:spacing w:before="0" w:after="0" w:line="240" w:lineRule="auto"/>
    </w:pPr>
    <w:rPr>
      <w:color w:val="000000" w:themeColor="text1"/>
      <w14:textFill>
        <w14:solidFill>
          <w14:schemeClr w14:val="tx1"/>
        </w14:solidFill>
      </w14:textFill>
    </w:rPr>
    <w:tblPr>
      <w:tblBorders>
        <w:top w:val="single" w:color="1AB39F" w:themeColor="accent6" w:sz="24" w:space="0"/>
        <w:left w:val="single" w:color="738AC8" w:themeColor="accent5" w:sz="4" w:space="0"/>
        <w:bottom w:val="single" w:color="738AC8" w:themeColor="accent5" w:sz="4" w:space="0"/>
        <w:right w:val="single" w:color="738AC8" w:themeColor="accent5" w:sz="4" w:space="0"/>
        <w:insideH w:val="single" w:color="FFFFFF" w:themeColor="background1" w:sz="4" w:space="0"/>
        <w:insideV w:val="single" w:color="FFFFFF" w:themeColor="background1" w:sz="4" w:space="0"/>
      </w:tblBorders>
    </w:tblPr>
    <w:tcPr>
      <w:shd w:val="clear" w:color="auto" w:fill="F1F3F9" w:themeFill="accent5" w:themeFillTint="19"/>
    </w:tcPr>
    <w:tblStylePr w:type="firstRow">
      <w:rPr>
        <w:b/>
        <w:bCs/>
      </w:rPr>
      <w:tblPr/>
      <w:tcPr>
        <w:tcBorders>
          <w:top w:val="nil"/>
          <w:left w:val="nil"/>
          <w:bottom w:val="single" w:color="1AB39F"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354B87"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354B87"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354B87" w:themeFill="accent5" w:themeFillShade="99"/>
      </w:tcPr>
    </w:tblStylePr>
    <w:tblStylePr w:type="band1Vert">
      <w:tblPr/>
      <w:tcPr>
        <w:shd w:val="clear" w:color="auto" w:fill="C6D0E8" w:themeFill="accent5" w:themeFillTint="66"/>
      </w:tcPr>
    </w:tblStylePr>
    <w:tblStylePr w:type="band1Horz">
      <w:tblPr/>
      <w:tcPr>
        <w:shd w:val="clear" w:color="auto" w:fill="B9C4E3"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qFormat/>
    <w:uiPriority w:val="71"/>
    <w:pPr>
      <w:spacing w:before="0" w:after="0" w:line="240" w:lineRule="auto"/>
    </w:pPr>
    <w:rPr>
      <w:color w:val="000000" w:themeColor="text1"/>
      <w14:textFill>
        <w14:solidFill>
          <w14:schemeClr w14:val="tx1"/>
        </w14:solidFill>
      </w14:textFill>
    </w:rPr>
    <w:tblPr>
      <w:tblBorders>
        <w:top w:val="single" w:color="738AC8" w:themeColor="accent5" w:sz="24" w:space="0"/>
        <w:left w:val="single" w:color="1AB39F" w:themeColor="accent6" w:sz="4" w:space="0"/>
        <w:bottom w:val="single" w:color="1AB39F" w:themeColor="accent6" w:sz="4" w:space="0"/>
        <w:right w:val="single" w:color="1AB39F" w:themeColor="accent6" w:sz="4" w:space="0"/>
        <w:insideH w:val="single" w:color="FFFFFF" w:themeColor="background1" w:sz="4" w:space="0"/>
        <w:insideV w:val="single" w:color="FFFFFF" w:themeColor="background1" w:sz="4" w:space="0"/>
      </w:tblBorders>
    </w:tblPr>
    <w:tcPr>
      <w:shd w:val="clear" w:color="auto" w:fill="E4FBF8" w:themeFill="accent6" w:themeFillTint="19"/>
    </w:tcPr>
    <w:tblStylePr w:type="firstRow">
      <w:rPr>
        <w:b/>
        <w:bCs/>
      </w:rPr>
      <w:tblPr/>
      <w:tcPr>
        <w:tcBorders>
          <w:top w:val="nil"/>
          <w:left w:val="nil"/>
          <w:bottom w:val="single" w:color="738AC8"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F6B5F"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F6B5F"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F6B5F" w:themeFill="accent6" w:themeFillShade="99"/>
      </w:tcPr>
    </w:tblStylePr>
    <w:tblStylePr w:type="band1Vert">
      <w:tblPr/>
      <w:tcPr>
        <w:shd w:val="clear" w:color="auto" w:fill="94EFE3" w:themeFill="accent6" w:themeFillTint="66"/>
      </w:tcPr>
    </w:tblStylePr>
    <w:tblStylePr w:type="band1Horz">
      <w:tblPr/>
      <w:tcPr>
        <w:shd w:val="clear" w:color="auto" w:fill="7AEBDC"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BB1061" w:themeFill="accent2" w:themeFillShade="CC"/>
      </w:tcPr>
    </w:tblStylePr>
    <w:tblStylePr w:type="lastRow">
      <w:rPr>
        <w:b/>
        <w:bCs/>
        <w:color w:val="BB116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DFFAFF"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BB1061" w:themeFill="accent2" w:themeFillShade="CC"/>
      </w:tcPr>
    </w:tblStylePr>
    <w:tblStylePr w:type="lastRow">
      <w:rPr>
        <w:b/>
        <w:bCs/>
        <w:color w:val="BB116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F4FF" w:themeFill="accent1" w:themeFillTint="3F"/>
      </w:tcPr>
    </w:tblStylePr>
    <w:tblStylePr w:type="band1Horz">
      <w:tblPr/>
      <w:tcPr>
        <w:shd w:val="clear" w:color="auto" w:fill="BDF6FE" w:themeFill="accent1" w:themeFillTint="33"/>
      </w:tcPr>
    </w:tblStylePr>
  </w:style>
  <w:style w:type="table" w:styleId="219">
    <w:name w:val="Colorful List Accent 2"/>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FCE8F1"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BB1061" w:themeFill="accent2" w:themeFillShade="CC"/>
      </w:tcPr>
    </w:tblStylePr>
    <w:tblStylePr w:type="lastRow">
      <w:rPr>
        <w:b/>
        <w:bCs/>
        <w:color w:val="BB116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C5DE" w:themeFill="accent2" w:themeFillTint="3F"/>
      </w:tcPr>
    </w:tblStylePr>
    <w:tblStylePr w:type="band1Horz">
      <w:tblPr/>
      <w:tcPr>
        <w:shd w:val="clear" w:color="auto" w:fill="FAD0E4" w:themeFill="accent2" w:themeFillTint="33"/>
      </w:tcPr>
    </w:tblStylePr>
  </w:style>
  <w:style w:type="table" w:styleId="220">
    <w:name w:val="Colorful List Accent 3"/>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FEF8E6"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008AAF" w:themeFill="accent4" w:themeFillShade="CC"/>
      </w:tcPr>
    </w:tblStylePr>
    <w:tblStylePr w:type="lastRow">
      <w:rPr>
        <w:b/>
        <w:bCs/>
        <w:color w:val="008AB0"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DC2" w:themeFill="accent3" w:themeFillTint="3F"/>
      </w:tcPr>
    </w:tblStylePr>
    <w:tblStylePr w:type="band1Horz">
      <w:tblPr/>
      <w:tcPr>
        <w:shd w:val="clear" w:color="auto" w:fill="FEF0CD" w:themeFill="accent3" w:themeFillTint="33"/>
      </w:tcPr>
    </w:tblStylePr>
  </w:style>
  <w:style w:type="table" w:styleId="221">
    <w:name w:val="Colorful List Accent 4"/>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E2F8FE"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9600" w:themeFill="accent3" w:themeFillShade="CC"/>
      </w:tcPr>
    </w:tblStylePr>
    <w:tblStylePr w:type="lastRow">
      <w:rPr>
        <w:b/>
        <w:bCs/>
        <w:color w:val="D29601"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FE" w:themeFill="accent4" w:themeFillTint="3F"/>
      </w:tcPr>
    </w:tblStylePr>
    <w:tblStylePr w:type="band1Horz">
      <w:tblPr/>
      <w:tcPr>
        <w:shd w:val="clear" w:color="auto" w:fill="C4F2FE" w:themeFill="accent4" w:themeFillTint="33"/>
      </w:tcPr>
    </w:tblStylePr>
  </w:style>
  <w:style w:type="table" w:styleId="222">
    <w:name w:val="Colorful List Accent 5"/>
    <w:basedOn w:val="88"/>
    <w:semiHidden/>
    <w:unhideWhenUsed/>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F1F3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148F7F" w:themeFill="accent6" w:themeFillShade="CC"/>
      </w:tcPr>
    </w:tblStylePr>
    <w:tblStylePr w:type="lastRow">
      <w:rPr>
        <w:b/>
        <w:bCs/>
        <w:color w:val="158F7F"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2F1" w:themeFill="accent5" w:themeFillTint="3F"/>
      </w:tcPr>
    </w:tblStylePr>
    <w:tblStylePr w:type="band1Horz">
      <w:tblPr/>
      <w:tcPr>
        <w:shd w:val="clear" w:color="auto" w:fill="E2E7F3" w:themeFill="accent5" w:themeFillTint="33"/>
      </w:tcPr>
    </w:tblStylePr>
  </w:style>
  <w:style w:type="table" w:styleId="223">
    <w:name w:val="Colorful List Accent 6"/>
    <w:basedOn w:val="88"/>
    <w:qFormat/>
    <w:uiPriority w:val="72"/>
    <w:pPr>
      <w:spacing w:before="0" w:after="0" w:line="240" w:lineRule="auto"/>
    </w:pPr>
    <w:rPr>
      <w:color w:val="000000" w:themeColor="text1"/>
      <w14:textFill>
        <w14:solidFill>
          <w14:schemeClr w14:val="tx1"/>
        </w14:solidFill>
      </w14:textFill>
    </w:rPr>
    <w:tblPr>
      <w:tblStyleRowBandSize w:val="1"/>
      <w:tblStyleColBandSize w:val="1"/>
    </w:tblPr>
    <w:tcPr>
      <w:shd w:val="clear" w:color="auto" w:fill="E4FBF8"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4764B4" w:themeFill="accent5" w:themeFillShade="CC"/>
      </w:tcPr>
    </w:tblStylePr>
    <w:tblStylePr w:type="lastRow">
      <w:rPr>
        <w:b/>
        <w:bCs/>
        <w:color w:val="4765B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F5EE" w:themeFill="accent6" w:themeFillTint="3F"/>
      </w:tcPr>
    </w:tblStylePr>
    <w:tblStylePr w:type="band1Horz">
      <w:tblPr/>
      <w:tcPr>
        <w:shd w:val="clear" w:color="auto" w:fill="C9F7F1" w:themeFill="accent6" w:themeFillTint="33"/>
      </w:tcPr>
    </w:tblStylePr>
  </w:style>
  <w:style w:type="table" w:styleId="224">
    <w:name w:val="Colorful Grid"/>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BDF6FE" w:themeFill="accent1" w:themeFillTint="33"/>
    </w:tcPr>
    <w:tblStylePr w:type="firstRow">
      <w:rPr>
        <w:b/>
        <w:bCs/>
      </w:rPr>
      <w:tblPr/>
      <w:tcPr>
        <w:shd w:val="clear" w:color="auto" w:fill="7CEDFE" w:themeFill="accent1" w:themeFillTint="66"/>
      </w:tcPr>
    </w:tblStylePr>
    <w:tblStylePr w:type="lastRow">
      <w:rPr>
        <w:b/>
        <w:bCs/>
        <w:color w:val="000000" w:themeColor="text1"/>
        <w14:textFill>
          <w14:solidFill>
            <w14:schemeClr w14:val="tx1"/>
          </w14:solidFill>
        </w14:textFill>
      </w:rPr>
      <w:tblPr/>
      <w:tcPr>
        <w:shd w:val="clear" w:color="auto" w:fill="7CEDFE" w:themeFill="accent1" w:themeFillTint="66"/>
      </w:tcPr>
    </w:tblStylePr>
    <w:tblStylePr w:type="firstCol">
      <w:rPr>
        <w:color w:val="FFFFFF" w:themeColor="background1"/>
        <w14:textFill>
          <w14:solidFill>
            <w14:schemeClr w14:val="bg1"/>
          </w14:solidFill>
        </w14:textFill>
      </w:rPr>
      <w:tblPr/>
      <w:tcPr>
        <w:shd w:val="clear" w:color="auto" w:fill="007789" w:themeFill="accent1" w:themeFillShade="BF"/>
      </w:tcPr>
    </w:tblStylePr>
    <w:tblStylePr w:type="lastCol">
      <w:rPr>
        <w:color w:val="FFFFFF" w:themeColor="background1"/>
        <w14:textFill>
          <w14:solidFill>
            <w14:schemeClr w14:val="bg1"/>
          </w14:solidFill>
        </w14:textFill>
      </w:rPr>
      <w:tblPr/>
      <w:tcPr>
        <w:shd w:val="clear" w:color="auto" w:fill="007789" w:themeFill="accent1" w:themeFillShade="BF"/>
      </w:tcPr>
    </w:tblStylePr>
    <w:tblStylePr w:type="band1Vert">
      <w:tblPr/>
      <w:tcPr>
        <w:shd w:val="clear" w:color="auto" w:fill="5CE9FF" w:themeFill="accent1" w:themeFillTint="7F"/>
      </w:tcPr>
    </w:tblStylePr>
    <w:tblStylePr w:type="band1Horz">
      <w:tblPr/>
      <w:tcPr>
        <w:shd w:val="clear" w:color="auto" w:fill="5CE9FF" w:themeFill="accent1" w:themeFillTint="7F"/>
      </w:tcPr>
    </w:tblStylePr>
  </w:style>
  <w:style w:type="table" w:styleId="226">
    <w:name w:val="Colorful Grid Accent 2"/>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AD0E4" w:themeFill="accent2" w:themeFillTint="33"/>
    </w:tcPr>
    <w:tblStylePr w:type="firstRow">
      <w:rPr>
        <w:b/>
        <w:bCs/>
      </w:rPr>
      <w:tblPr/>
      <w:tcPr>
        <w:shd w:val="clear" w:color="auto" w:fill="F6A1C9" w:themeFill="accent2" w:themeFillTint="66"/>
      </w:tcPr>
    </w:tblStylePr>
    <w:tblStylePr w:type="lastRow">
      <w:rPr>
        <w:b/>
        <w:bCs/>
        <w:color w:val="000000" w:themeColor="text1"/>
        <w14:textFill>
          <w14:solidFill>
            <w14:schemeClr w14:val="tx1"/>
          </w14:solidFill>
        </w14:textFill>
      </w:rPr>
      <w:tblPr/>
      <w:tcPr>
        <w:shd w:val="clear" w:color="auto" w:fill="F6A1C9" w:themeFill="accent2" w:themeFillTint="66"/>
      </w:tcPr>
    </w:tblStylePr>
    <w:tblStylePr w:type="firstCol">
      <w:rPr>
        <w:color w:val="FFFFFF" w:themeColor="background1"/>
        <w14:textFill>
          <w14:solidFill>
            <w14:schemeClr w14:val="bg1"/>
          </w14:solidFill>
        </w14:textFill>
      </w:rPr>
      <w:tblPr/>
      <w:tcPr>
        <w:shd w:val="clear" w:color="auto" w:fill="AF0F5B" w:themeFill="accent2" w:themeFillShade="BF"/>
      </w:tcPr>
    </w:tblStylePr>
    <w:tblStylePr w:type="lastCol">
      <w:rPr>
        <w:color w:val="FFFFFF" w:themeColor="background1"/>
        <w14:textFill>
          <w14:solidFill>
            <w14:schemeClr w14:val="bg1"/>
          </w14:solidFill>
        </w14:textFill>
      </w:rPr>
      <w:tblPr/>
      <w:tcPr>
        <w:shd w:val="clear" w:color="auto" w:fill="AF0F5B" w:themeFill="accent2" w:themeFillShade="BF"/>
      </w:tcPr>
    </w:tblStylePr>
    <w:tblStylePr w:type="band1Vert">
      <w:tblPr/>
      <w:tcPr>
        <w:shd w:val="clear" w:color="auto" w:fill="F48ABC" w:themeFill="accent2" w:themeFillTint="7F"/>
      </w:tcPr>
    </w:tblStylePr>
    <w:tblStylePr w:type="band1Horz">
      <w:tblPr/>
      <w:tcPr>
        <w:shd w:val="clear" w:color="auto" w:fill="F48ABC" w:themeFill="accent2" w:themeFillTint="7F"/>
      </w:tcPr>
    </w:tblStylePr>
  </w:style>
  <w:style w:type="table" w:styleId="227">
    <w:name w:val="Colorful Grid Accent 3"/>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EF0CD" w:themeFill="accent3" w:themeFillTint="33"/>
    </w:tcPr>
    <w:tblStylePr w:type="firstRow">
      <w:rPr>
        <w:b/>
        <w:bCs/>
      </w:rPr>
      <w:tblPr/>
      <w:tcPr>
        <w:shd w:val="clear" w:color="auto" w:fill="FEE29C" w:themeFill="accent3" w:themeFillTint="66"/>
      </w:tcPr>
    </w:tblStylePr>
    <w:tblStylePr w:type="lastRow">
      <w:rPr>
        <w:b/>
        <w:bCs/>
        <w:color w:val="000000" w:themeColor="text1"/>
        <w14:textFill>
          <w14:solidFill>
            <w14:schemeClr w14:val="tx1"/>
          </w14:solidFill>
        </w14:textFill>
      </w:rPr>
      <w:tblPr/>
      <w:tcPr>
        <w:shd w:val="clear" w:color="auto" w:fill="FEE29C" w:themeFill="accent3" w:themeFillTint="66"/>
      </w:tcPr>
    </w:tblStylePr>
    <w:tblStylePr w:type="firstCol">
      <w:rPr>
        <w:color w:val="FFFFFF" w:themeColor="background1"/>
        <w14:textFill>
          <w14:solidFill>
            <w14:schemeClr w14:val="bg1"/>
          </w14:solidFill>
        </w14:textFill>
      </w:rPr>
      <w:tblPr/>
      <w:tcPr>
        <w:shd w:val="clear" w:color="auto" w:fill="C48C00" w:themeFill="accent3" w:themeFillShade="BF"/>
      </w:tcPr>
    </w:tblStylePr>
    <w:tblStylePr w:type="lastCol">
      <w:rPr>
        <w:color w:val="FFFFFF" w:themeColor="background1"/>
        <w14:textFill>
          <w14:solidFill>
            <w14:schemeClr w14:val="bg1"/>
          </w14:solidFill>
        </w14:textFill>
      </w:rPr>
      <w:tblPr/>
      <w:tcPr>
        <w:shd w:val="clear" w:color="auto" w:fill="C48C00" w:themeFill="accent3" w:themeFillShade="BF"/>
      </w:tcPr>
    </w:tblStylePr>
    <w:tblStylePr w:type="band1Vert">
      <w:tblPr/>
      <w:tcPr>
        <w:shd w:val="clear" w:color="auto" w:fill="FEDB84" w:themeFill="accent3" w:themeFillTint="7F"/>
      </w:tcPr>
    </w:tblStylePr>
    <w:tblStylePr w:type="band1Horz">
      <w:tblPr/>
      <w:tcPr>
        <w:shd w:val="clear" w:color="auto" w:fill="FEDB84" w:themeFill="accent3" w:themeFillTint="7F"/>
      </w:tcPr>
    </w:tblStylePr>
  </w:style>
  <w:style w:type="table" w:styleId="228">
    <w:name w:val="Colorful Grid Accent 4"/>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4F2FE" w:themeFill="accent4" w:themeFillTint="33"/>
    </w:tcPr>
    <w:tblStylePr w:type="firstRow">
      <w:rPr>
        <w:b/>
        <w:bCs/>
      </w:rPr>
      <w:tblPr/>
      <w:tcPr>
        <w:shd w:val="clear" w:color="auto" w:fill="8AE6FE" w:themeFill="accent4" w:themeFillTint="66"/>
      </w:tcPr>
    </w:tblStylePr>
    <w:tblStylePr w:type="lastRow">
      <w:rPr>
        <w:b/>
        <w:bCs/>
        <w:color w:val="000000" w:themeColor="text1"/>
        <w14:textFill>
          <w14:solidFill>
            <w14:schemeClr w14:val="tx1"/>
          </w14:solidFill>
        </w14:textFill>
      </w:rPr>
      <w:tblPr/>
      <w:tcPr>
        <w:shd w:val="clear" w:color="auto" w:fill="8AE6FE" w:themeFill="accent4" w:themeFillTint="66"/>
      </w:tcPr>
    </w:tblStylePr>
    <w:tblStylePr w:type="firstCol">
      <w:rPr>
        <w:color w:val="FFFFFF" w:themeColor="background1"/>
        <w14:textFill>
          <w14:solidFill>
            <w14:schemeClr w14:val="bg1"/>
          </w14:solidFill>
        </w14:textFill>
      </w:rPr>
      <w:tblPr/>
      <w:tcPr>
        <w:shd w:val="clear" w:color="auto" w:fill="0081A4" w:themeFill="accent4" w:themeFillShade="BF"/>
      </w:tcPr>
    </w:tblStylePr>
    <w:tblStylePr w:type="lastCol">
      <w:rPr>
        <w:color w:val="FFFFFF" w:themeColor="background1"/>
        <w14:textFill>
          <w14:solidFill>
            <w14:schemeClr w14:val="bg1"/>
          </w14:solidFill>
        </w14:textFill>
      </w:rPr>
      <w:tblPr/>
      <w:tcPr>
        <w:shd w:val="clear" w:color="auto" w:fill="0081A4" w:themeFill="accent4" w:themeFillShade="BF"/>
      </w:tcPr>
    </w:tblStylePr>
    <w:tblStylePr w:type="band1Vert">
      <w:tblPr/>
      <w:tcPr>
        <w:shd w:val="clear" w:color="auto" w:fill="6EE0FF" w:themeFill="accent4" w:themeFillTint="7F"/>
      </w:tcPr>
    </w:tblStylePr>
    <w:tblStylePr w:type="band1Horz">
      <w:tblPr/>
      <w:tcPr>
        <w:shd w:val="clear" w:color="auto" w:fill="6EE0FF" w:themeFill="accent4" w:themeFillTint="7F"/>
      </w:tcPr>
    </w:tblStylePr>
  </w:style>
  <w:style w:type="table" w:styleId="229">
    <w:name w:val="Colorful Grid Accent 5"/>
    <w:basedOn w:val="88"/>
    <w:semiHidden/>
    <w:unhideWhenUsed/>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2E7F3" w:themeFill="accent5" w:themeFillTint="33"/>
    </w:tcPr>
    <w:tblStylePr w:type="firstRow">
      <w:rPr>
        <w:b/>
        <w:bCs/>
      </w:rPr>
      <w:tblPr/>
      <w:tcPr>
        <w:shd w:val="clear" w:color="auto" w:fill="C6D0E8" w:themeFill="accent5" w:themeFillTint="66"/>
      </w:tcPr>
    </w:tblStylePr>
    <w:tblStylePr w:type="lastRow">
      <w:rPr>
        <w:b/>
        <w:bCs/>
        <w:color w:val="000000" w:themeColor="text1"/>
        <w14:textFill>
          <w14:solidFill>
            <w14:schemeClr w14:val="tx1"/>
          </w14:solidFill>
        </w14:textFill>
      </w:rPr>
      <w:tblPr/>
      <w:tcPr>
        <w:shd w:val="clear" w:color="auto" w:fill="C6D0E8" w:themeFill="accent5" w:themeFillTint="66"/>
      </w:tcPr>
    </w:tblStylePr>
    <w:tblStylePr w:type="firstCol">
      <w:rPr>
        <w:color w:val="FFFFFF" w:themeColor="background1"/>
        <w14:textFill>
          <w14:solidFill>
            <w14:schemeClr w14:val="bg1"/>
          </w14:solidFill>
        </w14:textFill>
      </w:rPr>
      <w:tblPr/>
      <w:tcPr>
        <w:shd w:val="clear" w:color="auto" w:fill="425EA9" w:themeFill="accent5" w:themeFillShade="BF"/>
      </w:tcPr>
    </w:tblStylePr>
    <w:tblStylePr w:type="lastCol">
      <w:rPr>
        <w:color w:val="FFFFFF" w:themeColor="background1"/>
        <w14:textFill>
          <w14:solidFill>
            <w14:schemeClr w14:val="bg1"/>
          </w14:solidFill>
        </w14:textFill>
      </w:rPr>
      <w:tblPr/>
      <w:tcPr>
        <w:shd w:val="clear" w:color="auto" w:fill="425EA9" w:themeFill="accent5" w:themeFillShade="BF"/>
      </w:tcPr>
    </w:tblStylePr>
    <w:tblStylePr w:type="band1Vert">
      <w:tblPr/>
      <w:tcPr>
        <w:shd w:val="clear" w:color="auto" w:fill="B9C4E3" w:themeFill="accent5" w:themeFillTint="7F"/>
      </w:tcPr>
    </w:tblStylePr>
    <w:tblStylePr w:type="band1Horz">
      <w:tblPr/>
      <w:tcPr>
        <w:shd w:val="clear" w:color="auto" w:fill="B9C4E3" w:themeFill="accent5" w:themeFillTint="7F"/>
      </w:tcPr>
    </w:tblStylePr>
  </w:style>
  <w:style w:type="table" w:styleId="230">
    <w:name w:val="Colorful Grid Accent 6"/>
    <w:basedOn w:val="88"/>
    <w:qFormat/>
    <w:uiPriority w:val="73"/>
    <w:pPr>
      <w:spacing w:before="0"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9F7F1" w:themeFill="accent6" w:themeFillTint="33"/>
    </w:tcPr>
    <w:tblStylePr w:type="firstRow">
      <w:rPr>
        <w:b/>
        <w:bCs/>
      </w:rPr>
      <w:tblPr/>
      <w:tcPr>
        <w:shd w:val="clear" w:color="auto" w:fill="94EFE3" w:themeFill="accent6" w:themeFillTint="66"/>
      </w:tcPr>
    </w:tblStylePr>
    <w:tblStylePr w:type="lastRow">
      <w:rPr>
        <w:b/>
        <w:bCs/>
        <w:color w:val="000000" w:themeColor="text1"/>
        <w14:textFill>
          <w14:solidFill>
            <w14:schemeClr w14:val="tx1"/>
          </w14:solidFill>
        </w14:textFill>
      </w:rPr>
      <w:tblPr/>
      <w:tcPr>
        <w:shd w:val="clear" w:color="auto" w:fill="94EFE3" w:themeFill="accent6" w:themeFillTint="66"/>
      </w:tcPr>
    </w:tblStylePr>
    <w:tblStylePr w:type="firstCol">
      <w:rPr>
        <w:color w:val="FFFFFF" w:themeColor="background1"/>
        <w14:textFill>
          <w14:solidFill>
            <w14:schemeClr w14:val="bg1"/>
          </w14:solidFill>
        </w14:textFill>
      </w:rPr>
      <w:tblPr/>
      <w:tcPr>
        <w:shd w:val="clear" w:color="auto" w:fill="138677" w:themeFill="accent6" w:themeFillShade="BF"/>
      </w:tcPr>
    </w:tblStylePr>
    <w:tblStylePr w:type="lastCol">
      <w:rPr>
        <w:color w:val="FFFFFF" w:themeColor="background1"/>
        <w14:textFill>
          <w14:solidFill>
            <w14:schemeClr w14:val="bg1"/>
          </w14:solidFill>
        </w14:textFill>
      </w:rPr>
      <w:tblPr/>
      <w:tcPr>
        <w:shd w:val="clear" w:color="auto" w:fill="138677" w:themeFill="accent6" w:themeFillShade="BF"/>
      </w:tcPr>
    </w:tblStylePr>
    <w:tblStylePr w:type="band1Vert">
      <w:tblPr/>
      <w:tcPr>
        <w:shd w:val="clear" w:color="auto" w:fill="7AEBDC" w:themeFill="accent6" w:themeFillTint="7F"/>
      </w:tcPr>
    </w:tblStylePr>
    <w:tblStylePr w:type="band1Horz">
      <w:tblPr/>
      <w:tcPr>
        <w:shd w:val="clear" w:color="auto" w:fill="7AEBDC" w:themeFill="accent6" w:themeFillTint="7F"/>
      </w:tcPr>
    </w:tblStylePr>
  </w:style>
  <w:style w:type="character" w:styleId="232">
    <w:name w:val="Strong"/>
    <w:basedOn w:val="231"/>
    <w:semiHidden/>
    <w:unhideWhenUsed/>
    <w:qFormat/>
    <w:uiPriority w:val="22"/>
    <w:rPr>
      <w:rFonts w:ascii="Microsoft YaHei UI" w:hAnsi="Microsoft YaHei UI" w:eastAsia="Microsoft YaHei UI"/>
      <w:b/>
      <w:bCs/>
    </w:rPr>
  </w:style>
  <w:style w:type="character" w:styleId="233">
    <w:name w:val="endnote reference"/>
    <w:basedOn w:val="231"/>
    <w:semiHidden/>
    <w:unhideWhenUsed/>
    <w:qFormat/>
    <w:uiPriority w:val="99"/>
    <w:rPr>
      <w:rFonts w:ascii="Microsoft YaHei UI" w:hAnsi="Microsoft YaHei UI" w:eastAsia="Microsoft YaHei UI"/>
      <w:vertAlign w:val="superscript"/>
    </w:rPr>
  </w:style>
  <w:style w:type="character" w:styleId="234">
    <w:name w:val="page number"/>
    <w:basedOn w:val="231"/>
    <w:semiHidden/>
    <w:unhideWhenUsed/>
    <w:qFormat/>
    <w:uiPriority w:val="99"/>
    <w:rPr>
      <w:rFonts w:ascii="Microsoft YaHei UI" w:hAnsi="Microsoft YaHei UI" w:eastAsia="Microsoft YaHei UI"/>
    </w:rPr>
  </w:style>
  <w:style w:type="character" w:styleId="235">
    <w:name w:val="FollowedHyperlink"/>
    <w:basedOn w:val="231"/>
    <w:semiHidden/>
    <w:unhideWhenUsed/>
    <w:qFormat/>
    <w:uiPriority w:val="99"/>
    <w:rPr>
      <w:rFonts w:ascii="Microsoft YaHei UI" w:hAnsi="Microsoft YaHei UI" w:eastAsia="Microsoft YaHei UI"/>
      <w:color w:val="00788A" w:themeColor="accent1" w:themeShade="BF"/>
      <w:u w:val="single"/>
    </w:rPr>
  </w:style>
  <w:style w:type="character" w:styleId="236">
    <w:name w:val="Emphasis"/>
    <w:basedOn w:val="231"/>
    <w:semiHidden/>
    <w:unhideWhenUsed/>
    <w:qFormat/>
    <w:uiPriority w:val="20"/>
    <w:rPr>
      <w:rFonts w:ascii="Microsoft YaHei UI" w:hAnsi="Microsoft YaHei UI" w:eastAsia="Microsoft YaHei UI"/>
      <w:i/>
      <w:iCs/>
    </w:rPr>
  </w:style>
  <w:style w:type="character" w:styleId="237">
    <w:name w:val="line number"/>
    <w:basedOn w:val="231"/>
    <w:semiHidden/>
    <w:unhideWhenUsed/>
    <w:qFormat/>
    <w:uiPriority w:val="99"/>
    <w:rPr>
      <w:rFonts w:ascii="Microsoft YaHei UI" w:hAnsi="Microsoft YaHei UI" w:eastAsia="Microsoft YaHei UI"/>
    </w:rPr>
  </w:style>
  <w:style w:type="character" w:styleId="238">
    <w:name w:val="HTML Definition"/>
    <w:basedOn w:val="231"/>
    <w:semiHidden/>
    <w:unhideWhenUsed/>
    <w:qFormat/>
    <w:uiPriority w:val="99"/>
    <w:rPr>
      <w:rFonts w:ascii="Microsoft YaHei UI" w:hAnsi="Microsoft YaHei UI" w:eastAsia="Microsoft YaHei UI"/>
      <w:i/>
      <w:iCs/>
    </w:rPr>
  </w:style>
  <w:style w:type="character" w:styleId="239">
    <w:name w:val="HTML Typewriter"/>
    <w:basedOn w:val="231"/>
    <w:semiHidden/>
    <w:unhideWhenUsed/>
    <w:qFormat/>
    <w:uiPriority w:val="99"/>
    <w:rPr>
      <w:rFonts w:ascii="Microsoft YaHei UI" w:hAnsi="Microsoft YaHei UI" w:eastAsia="Microsoft YaHei UI"/>
      <w:sz w:val="22"/>
      <w:szCs w:val="20"/>
    </w:rPr>
  </w:style>
  <w:style w:type="character" w:styleId="240">
    <w:name w:val="HTML Acronym"/>
    <w:basedOn w:val="231"/>
    <w:semiHidden/>
    <w:unhideWhenUsed/>
    <w:qFormat/>
    <w:uiPriority w:val="99"/>
    <w:rPr>
      <w:rFonts w:ascii="Microsoft YaHei UI" w:hAnsi="Microsoft YaHei UI" w:eastAsia="Microsoft YaHei UI"/>
    </w:rPr>
  </w:style>
  <w:style w:type="character" w:styleId="241">
    <w:name w:val="HTML Variable"/>
    <w:basedOn w:val="231"/>
    <w:semiHidden/>
    <w:unhideWhenUsed/>
    <w:qFormat/>
    <w:uiPriority w:val="99"/>
    <w:rPr>
      <w:rFonts w:ascii="Microsoft YaHei UI" w:hAnsi="Microsoft YaHei UI" w:eastAsia="Microsoft YaHei UI"/>
      <w:i/>
      <w:iCs/>
    </w:rPr>
  </w:style>
  <w:style w:type="character" w:styleId="242">
    <w:name w:val="Hyperlink"/>
    <w:basedOn w:val="231"/>
    <w:semiHidden/>
    <w:unhideWhenUsed/>
    <w:qFormat/>
    <w:uiPriority w:val="99"/>
    <w:rPr>
      <w:rFonts w:ascii="Microsoft YaHei UI" w:hAnsi="Microsoft YaHei UI" w:eastAsia="Microsoft YaHei UI"/>
      <w:color w:val="835E01" w:themeColor="accent3" w:themeShade="80"/>
      <w:u w:val="single"/>
    </w:rPr>
  </w:style>
  <w:style w:type="character" w:styleId="243">
    <w:name w:val="HTML Code"/>
    <w:basedOn w:val="231"/>
    <w:semiHidden/>
    <w:unhideWhenUsed/>
    <w:qFormat/>
    <w:uiPriority w:val="99"/>
    <w:rPr>
      <w:rFonts w:ascii="Microsoft YaHei UI" w:hAnsi="Microsoft YaHei UI" w:eastAsia="Microsoft YaHei UI"/>
      <w:sz w:val="22"/>
      <w:szCs w:val="20"/>
    </w:rPr>
  </w:style>
  <w:style w:type="character" w:styleId="244">
    <w:name w:val="annotation reference"/>
    <w:basedOn w:val="231"/>
    <w:semiHidden/>
    <w:unhideWhenUsed/>
    <w:qFormat/>
    <w:uiPriority w:val="99"/>
    <w:rPr>
      <w:rFonts w:ascii="Microsoft YaHei UI" w:hAnsi="Microsoft YaHei UI" w:eastAsia="Microsoft YaHei UI"/>
      <w:sz w:val="22"/>
      <w:szCs w:val="16"/>
    </w:rPr>
  </w:style>
  <w:style w:type="character" w:styleId="245">
    <w:name w:val="HTML Cite"/>
    <w:basedOn w:val="231"/>
    <w:semiHidden/>
    <w:unhideWhenUsed/>
    <w:qFormat/>
    <w:uiPriority w:val="99"/>
    <w:rPr>
      <w:rFonts w:ascii="Microsoft YaHei UI" w:hAnsi="Microsoft YaHei UI" w:eastAsia="Microsoft YaHei UI"/>
      <w:i/>
      <w:iCs/>
    </w:rPr>
  </w:style>
  <w:style w:type="character" w:styleId="246">
    <w:name w:val="footnote reference"/>
    <w:basedOn w:val="231"/>
    <w:semiHidden/>
    <w:unhideWhenUsed/>
    <w:qFormat/>
    <w:uiPriority w:val="99"/>
    <w:rPr>
      <w:rFonts w:ascii="Microsoft YaHei UI" w:hAnsi="Microsoft YaHei UI" w:eastAsia="Microsoft YaHei UI"/>
      <w:vertAlign w:val="superscript"/>
    </w:rPr>
  </w:style>
  <w:style w:type="character" w:styleId="247">
    <w:name w:val="HTML Keyboard"/>
    <w:basedOn w:val="231"/>
    <w:semiHidden/>
    <w:unhideWhenUsed/>
    <w:qFormat/>
    <w:uiPriority w:val="99"/>
    <w:rPr>
      <w:rFonts w:ascii="Microsoft YaHei UI" w:hAnsi="Microsoft YaHei UI" w:eastAsia="Microsoft YaHei UI"/>
      <w:sz w:val="22"/>
      <w:szCs w:val="20"/>
    </w:rPr>
  </w:style>
  <w:style w:type="character" w:styleId="248">
    <w:name w:val="HTML Sample"/>
    <w:basedOn w:val="231"/>
    <w:semiHidden/>
    <w:unhideWhenUsed/>
    <w:qFormat/>
    <w:uiPriority w:val="99"/>
    <w:rPr>
      <w:rFonts w:ascii="Microsoft YaHei UI" w:hAnsi="Microsoft YaHei UI" w:eastAsia="Microsoft YaHei UI"/>
      <w:sz w:val="24"/>
      <w:szCs w:val="24"/>
    </w:rPr>
  </w:style>
  <w:style w:type="character" w:customStyle="1" w:styleId="249">
    <w:name w:val="标题 1 字符"/>
    <w:basedOn w:val="231"/>
    <w:link w:val="3"/>
    <w:qFormat/>
    <w:uiPriority w:val="9"/>
    <w:rPr>
      <w:rFonts w:ascii="Microsoft YaHei UI" w:hAnsi="Microsoft YaHei UI" w:eastAsia="Microsoft YaHei UI" w:cstheme="majorBidi"/>
      <w:color w:val="00788A" w:themeColor="accent1" w:themeShade="BF"/>
      <w:sz w:val="32"/>
    </w:rPr>
  </w:style>
  <w:style w:type="character" w:customStyle="1" w:styleId="250">
    <w:name w:val="标题 2 字符"/>
    <w:basedOn w:val="231"/>
    <w:link w:val="4"/>
    <w:qFormat/>
    <w:uiPriority w:val="9"/>
    <w:rPr>
      <w:rFonts w:ascii="Microsoft YaHei UI" w:hAnsi="Microsoft YaHei UI" w:eastAsia="Microsoft YaHei UI" w:cstheme="majorBidi"/>
      <w:caps/>
      <w:color w:val="00788A" w:themeColor="accent1" w:themeShade="BF"/>
      <w:sz w:val="24"/>
    </w:rPr>
  </w:style>
  <w:style w:type="paragraph" w:customStyle="1" w:styleId="251">
    <w:name w:val="联系信息"/>
    <w:basedOn w:val="1"/>
    <w:qFormat/>
    <w:uiPriority w:val="4"/>
    <w:pPr>
      <w:spacing w:before="0" w:after="0"/>
      <w:jc w:val="center"/>
    </w:pPr>
  </w:style>
  <w:style w:type="character" w:customStyle="1" w:styleId="252">
    <w:name w:val="标题 字符"/>
    <w:basedOn w:val="231"/>
    <w:link w:val="84"/>
    <w:qFormat/>
    <w:uiPriority w:val="2"/>
    <w:rPr>
      <w:rFonts w:ascii="Microsoft YaHei UI" w:hAnsi="Microsoft YaHei UI" w:eastAsia="Microsoft YaHei UI" w:cstheme="majorBidi"/>
      <w:color w:val="00788A" w:themeColor="accent1" w:themeShade="BF"/>
      <w:kern w:val="28"/>
      <w:sz w:val="60"/>
    </w:rPr>
  </w:style>
  <w:style w:type="character" w:customStyle="1" w:styleId="253">
    <w:name w:val="副标题 字符"/>
    <w:basedOn w:val="231"/>
    <w:link w:val="64"/>
    <w:qFormat/>
    <w:uiPriority w:val="3"/>
    <w:rPr>
      <w:rFonts w:ascii="Microsoft YaHei UI" w:hAnsi="Microsoft YaHei UI" w:eastAsia="Microsoft YaHei UI" w:cstheme="majorBidi"/>
      <w:caps/>
      <w:sz w:val="26"/>
    </w:rPr>
  </w:style>
  <w:style w:type="character" w:customStyle="1" w:styleId="254">
    <w:name w:val="页脚 字符"/>
    <w:basedOn w:val="231"/>
    <w:link w:val="55"/>
    <w:qFormat/>
    <w:uiPriority w:val="99"/>
    <w:rPr>
      <w:rFonts w:ascii="Microsoft YaHei UI" w:hAnsi="Microsoft YaHei UI" w:eastAsia="Microsoft YaHei UI"/>
      <w:caps/>
    </w:rPr>
  </w:style>
  <w:style w:type="paragraph" w:customStyle="1" w:styleId="255">
    <w:name w:val="照片"/>
    <w:basedOn w:val="1"/>
    <w:qFormat/>
    <w:uiPriority w:val="1"/>
    <w:pPr>
      <w:spacing w:before="0" w:after="0" w:line="240" w:lineRule="auto"/>
      <w:jc w:val="center"/>
    </w:pPr>
  </w:style>
  <w:style w:type="character" w:customStyle="1" w:styleId="256">
    <w:name w:val="页眉 字符"/>
    <w:basedOn w:val="231"/>
    <w:link w:val="57"/>
    <w:qFormat/>
    <w:uiPriority w:val="99"/>
    <w:rPr>
      <w:rFonts w:ascii="Microsoft YaHei UI" w:hAnsi="Microsoft YaHei UI" w:eastAsia="Microsoft YaHei UI"/>
    </w:rPr>
  </w:style>
  <w:style w:type="character" w:customStyle="1" w:styleId="257">
    <w:name w:val="标题 3 字符"/>
    <w:basedOn w:val="231"/>
    <w:link w:val="5"/>
    <w:semiHidden/>
    <w:qFormat/>
    <w:uiPriority w:val="9"/>
    <w:rPr>
      <w:rFonts w:ascii="Microsoft YaHei UI" w:hAnsi="Microsoft YaHei UI" w:eastAsia="Microsoft YaHei UI" w:cstheme="majorBidi"/>
      <w:color w:val="00505C" w:themeColor="accent1" w:themeShade="80"/>
      <w:sz w:val="24"/>
      <w:szCs w:val="24"/>
    </w:rPr>
  </w:style>
  <w:style w:type="character" w:customStyle="1" w:styleId="258">
    <w:name w:val="标题 8 字符"/>
    <w:basedOn w:val="231"/>
    <w:link w:val="10"/>
    <w:semiHidden/>
    <w:qFormat/>
    <w:uiPriority w:val="9"/>
    <w:rPr>
      <w:rFonts w:ascii="Microsoft YaHei UI" w:hAnsi="Microsoft YaHei UI" w:eastAsia="Microsoft YaHei UI" w:cstheme="majorBidi"/>
      <w:color w:val="262626" w:themeColor="text1" w:themeTint="D9"/>
      <w:szCs w:val="21"/>
      <w14:textFill>
        <w14:solidFill>
          <w14:schemeClr w14:val="tx1">
            <w14:lumMod w14:val="85000"/>
            <w14:lumOff w14:val="15000"/>
          </w14:schemeClr>
        </w14:solidFill>
      </w14:textFill>
    </w:rPr>
  </w:style>
  <w:style w:type="character" w:customStyle="1" w:styleId="259">
    <w:name w:val="标题 9 字符"/>
    <w:basedOn w:val="231"/>
    <w:link w:val="11"/>
    <w:semiHidden/>
    <w:qFormat/>
    <w:uiPriority w:val="9"/>
    <w:rPr>
      <w:rFonts w:ascii="Microsoft YaHei UI" w:hAnsi="Microsoft YaHei UI" w:eastAsia="Microsoft YaHei UI" w:cstheme="majorBidi"/>
      <w:i/>
      <w:iCs/>
      <w:color w:val="262626" w:themeColor="text1" w:themeTint="D9"/>
      <w:szCs w:val="21"/>
      <w14:textFill>
        <w14:solidFill>
          <w14:schemeClr w14:val="tx1">
            <w14:lumMod w14:val="85000"/>
            <w14:lumOff w14:val="15000"/>
          </w14:schemeClr>
        </w14:solidFill>
      </w14:textFill>
    </w:rPr>
  </w:style>
  <w:style w:type="character" w:customStyle="1" w:styleId="260">
    <w:name w:val="Intense Emphasis"/>
    <w:basedOn w:val="231"/>
    <w:semiHidden/>
    <w:unhideWhenUsed/>
    <w:qFormat/>
    <w:uiPriority w:val="21"/>
    <w:rPr>
      <w:rFonts w:ascii="Microsoft YaHei UI" w:hAnsi="Microsoft YaHei UI" w:eastAsia="Microsoft YaHei UI"/>
      <w:i/>
      <w:iCs/>
      <w:color w:val="00788A" w:themeColor="accent1" w:themeShade="BF"/>
    </w:rPr>
  </w:style>
  <w:style w:type="paragraph" w:styleId="261">
    <w:name w:val="Intense Quote"/>
    <w:basedOn w:val="1"/>
    <w:next w:val="1"/>
    <w:link w:val="262"/>
    <w:semiHidden/>
    <w:unhideWhenUsed/>
    <w:qFormat/>
    <w:uiPriority w:val="30"/>
    <w:pPr>
      <w:pBdr>
        <w:top w:val="single" w:color="007789" w:themeColor="accent1" w:themeShade="BF" w:sz="4" w:space="10"/>
        <w:bottom w:val="single" w:color="007789" w:themeColor="accent1" w:themeShade="BF" w:sz="4" w:space="10"/>
      </w:pBdr>
      <w:spacing w:before="360" w:after="360"/>
      <w:ind w:left="864" w:right="864"/>
      <w:jc w:val="center"/>
    </w:pPr>
    <w:rPr>
      <w:i/>
      <w:iCs/>
      <w:color w:val="00788A" w:themeColor="accent1" w:themeShade="BF"/>
    </w:rPr>
  </w:style>
  <w:style w:type="character" w:customStyle="1" w:styleId="262">
    <w:name w:val="明显引用 字符"/>
    <w:basedOn w:val="231"/>
    <w:link w:val="261"/>
    <w:semiHidden/>
    <w:qFormat/>
    <w:uiPriority w:val="30"/>
    <w:rPr>
      <w:rFonts w:ascii="Microsoft YaHei UI" w:hAnsi="Microsoft YaHei UI" w:eastAsia="Microsoft YaHei UI"/>
      <w:i/>
      <w:iCs/>
      <w:color w:val="00788A" w:themeColor="accent1" w:themeShade="BF"/>
    </w:rPr>
  </w:style>
  <w:style w:type="character" w:customStyle="1" w:styleId="263">
    <w:name w:val="Intense Reference"/>
    <w:basedOn w:val="231"/>
    <w:semiHidden/>
    <w:unhideWhenUsed/>
    <w:qFormat/>
    <w:uiPriority w:val="32"/>
    <w:rPr>
      <w:rFonts w:ascii="Microsoft YaHei UI" w:hAnsi="Microsoft YaHei UI" w:eastAsia="Microsoft YaHei UI"/>
      <w:b/>
      <w:bCs/>
      <w:smallCaps/>
      <w:color w:val="00788A" w:themeColor="accent1" w:themeShade="BF"/>
      <w:spacing w:val="5"/>
    </w:rPr>
  </w:style>
  <w:style w:type="character" w:customStyle="1" w:styleId="264">
    <w:name w:val="批注框文本 字符"/>
    <w:basedOn w:val="231"/>
    <w:link w:val="54"/>
    <w:semiHidden/>
    <w:qFormat/>
    <w:uiPriority w:val="99"/>
    <w:rPr>
      <w:rFonts w:ascii="Microsoft YaHei UI" w:hAnsi="Microsoft YaHei UI" w:eastAsia="Microsoft YaHei UI" w:cs="Segoe UI"/>
      <w:szCs w:val="18"/>
    </w:rPr>
  </w:style>
  <w:style w:type="character" w:customStyle="1" w:styleId="265">
    <w:name w:val="正文文本 3 字符"/>
    <w:basedOn w:val="231"/>
    <w:link w:val="31"/>
    <w:semiHidden/>
    <w:qFormat/>
    <w:uiPriority w:val="99"/>
    <w:rPr>
      <w:rFonts w:ascii="Microsoft YaHei UI" w:hAnsi="Microsoft YaHei UI" w:eastAsia="Microsoft YaHei UI"/>
      <w:szCs w:val="16"/>
    </w:rPr>
  </w:style>
  <w:style w:type="character" w:customStyle="1" w:styleId="266">
    <w:name w:val="正文文本缩进 3 字符"/>
    <w:basedOn w:val="231"/>
    <w:link w:val="70"/>
    <w:semiHidden/>
    <w:qFormat/>
    <w:uiPriority w:val="99"/>
    <w:rPr>
      <w:rFonts w:ascii="Microsoft YaHei UI" w:hAnsi="Microsoft YaHei UI" w:eastAsia="Microsoft YaHei UI"/>
      <w:szCs w:val="16"/>
    </w:rPr>
  </w:style>
  <w:style w:type="character" w:customStyle="1" w:styleId="267">
    <w:name w:val="批注文字 字符"/>
    <w:basedOn w:val="231"/>
    <w:link w:val="28"/>
    <w:semiHidden/>
    <w:qFormat/>
    <w:uiPriority w:val="99"/>
    <w:rPr>
      <w:rFonts w:ascii="Microsoft YaHei UI" w:hAnsi="Microsoft YaHei UI" w:eastAsia="Microsoft YaHei UI"/>
      <w:szCs w:val="20"/>
    </w:rPr>
  </w:style>
  <w:style w:type="character" w:customStyle="1" w:styleId="268">
    <w:name w:val="批注主题 字符"/>
    <w:basedOn w:val="267"/>
    <w:link w:val="85"/>
    <w:semiHidden/>
    <w:qFormat/>
    <w:uiPriority w:val="99"/>
    <w:rPr>
      <w:rFonts w:ascii="Microsoft YaHei UI" w:hAnsi="Microsoft YaHei UI" w:eastAsia="Microsoft YaHei UI"/>
      <w:b/>
      <w:bCs/>
      <w:szCs w:val="20"/>
    </w:rPr>
  </w:style>
  <w:style w:type="character" w:customStyle="1" w:styleId="269">
    <w:name w:val="文档结构图 字符"/>
    <w:basedOn w:val="231"/>
    <w:link w:val="26"/>
    <w:semiHidden/>
    <w:qFormat/>
    <w:uiPriority w:val="99"/>
    <w:rPr>
      <w:rFonts w:ascii="Microsoft YaHei UI" w:hAnsi="Microsoft YaHei UI" w:eastAsia="Microsoft YaHei UI" w:cs="Segoe UI"/>
      <w:szCs w:val="16"/>
    </w:rPr>
  </w:style>
  <w:style w:type="character" w:customStyle="1" w:styleId="270">
    <w:name w:val="尾注文本 字符"/>
    <w:basedOn w:val="231"/>
    <w:link w:val="52"/>
    <w:semiHidden/>
    <w:qFormat/>
    <w:uiPriority w:val="99"/>
    <w:rPr>
      <w:rFonts w:ascii="Microsoft YaHei UI" w:hAnsi="Microsoft YaHei UI" w:eastAsia="Microsoft YaHei UI"/>
      <w:szCs w:val="20"/>
    </w:rPr>
  </w:style>
  <w:style w:type="character" w:customStyle="1" w:styleId="271">
    <w:name w:val="脚注文本 字符"/>
    <w:basedOn w:val="231"/>
    <w:link w:val="67"/>
    <w:semiHidden/>
    <w:qFormat/>
    <w:uiPriority w:val="99"/>
    <w:rPr>
      <w:rFonts w:ascii="Microsoft YaHei UI" w:hAnsi="Microsoft YaHei UI" w:eastAsia="Microsoft YaHei UI"/>
      <w:szCs w:val="20"/>
    </w:rPr>
  </w:style>
  <w:style w:type="character" w:customStyle="1" w:styleId="272">
    <w:name w:val="HTML 预设格式 字符"/>
    <w:basedOn w:val="231"/>
    <w:link w:val="80"/>
    <w:semiHidden/>
    <w:qFormat/>
    <w:uiPriority w:val="99"/>
    <w:rPr>
      <w:rFonts w:ascii="Microsoft YaHei UI" w:hAnsi="Microsoft YaHei UI" w:eastAsia="Microsoft YaHei UI"/>
      <w:szCs w:val="20"/>
    </w:rPr>
  </w:style>
  <w:style w:type="character" w:customStyle="1" w:styleId="273">
    <w:name w:val="宏文本 字符"/>
    <w:basedOn w:val="231"/>
    <w:link w:val="2"/>
    <w:semiHidden/>
    <w:qFormat/>
    <w:uiPriority w:val="99"/>
    <w:rPr>
      <w:rFonts w:ascii="Microsoft YaHei UI" w:hAnsi="Microsoft YaHei UI" w:eastAsia="Microsoft YaHei UI"/>
      <w:szCs w:val="20"/>
    </w:rPr>
  </w:style>
  <w:style w:type="character" w:styleId="274">
    <w:name w:val="Placeholder Text"/>
    <w:basedOn w:val="231"/>
    <w:semiHidden/>
    <w:qFormat/>
    <w:uiPriority w:val="99"/>
    <w:rPr>
      <w:rFonts w:ascii="Microsoft YaHei UI" w:hAnsi="Microsoft YaHei UI" w:eastAsia="Microsoft YaHei UI"/>
      <w:color w:val="595959" w:themeColor="text1" w:themeTint="A6"/>
      <w14:textFill>
        <w14:solidFill>
          <w14:schemeClr w14:val="tx1">
            <w14:lumMod w14:val="65000"/>
            <w14:lumOff w14:val="35000"/>
          </w14:schemeClr>
        </w14:solidFill>
      </w14:textFill>
    </w:rPr>
  </w:style>
  <w:style w:type="character" w:customStyle="1" w:styleId="275">
    <w:name w:val="纯文本 字符"/>
    <w:basedOn w:val="231"/>
    <w:link w:val="45"/>
    <w:semiHidden/>
    <w:qFormat/>
    <w:uiPriority w:val="99"/>
    <w:rPr>
      <w:rFonts w:ascii="Microsoft YaHei UI" w:hAnsi="Microsoft YaHei UI" w:eastAsia="Microsoft YaHei UI"/>
      <w:szCs w:val="21"/>
    </w:rPr>
  </w:style>
  <w:style w:type="character" w:customStyle="1" w:styleId="276">
    <w:name w:val="标题 7 字符"/>
    <w:basedOn w:val="231"/>
    <w:link w:val="9"/>
    <w:semiHidden/>
    <w:qFormat/>
    <w:uiPriority w:val="9"/>
    <w:rPr>
      <w:rFonts w:ascii="Microsoft YaHei UI" w:hAnsi="Microsoft YaHei UI" w:eastAsia="Microsoft YaHei UI" w:cstheme="majorBidi"/>
      <w:i/>
      <w:iCs/>
      <w:color w:val="00505C" w:themeColor="accent1" w:themeShade="80"/>
    </w:rPr>
  </w:style>
  <w:style w:type="character" w:customStyle="1" w:styleId="277">
    <w:name w:val="标题 6 字符"/>
    <w:basedOn w:val="231"/>
    <w:link w:val="8"/>
    <w:semiHidden/>
    <w:qFormat/>
    <w:uiPriority w:val="9"/>
    <w:rPr>
      <w:rFonts w:ascii="Microsoft YaHei UI" w:hAnsi="Microsoft YaHei UI" w:eastAsia="Microsoft YaHei UI" w:cstheme="majorBidi"/>
      <w:color w:val="00505C" w:themeColor="accent1" w:themeShade="80"/>
    </w:rPr>
  </w:style>
  <w:style w:type="character" w:customStyle="1" w:styleId="278">
    <w:name w:val="Mention"/>
    <w:basedOn w:val="231"/>
    <w:semiHidden/>
    <w:unhideWhenUsed/>
    <w:qFormat/>
    <w:uiPriority w:val="99"/>
    <w:rPr>
      <w:rFonts w:ascii="Microsoft YaHei UI" w:hAnsi="Microsoft YaHei UI" w:eastAsia="Microsoft YaHei UI"/>
      <w:color w:val="2B579A"/>
      <w:shd w:val="clear" w:color="auto" w:fill="E1DFDD"/>
    </w:rPr>
  </w:style>
  <w:style w:type="character" w:customStyle="1" w:styleId="279">
    <w:name w:val="HTML 地址 字符"/>
    <w:basedOn w:val="231"/>
    <w:link w:val="41"/>
    <w:semiHidden/>
    <w:qFormat/>
    <w:uiPriority w:val="99"/>
    <w:rPr>
      <w:rFonts w:ascii="Microsoft YaHei UI" w:hAnsi="Microsoft YaHei UI" w:eastAsia="Microsoft YaHei UI"/>
      <w:i/>
      <w:iCs/>
    </w:rPr>
  </w:style>
  <w:style w:type="paragraph" w:customStyle="1" w:styleId="280">
    <w:name w:val="TOC Heading"/>
    <w:basedOn w:val="3"/>
    <w:next w:val="1"/>
    <w:semiHidden/>
    <w:unhideWhenUsed/>
    <w:qFormat/>
    <w:uiPriority w:val="39"/>
    <w:pPr>
      <w:spacing w:before="240" w:after="0"/>
      <w:contextualSpacing w:val="0"/>
      <w:outlineLvl w:val="9"/>
    </w:pPr>
    <w:rPr>
      <w:szCs w:val="32"/>
    </w:rPr>
  </w:style>
  <w:style w:type="character" w:customStyle="1" w:styleId="281">
    <w:name w:val="Subtle Reference"/>
    <w:basedOn w:val="231"/>
    <w:semiHidden/>
    <w:unhideWhenUsed/>
    <w:qFormat/>
    <w:uiPriority w:val="31"/>
    <w:rPr>
      <w:rFonts w:ascii="Microsoft YaHei UI" w:hAnsi="Microsoft YaHei UI" w:eastAsia="Microsoft YaHei UI"/>
      <w:smallCaps/>
      <w:color w:val="595959" w:themeColor="text1" w:themeTint="A6"/>
      <w14:textFill>
        <w14:solidFill>
          <w14:schemeClr w14:val="tx1">
            <w14:lumMod w14:val="65000"/>
            <w14:lumOff w14:val="35000"/>
          </w14:schemeClr>
        </w14:solidFill>
      </w14:textFill>
    </w:rPr>
  </w:style>
  <w:style w:type="character" w:customStyle="1" w:styleId="282">
    <w:name w:val="Subtle Emphasis"/>
    <w:basedOn w:val="231"/>
    <w:semiHidden/>
    <w:unhideWhenUsed/>
    <w:qFormat/>
    <w:uiPriority w:val="19"/>
    <w:rPr>
      <w:rFonts w:ascii="Microsoft YaHei UI" w:hAnsi="Microsoft YaHei UI" w:eastAsia="Microsoft YaHei UI"/>
      <w:i/>
      <w:iCs/>
      <w:color w:val="404040" w:themeColor="text1" w:themeTint="BF"/>
      <w14:textFill>
        <w14:solidFill>
          <w14:schemeClr w14:val="tx1">
            <w14:lumMod w14:val="75000"/>
            <w14:lumOff w14:val="25000"/>
          </w14:schemeClr>
        </w14:solidFill>
      </w14:textFill>
    </w:rPr>
  </w:style>
  <w:style w:type="paragraph" w:customStyle="1" w:styleId="283">
    <w:name w:val="Bibliography"/>
    <w:basedOn w:val="1"/>
    <w:next w:val="1"/>
    <w:semiHidden/>
    <w:unhideWhenUsed/>
    <w:qFormat/>
    <w:uiPriority w:val="37"/>
  </w:style>
  <w:style w:type="character" w:customStyle="1" w:styleId="284">
    <w:name w:val="Book Title"/>
    <w:basedOn w:val="231"/>
    <w:semiHidden/>
    <w:unhideWhenUsed/>
    <w:qFormat/>
    <w:uiPriority w:val="33"/>
    <w:rPr>
      <w:rFonts w:ascii="Microsoft YaHei UI" w:hAnsi="Microsoft YaHei UI" w:eastAsia="Microsoft YaHei UI"/>
      <w:b/>
      <w:bCs/>
      <w:i/>
      <w:iCs/>
      <w:spacing w:val="5"/>
    </w:rPr>
  </w:style>
  <w:style w:type="character" w:customStyle="1" w:styleId="285">
    <w:name w:val="Hashtag"/>
    <w:basedOn w:val="231"/>
    <w:semiHidden/>
    <w:unhideWhenUsed/>
    <w:qFormat/>
    <w:uiPriority w:val="99"/>
    <w:rPr>
      <w:rFonts w:ascii="Microsoft YaHei UI" w:hAnsi="Microsoft YaHei UI" w:eastAsia="Microsoft YaHei UI"/>
      <w:color w:val="2B579A"/>
      <w:shd w:val="clear" w:color="auto" w:fill="E1DFDD"/>
    </w:rPr>
  </w:style>
  <w:style w:type="character" w:customStyle="1" w:styleId="286">
    <w:name w:val="信息标题 字符"/>
    <w:basedOn w:val="231"/>
    <w:link w:val="79"/>
    <w:semiHidden/>
    <w:qFormat/>
    <w:uiPriority w:val="99"/>
    <w:rPr>
      <w:rFonts w:ascii="Microsoft YaHei UI" w:hAnsi="Microsoft YaHei UI" w:eastAsia="Microsoft YaHei UI" w:cstheme="majorBidi"/>
      <w:sz w:val="24"/>
      <w:szCs w:val="24"/>
      <w:shd w:val="pct20" w:color="auto" w:fill="auto"/>
    </w:rPr>
  </w:style>
  <w:style w:type="paragraph" w:styleId="287">
    <w:name w:val="List Paragraph"/>
    <w:basedOn w:val="1"/>
    <w:unhideWhenUsed/>
    <w:qFormat/>
    <w:uiPriority w:val="34"/>
    <w:pPr>
      <w:ind w:left="720"/>
      <w:contextualSpacing/>
    </w:pPr>
  </w:style>
  <w:style w:type="paragraph" w:styleId="288">
    <w:name w:val="Quote"/>
    <w:basedOn w:val="1"/>
    <w:next w:val="1"/>
    <w:link w:val="289"/>
    <w:semiHidden/>
    <w:unhideWhenUsed/>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289">
    <w:name w:val="引用 字符"/>
    <w:basedOn w:val="231"/>
    <w:link w:val="288"/>
    <w:semiHidden/>
    <w:qFormat/>
    <w:uiPriority w:val="29"/>
    <w:rPr>
      <w:rFonts w:ascii="Microsoft YaHei UI" w:hAnsi="Microsoft YaHei UI" w:eastAsia="Microsoft YaHei UI"/>
      <w:i/>
      <w:iCs/>
      <w:color w:val="404040" w:themeColor="text1" w:themeTint="BF"/>
      <w14:textFill>
        <w14:solidFill>
          <w14:schemeClr w14:val="tx1">
            <w14:lumMod w14:val="75000"/>
            <w14:lumOff w14:val="25000"/>
          </w14:schemeClr>
        </w14:solidFill>
      </w14:textFill>
    </w:rPr>
  </w:style>
  <w:style w:type="character" w:customStyle="1" w:styleId="290">
    <w:name w:val="标题 4 字符"/>
    <w:basedOn w:val="231"/>
    <w:link w:val="6"/>
    <w:semiHidden/>
    <w:qFormat/>
    <w:uiPriority w:val="9"/>
    <w:rPr>
      <w:rFonts w:ascii="Microsoft YaHei UI" w:hAnsi="Microsoft YaHei UI" w:eastAsia="Microsoft YaHei UI" w:cstheme="majorBidi"/>
      <w:i/>
      <w:iCs/>
      <w:color w:val="00788A" w:themeColor="accent1" w:themeShade="BF"/>
    </w:rPr>
  </w:style>
  <w:style w:type="character" w:customStyle="1" w:styleId="291">
    <w:name w:val="标题 5 字符"/>
    <w:basedOn w:val="231"/>
    <w:link w:val="7"/>
    <w:semiHidden/>
    <w:qFormat/>
    <w:uiPriority w:val="9"/>
    <w:rPr>
      <w:rFonts w:ascii="Microsoft YaHei UI" w:hAnsi="Microsoft YaHei UI" w:eastAsia="Microsoft YaHei UI" w:cstheme="majorBidi"/>
      <w:color w:val="00788A" w:themeColor="accent1" w:themeShade="BF"/>
    </w:rPr>
  </w:style>
  <w:style w:type="table" w:customStyle="1" w:styleId="292">
    <w:name w:val="Plain Table 1"/>
    <w:basedOn w:val="88"/>
    <w:qFormat/>
    <w:uiPriority w:val="41"/>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293">
    <w:name w:val="Plain Table 2"/>
    <w:basedOn w:val="88"/>
    <w:qFormat/>
    <w:uiPriority w:val="42"/>
    <w:pPr>
      <w:spacing w:after="0" w:line="240" w:lineRule="auto"/>
    </w:p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294">
    <w:name w:val="Plain Table 3"/>
    <w:basedOn w:val="88"/>
    <w:qFormat/>
    <w:uiPriority w:val="43"/>
    <w:pPr>
      <w:spacing w:after="0" w:line="240" w:lineRule="auto"/>
    </w:p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295">
    <w:name w:val="Plain Table 4"/>
    <w:basedOn w:val="88"/>
    <w:qFormat/>
    <w:uiPriority w:val="44"/>
    <w:pPr>
      <w:spacing w:after="0" w:line="240" w:lineRule="auto"/>
    </w:p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296">
    <w:name w:val="Plain Table 5"/>
    <w:basedOn w:val="88"/>
    <w:qFormat/>
    <w:uiPriority w:val="45"/>
    <w:pPr>
      <w:spacing w:after="0" w:line="240" w:lineRule="auto"/>
    </w:p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styleId="297">
    <w:name w:val="No Spacing"/>
    <w:semiHidden/>
    <w:unhideWhenUsed/>
    <w:qFormat/>
    <w:uiPriority w:val="1"/>
    <w:pPr>
      <w:spacing w:before="0" w:after="0" w:line="240" w:lineRule="auto"/>
    </w:pPr>
    <w:rPr>
      <w:rFonts w:ascii="Microsoft YaHei UI" w:hAnsi="Microsoft YaHei UI" w:eastAsia="Microsoft YaHei UI" w:cstheme="minorBidi"/>
      <w:color w:val="595959" w:themeColor="text1" w:themeTint="A6"/>
      <w:sz w:val="22"/>
      <w:szCs w:val="22"/>
      <w:lang w:val="en-US" w:eastAsia="zh-CN" w:bidi="ar-SA"/>
      <w14:textFill>
        <w14:solidFill>
          <w14:schemeClr w14:val="tx1">
            <w14:lumMod w14:val="65000"/>
            <w14:lumOff w14:val="35000"/>
          </w14:schemeClr>
        </w14:solidFill>
      </w14:textFill>
    </w:rPr>
  </w:style>
  <w:style w:type="character" w:customStyle="1" w:styleId="298">
    <w:name w:val="日期 字符"/>
    <w:basedOn w:val="231"/>
    <w:link w:val="50"/>
    <w:semiHidden/>
    <w:qFormat/>
    <w:uiPriority w:val="99"/>
    <w:rPr>
      <w:rFonts w:ascii="Microsoft YaHei UI" w:hAnsi="Microsoft YaHei UI" w:eastAsia="Microsoft YaHei UI"/>
    </w:rPr>
  </w:style>
  <w:style w:type="character" w:customStyle="1" w:styleId="299">
    <w:name w:val="Smart Hyperlink"/>
    <w:basedOn w:val="231"/>
    <w:semiHidden/>
    <w:unhideWhenUsed/>
    <w:qFormat/>
    <w:uiPriority w:val="99"/>
    <w:rPr>
      <w:rFonts w:ascii="Microsoft YaHei UI" w:hAnsi="Microsoft YaHei UI" w:eastAsia="Microsoft YaHei UI"/>
      <w:u w:val="dotted"/>
    </w:rPr>
  </w:style>
  <w:style w:type="character" w:customStyle="1" w:styleId="300">
    <w:name w:val="Unresolved Mention"/>
    <w:basedOn w:val="231"/>
    <w:semiHidden/>
    <w:unhideWhenUsed/>
    <w:qFormat/>
    <w:uiPriority w:val="99"/>
    <w:rPr>
      <w:rFonts w:ascii="Microsoft YaHei UI" w:hAnsi="Microsoft YaHei UI" w:eastAsia="Microsoft YaHei UI"/>
      <w:color w:val="605E5C"/>
      <w:shd w:val="clear" w:color="auto" w:fill="E1DFDD"/>
    </w:rPr>
  </w:style>
  <w:style w:type="character" w:customStyle="1" w:styleId="301">
    <w:name w:val="正文文本 字符"/>
    <w:basedOn w:val="231"/>
    <w:link w:val="34"/>
    <w:semiHidden/>
    <w:qFormat/>
    <w:uiPriority w:val="99"/>
    <w:rPr>
      <w:rFonts w:ascii="Microsoft YaHei UI" w:hAnsi="Microsoft YaHei UI" w:eastAsia="Microsoft YaHei UI"/>
    </w:rPr>
  </w:style>
  <w:style w:type="character" w:customStyle="1" w:styleId="302">
    <w:name w:val="正文文本 2 字符"/>
    <w:basedOn w:val="231"/>
    <w:link w:val="76"/>
    <w:semiHidden/>
    <w:qFormat/>
    <w:uiPriority w:val="99"/>
    <w:rPr>
      <w:rFonts w:ascii="Microsoft YaHei UI" w:hAnsi="Microsoft YaHei UI" w:eastAsia="Microsoft YaHei UI"/>
    </w:rPr>
  </w:style>
  <w:style w:type="character" w:customStyle="1" w:styleId="303">
    <w:name w:val="正文文本缩进 字符"/>
    <w:basedOn w:val="231"/>
    <w:link w:val="35"/>
    <w:semiHidden/>
    <w:qFormat/>
    <w:uiPriority w:val="99"/>
    <w:rPr>
      <w:rFonts w:ascii="Microsoft YaHei UI" w:hAnsi="Microsoft YaHei UI" w:eastAsia="Microsoft YaHei UI"/>
    </w:rPr>
  </w:style>
  <w:style w:type="character" w:customStyle="1" w:styleId="304">
    <w:name w:val="正文文本缩进 2 字符"/>
    <w:basedOn w:val="231"/>
    <w:link w:val="51"/>
    <w:semiHidden/>
    <w:qFormat/>
    <w:uiPriority w:val="99"/>
    <w:rPr>
      <w:rFonts w:ascii="Microsoft YaHei UI" w:hAnsi="Microsoft YaHei UI" w:eastAsia="Microsoft YaHei UI"/>
    </w:rPr>
  </w:style>
  <w:style w:type="character" w:customStyle="1" w:styleId="305">
    <w:name w:val="正文文本首行缩进 字符"/>
    <w:basedOn w:val="301"/>
    <w:link w:val="86"/>
    <w:semiHidden/>
    <w:qFormat/>
    <w:uiPriority w:val="99"/>
    <w:rPr>
      <w:rFonts w:ascii="Microsoft YaHei UI" w:hAnsi="Microsoft YaHei UI" w:eastAsia="Microsoft YaHei UI"/>
    </w:rPr>
  </w:style>
  <w:style w:type="character" w:customStyle="1" w:styleId="306">
    <w:name w:val="正文文本首行缩进 2 字符"/>
    <w:basedOn w:val="303"/>
    <w:link w:val="87"/>
    <w:semiHidden/>
    <w:qFormat/>
    <w:uiPriority w:val="99"/>
    <w:rPr>
      <w:rFonts w:ascii="Microsoft YaHei UI" w:hAnsi="Microsoft YaHei UI" w:eastAsia="Microsoft YaHei UI"/>
    </w:rPr>
  </w:style>
  <w:style w:type="character" w:customStyle="1" w:styleId="307">
    <w:name w:val="注释标题 字符"/>
    <w:basedOn w:val="231"/>
    <w:link w:val="16"/>
    <w:semiHidden/>
    <w:qFormat/>
    <w:uiPriority w:val="99"/>
    <w:rPr>
      <w:rFonts w:ascii="Microsoft YaHei UI" w:hAnsi="Microsoft YaHei UI" w:eastAsia="Microsoft YaHei UI"/>
    </w:rPr>
  </w:style>
  <w:style w:type="table" w:customStyle="1" w:styleId="308">
    <w:name w:val="List Table 1 Light"/>
    <w:basedOn w:val="88"/>
    <w:qFormat/>
    <w:uiPriority w:val="46"/>
    <w:pPr>
      <w:spacing w:after="0" w:line="240" w:lineRule="auto"/>
    </w:pPr>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09">
    <w:name w:val="List Table 1 Light Accent 1"/>
    <w:basedOn w:val="88"/>
    <w:qFormat/>
    <w:uiPriority w:val="46"/>
    <w:pPr>
      <w:spacing w:after="0" w:line="240" w:lineRule="auto"/>
    </w:pPr>
    <w:tblStylePr w:type="firstRow">
      <w:rPr>
        <w:b/>
        <w:bCs/>
      </w:rPr>
      <w:tcPr>
        <w:tcBorders>
          <w:bottom w:val="single" w:color="3BE5FF" w:themeColor="accent1" w:themeTint="99" w:sz="4" w:space="0"/>
        </w:tcBorders>
      </w:tcPr>
    </w:tblStylePr>
    <w:tblStylePr w:type="lastRow">
      <w:rPr>
        <w:b/>
        <w:bCs/>
      </w:rPr>
      <w:tcPr>
        <w:tcBorders>
          <w:top w:val="single" w:color="3BE5FF" w:themeColor="accent1" w:themeTint="99"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10">
    <w:name w:val="List Table 1 Light Accent 2"/>
    <w:basedOn w:val="88"/>
    <w:qFormat/>
    <w:uiPriority w:val="46"/>
    <w:pPr>
      <w:spacing w:after="0" w:line="240" w:lineRule="auto"/>
    </w:pPr>
    <w:tblStylePr w:type="firstRow">
      <w:rPr>
        <w:b/>
        <w:bCs/>
      </w:rPr>
      <w:tcPr>
        <w:tcBorders>
          <w:bottom w:val="single" w:color="F272AF" w:themeColor="accent2" w:themeTint="99" w:sz="4" w:space="0"/>
        </w:tcBorders>
      </w:tcPr>
    </w:tblStylePr>
    <w:tblStylePr w:type="lastRow">
      <w:rPr>
        <w:b/>
        <w:bCs/>
      </w:rPr>
      <w:tcPr>
        <w:tcBorders>
          <w:top w:val="single" w:color="F272AF" w:themeColor="accent2" w:themeTint="99"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11">
    <w:name w:val="List Table 1 Light Accent 3"/>
    <w:basedOn w:val="88"/>
    <w:qFormat/>
    <w:uiPriority w:val="46"/>
    <w:pPr>
      <w:spacing w:after="0" w:line="240" w:lineRule="auto"/>
    </w:pPr>
    <w:tblStylePr w:type="firstRow">
      <w:rPr>
        <w:b/>
        <w:bCs/>
      </w:rPr>
      <w:tcPr>
        <w:tcBorders>
          <w:bottom w:val="single" w:color="FED46B" w:themeColor="accent3" w:themeTint="99" w:sz="4" w:space="0"/>
        </w:tcBorders>
      </w:tcPr>
    </w:tblStylePr>
    <w:tblStylePr w:type="lastRow">
      <w:rPr>
        <w:b/>
        <w:bCs/>
      </w:rPr>
      <w:tcPr>
        <w:tcBorders>
          <w:top w:val="single" w:color="FED46B" w:themeColor="accent3" w:themeTint="99"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12">
    <w:name w:val="List Table 1 Light Accent 4"/>
    <w:basedOn w:val="88"/>
    <w:qFormat/>
    <w:uiPriority w:val="46"/>
    <w:pPr>
      <w:spacing w:after="0" w:line="240" w:lineRule="auto"/>
    </w:pPr>
    <w:tblStylePr w:type="firstRow">
      <w:rPr>
        <w:b/>
        <w:bCs/>
      </w:rPr>
      <w:tcPr>
        <w:tcBorders>
          <w:bottom w:val="single" w:color="50D9FF" w:themeColor="accent4" w:themeTint="99" w:sz="4" w:space="0"/>
        </w:tcBorders>
      </w:tcPr>
    </w:tblStylePr>
    <w:tblStylePr w:type="lastRow">
      <w:rPr>
        <w:b/>
        <w:bCs/>
      </w:rPr>
      <w:tcPr>
        <w:tcBorders>
          <w:top w:val="single" w:color="50D9FF" w:themeColor="accent4" w:themeTint="99"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13">
    <w:name w:val="List Table 1 Light Accent 5"/>
    <w:basedOn w:val="88"/>
    <w:qFormat/>
    <w:uiPriority w:val="46"/>
    <w:pPr>
      <w:spacing w:after="0" w:line="240" w:lineRule="auto"/>
    </w:pPr>
    <w:tblStylePr w:type="firstRow">
      <w:rPr>
        <w:b/>
        <w:bCs/>
      </w:rPr>
      <w:tcPr>
        <w:tcBorders>
          <w:bottom w:val="single" w:color="AAB8DD" w:themeColor="accent5" w:themeTint="99" w:sz="4" w:space="0"/>
        </w:tcBorders>
      </w:tcPr>
    </w:tblStylePr>
    <w:tblStylePr w:type="lastRow">
      <w:rPr>
        <w:b/>
        <w:bCs/>
      </w:rPr>
      <w:tcPr>
        <w:tcBorders>
          <w:top w:val="single" w:color="AAB8DD" w:themeColor="accent5" w:themeTint="99"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14">
    <w:name w:val="List Table 1 Light Accent 6"/>
    <w:basedOn w:val="88"/>
    <w:qFormat/>
    <w:uiPriority w:val="46"/>
    <w:pPr>
      <w:spacing w:after="0" w:line="240" w:lineRule="auto"/>
    </w:pPr>
    <w:tblStylePr w:type="firstRow">
      <w:rPr>
        <w:b/>
        <w:bCs/>
      </w:rPr>
      <w:tcPr>
        <w:tcBorders>
          <w:bottom w:val="single" w:color="5FE7D5" w:themeColor="accent6" w:themeTint="99" w:sz="4" w:space="0"/>
        </w:tcBorders>
      </w:tcPr>
    </w:tblStylePr>
    <w:tblStylePr w:type="lastRow">
      <w:rPr>
        <w:b/>
        <w:bCs/>
      </w:rPr>
      <w:tcPr>
        <w:tcBorders>
          <w:top w:val="single" w:color="5FE7D5" w:themeColor="accent6" w:themeTint="99"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15">
    <w:name w:val="List Table 2"/>
    <w:basedOn w:val="88"/>
    <w:qFormat/>
    <w:uiPriority w:val="47"/>
    <w:pPr>
      <w:spacing w:after="0" w:line="240" w:lineRule="auto"/>
    </w:pPr>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16">
    <w:name w:val="List Table 2 Accent 1"/>
    <w:basedOn w:val="88"/>
    <w:qFormat/>
    <w:uiPriority w:val="47"/>
    <w:pPr>
      <w:spacing w:after="0" w:line="240" w:lineRule="auto"/>
    </w:pPr>
    <w:tblPr>
      <w:tblBorders>
        <w:top w:val="single" w:color="3BE5FF" w:themeColor="accent1" w:themeTint="99" w:sz="4" w:space="0"/>
        <w:bottom w:val="single" w:color="3BE5FF" w:themeColor="accent1" w:themeTint="99" w:sz="4" w:space="0"/>
        <w:insideH w:val="single" w:color="3BE5FF"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17">
    <w:name w:val="List Table 2 Accent 2"/>
    <w:basedOn w:val="88"/>
    <w:qFormat/>
    <w:uiPriority w:val="47"/>
    <w:pPr>
      <w:spacing w:after="0" w:line="240" w:lineRule="auto"/>
    </w:pPr>
    <w:tblPr>
      <w:tblBorders>
        <w:top w:val="single" w:color="F272AF" w:themeColor="accent2" w:themeTint="99" w:sz="4" w:space="0"/>
        <w:bottom w:val="single" w:color="F272AF" w:themeColor="accent2" w:themeTint="99" w:sz="4" w:space="0"/>
        <w:insideH w:val="single" w:color="F272AF"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18">
    <w:name w:val="List Table 2 Accent 3"/>
    <w:basedOn w:val="88"/>
    <w:qFormat/>
    <w:uiPriority w:val="47"/>
    <w:pPr>
      <w:spacing w:after="0" w:line="240" w:lineRule="auto"/>
    </w:pPr>
    <w:tblPr>
      <w:tblBorders>
        <w:top w:val="single" w:color="FED46B" w:themeColor="accent3" w:themeTint="99" w:sz="4" w:space="0"/>
        <w:bottom w:val="single" w:color="FED46B" w:themeColor="accent3" w:themeTint="99" w:sz="4" w:space="0"/>
        <w:insideH w:val="single" w:color="FED46B"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19">
    <w:name w:val="List Table 2 Accent 4"/>
    <w:basedOn w:val="88"/>
    <w:qFormat/>
    <w:uiPriority w:val="47"/>
    <w:pPr>
      <w:spacing w:after="0" w:line="240" w:lineRule="auto"/>
    </w:pPr>
    <w:tblPr>
      <w:tblBorders>
        <w:top w:val="single" w:color="50D9FF" w:themeColor="accent4" w:themeTint="99" w:sz="4" w:space="0"/>
        <w:bottom w:val="single" w:color="50D9FF" w:themeColor="accent4" w:themeTint="99" w:sz="4" w:space="0"/>
        <w:insideH w:val="single" w:color="50D9FF"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20">
    <w:name w:val="List Table 2 Accent 5"/>
    <w:basedOn w:val="88"/>
    <w:qFormat/>
    <w:uiPriority w:val="47"/>
    <w:pPr>
      <w:spacing w:after="0" w:line="240" w:lineRule="auto"/>
    </w:pPr>
    <w:tblPr>
      <w:tblBorders>
        <w:top w:val="single" w:color="AAB8DD" w:themeColor="accent5" w:themeTint="99" w:sz="4" w:space="0"/>
        <w:bottom w:val="single" w:color="AAB8DD" w:themeColor="accent5" w:themeTint="99" w:sz="4" w:space="0"/>
        <w:insideH w:val="single" w:color="AAB8DD"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21">
    <w:name w:val="List Table 2 Accent 6"/>
    <w:basedOn w:val="88"/>
    <w:qFormat/>
    <w:uiPriority w:val="47"/>
    <w:pPr>
      <w:spacing w:after="0" w:line="240" w:lineRule="auto"/>
    </w:pPr>
    <w:tblPr>
      <w:tblBorders>
        <w:top w:val="single" w:color="5FE7D5" w:themeColor="accent6" w:themeTint="99" w:sz="4" w:space="0"/>
        <w:bottom w:val="single" w:color="5FE7D5" w:themeColor="accent6" w:themeTint="99" w:sz="4" w:space="0"/>
        <w:insideH w:val="single" w:color="5FE7D5"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22">
    <w:name w:val="List Table 3"/>
    <w:basedOn w:val="88"/>
    <w:qFormat/>
    <w:uiPriority w:val="48"/>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23">
    <w:name w:val="List Table 3 Accent 1"/>
    <w:basedOn w:val="88"/>
    <w:qFormat/>
    <w:uiPriority w:val="48"/>
    <w:pPr>
      <w:spacing w:after="0" w:line="240" w:lineRule="auto"/>
    </w:pPr>
    <w:tblPr>
      <w:tblBorders>
        <w:top w:val="single" w:color="00A0B8" w:themeColor="accent1" w:sz="4" w:space="0"/>
        <w:left w:val="single" w:color="00A0B8" w:themeColor="accent1" w:sz="4" w:space="0"/>
        <w:bottom w:val="single" w:color="00A0B8" w:themeColor="accent1" w:sz="4" w:space="0"/>
        <w:right w:val="single" w:color="00A0B8" w:themeColor="accent1" w:sz="4" w:space="0"/>
      </w:tblBorders>
    </w:tblPr>
    <w:tblStylePr w:type="firstRow">
      <w:rPr>
        <w:b/>
        <w:bCs/>
        <w:color w:val="FFFFFF" w:themeColor="background1"/>
        <w14:textFill>
          <w14:solidFill>
            <w14:schemeClr w14:val="bg1"/>
          </w14:solidFill>
        </w14:textFill>
      </w:rPr>
      <w:tcPr>
        <w:shd w:val="clear" w:color="auto" w:fill="00A0B8" w:themeFill="accent1"/>
      </w:tcPr>
    </w:tblStylePr>
    <w:tblStylePr w:type="lastRow">
      <w:rPr>
        <w:b/>
        <w:bCs/>
      </w:rPr>
      <w:tcPr>
        <w:tcBorders>
          <w:top w:val="double" w:color="00A0B8"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A0B8" w:themeColor="accent1" w:sz="4" w:space="0"/>
          <w:right w:val="single" w:color="00A0B8" w:themeColor="accent1" w:sz="4" w:space="0"/>
        </w:tcBorders>
      </w:tcPr>
    </w:tblStylePr>
    <w:tblStylePr w:type="band1Horz">
      <w:tcPr>
        <w:tcBorders>
          <w:top w:val="single" w:color="00A0B8" w:themeColor="accent1" w:sz="4" w:space="0"/>
          <w:bottom w:val="single" w:color="00A0B8"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A0B8" w:themeColor="accent1" w:sz="4" w:space="0"/>
          <w:left w:val="nil"/>
        </w:tcBorders>
      </w:tcPr>
    </w:tblStylePr>
    <w:tblStylePr w:type="swCell">
      <w:tcPr>
        <w:tcBorders>
          <w:top w:val="double" w:color="00A0B8" w:themeColor="accent1" w:sz="4" w:space="0"/>
          <w:right w:val="nil"/>
        </w:tcBorders>
      </w:tcPr>
    </w:tblStylePr>
  </w:style>
  <w:style w:type="table" w:customStyle="1" w:styleId="324">
    <w:name w:val="List Table 3 Accent 2"/>
    <w:basedOn w:val="88"/>
    <w:qFormat/>
    <w:uiPriority w:val="48"/>
    <w:pPr>
      <w:spacing w:after="0" w:line="240" w:lineRule="auto"/>
    </w:pPr>
    <w:tblPr>
      <w:tblBorders>
        <w:top w:val="single" w:color="EA157A" w:themeColor="accent2" w:sz="4" w:space="0"/>
        <w:left w:val="single" w:color="EA157A" w:themeColor="accent2" w:sz="4" w:space="0"/>
        <w:bottom w:val="single" w:color="EA157A" w:themeColor="accent2" w:sz="4" w:space="0"/>
        <w:right w:val="single" w:color="EA157A" w:themeColor="accent2" w:sz="4" w:space="0"/>
      </w:tblBorders>
    </w:tblPr>
    <w:tblStylePr w:type="firstRow">
      <w:rPr>
        <w:b/>
        <w:bCs/>
        <w:color w:val="FFFFFF" w:themeColor="background1"/>
        <w14:textFill>
          <w14:solidFill>
            <w14:schemeClr w14:val="bg1"/>
          </w14:solidFill>
        </w14:textFill>
      </w:rPr>
      <w:tcPr>
        <w:shd w:val="clear" w:color="auto" w:fill="EA157A" w:themeFill="accent2"/>
      </w:tcPr>
    </w:tblStylePr>
    <w:tblStylePr w:type="lastRow">
      <w:rPr>
        <w:b/>
        <w:bCs/>
      </w:rPr>
      <w:tcPr>
        <w:tcBorders>
          <w:top w:val="double" w:color="EA157A"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A157A" w:themeColor="accent2" w:sz="4" w:space="0"/>
          <w:right w:val="single" w:color="EA157A" w:themeColor="accent2" w:sz="4" w:space="0"/>
        </w:tcBorders>
      </w:tcPr>
    </w:tblStylePr>
    <w:tblStylePr w:type="band1Horz">
      <w:tcPr>
        <w:tcBorders>
          <w:top w:val="single" w:color="EA157A" w:themeColor="accent2" w:sz="4" w:space="0"/>
          <w:bottom w:val="single" w:color="EA157A"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A157A" w:themeColor="accent2" w:sz="4" w:space="0"/>
          <w:left w:val="nil"/>
        </w:tcBorders>
      </w:tcPr>
    </w:tblStylePr>
    <w:tblStylePr w:type="swCell">
      <w:tcPr>
        <w:tcBorders>
          <w:top w:val="double" w:color="EA157A" w:themeColor="accent2" w:sz="4" w:space="0"/>
          <w:right w:val="nil"/>
        </w:tcBorders>
      </w:tcPr>
    </w:tblStylePr>
  </w:style>
  <w:style w:type="table" w:customStyle="1" w:styleId="325">
    <w:name w:val="List Table 3 Accent 3"/>
    <w:basedOn w:val="88"/>
    <w:qFormat/>
    <w:uiPriority w:val="48"/>
    <w:pPr>
      <w:spacing w:after="0" w:line="240" w:lineRule="auto"/>
    </w:pPr>
    <w:tblPr>
      <w:tblBorders>
        <w:top w:val="single" w:color="FEB80A" w:themeColor="accent3" w:sz="4" w:space="0"/>
        <w:left w:val="single" w:color="FEB80A" w:themeColor="accent3" w:sz="4" w:space="0"/>
        <w:bottom w:val="single" w:color="FEB80A" w:themeColor="accent3" w:sz="4" w:space="0"/>
        <w:right w:val="single" w:color="FEB80A" w:themeColor="accent3" w:sz="4" w:space="0"/>
      </w:tblBorders>
    </w:tblPr>
    <w:tblStylePr w:type="firstRow">
      <w:rPr>
        <w:b/>
        <w:bCs/>
        <w:color w:val="FFFFFF" w:themeColor="background1"/>
        <w14:textFill>
          <w14:solidFill>
            <w14:schemeClr w14:val="bg1"/>
          </w14:solidFill>
        </w14:textFill>
      </w:rPr>
      <w:tcPr>
        <w:shd w:val="clear" w:color="auto" w:fill="FEB80A" w:themeFill="accent3"/>
      </w:tcPr>
    </w:tblStylePr>
    <w:tblStylePr w:type="lastRow">
      <w:rPr>
        <w:b/>
        <w:bCs/>
      </w:rPr>
      <w:tcPr>
        <w:tcBorders>
          <w:top w:val="double" w:color="FEB80A"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EB80A" w:themeColor="accent3" w:sz="4" w:space="0"/>
          <w:right w:val="single" w:color="FEB80A" w:themeColor="accent3" w:sz="4" w:space="0"/>
        </w:tcBorders>
      </w:tcPr>
    </w:tblStylePr>
    <w:tblStylePr w:type="band1Horz">
      <w:tcPr>
        <w:tcBorders>
          <w:top w:val="single" w:color="FEB80A" w:themeColor="accent3" w:sz="4" w:space="0"/>
          <w:bottom w:val="single" w:color="FEB80A"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EB80A" w:themeColor="accent3" w:sz="4" w:space="0"/>
          <w:left w:val="nil"/>
        </w:tcBorders>
      </w:tcPr>
    </w:tblStylePr>
    <w:tblStylePr w:type="swCell">
      <w:tcPr>
        <w:tcBorders>
          <w:top w:val="double" w:color="FEB80A" w:themeColor="accent3" w:sz="4" w:space="0"/>
          <w:right w:val="nil"/>
        </w:tcBorders>
      </w:tcPr>
    </w:tblStylePr>
  </w:style>
  <w:style w:type="table" w:customStyle="1" w:styleId="326">
    <w:name w:val="List Table 3 Accent 4"/>
    <w:basedOn w:val="88"/>
    <w:qFormat/>
    <w:uiPriority w:val="48"/>
    <w:pPr>
      <w:spacing w:after="0" w:line="240" w:lineRule="auto"/>
    </w:pPr>
    <w:tblPr>
      <w:tblBorders>
        <w:top w:val="single" w:color="00ADDC" w:themeColor="accent4" w:sz="4" w:space="0"/>
        <w:left w:val="single" w:color="00ADDC" w:themeColor="accent4" w:sz="4" w:space="0"/>
        <w:bottom w:val="single" w:color="00ADDC" w:themeColor="accent4" w:sz="4" w:space="0"/>
        <w:right w:val="single" w:color="00ADDC" w:themeColor="accent4" w:sz="4" w:space="0"/>
      </w:tblBorders>
    </w:tblPr>
    <w:tblStylePr w:type="firstRow">
      <w:rPr>
        <w:b/>
        <w:bCs/>
        <w:color w:val="FFFFFF" w:themeColor="background1"/>
        <w14:textFill>
          <w14:solidFill>
            <w14:schemeClr w14:val="bg1"/>
          </w14:solidFill>
        </w14:textFill>
      </w:rPr>
      <w:tcPr>
        <w:shd w:val="clear" w:color="auto" w:fill="00ADDC" w:themeFill="accent4"/>
      </w:tcPr>
    </w:tblStylePr>
    <w:tblStylePr w:type="lastRow">
      <w:rPr>
        <w:b/>
        <w:bCs/>
      </w:rPr>
      <w:tcPr>
        <w:tcBorders>
          <w:top w:val="double" w:color="00ADDC"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ADDC" w:themeColor="accent4" w:sz="4" w:space="0"/>
          <w:right w:val="single" w:color="00ADDC" w:themeColor="accent4" w:sz="4" w:space="0"/>
        </w:tcBorders>
      </w:tcPr>
    </w:tblStylePr>
    <w:tblStylePr w:type="band1Horz">
      <w:tcPr>
        <w:tcBorders>
          <w:top w:val="single" w:color="00ADDC" w:themeColor="accent4" w:sz="4" w:space="0"/>
          <w:bottom w:val="single" w:color="00ADDC"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ADDC" w:themeColor="accent4" w:sz="4" w:space="0"/>
          <w:left w:val="nil"/>
        </w:tcBorders>
      </w:tcPr>
    </w:tblStylePr>
    <w:tblStylePr w:type="swCell">
      <w:tcPr>
        <w:tcBorders>
          <w:top w:val="double" w:color="00ADDC" w:themeColor="accent4" w:sz="4" w:space="0"/>
          <w:right w:val="nil"/>
        </w:tcBorders>
      </w:tcPr>
    </w:tblStylePr>
  </w:style>
  <w:style w:type="table" w:customStyle="1" w:styleId="327">
    <w:name w:val="List Table 3 Accent 5"/>
    <w:basedOn w:val="88"/>
    <w:qFormat/>
    <w:uiPriority w:val="48"/>
    <w:pPr>
      <w:spacing w:after="0" w:line="240" w:lineRule="auto"/>
    </w:pPr>
    <w:tblPr>
      <w:tblBorders>
        <w:top w:val="single" w:color="738AC8" w:themeColor="accent5" w:sz="4" w:space="0"/>
        <w:left w:val="single" w:color="738AC8" w:themeColor="accent5" w:sz="4" w:space="0"/>
        <w:bottom w:val="single" w:color="738AC8" w:themeColor="accent5" w:sz="4" w:space="0"/>
        <w:right w:val="single" w:color="738AC8" w:themeColor="accent5" w:sz="4" w:space="0"/>
      </w:tblBorders>
    </w:tblPr>
    <w:tblStylePr w:type="firstRow">
      <w:rPr>
        <w:b/>
        <w:bCs/>
        <w:color w:val="FFFFFF" w:themeColor="background1"/>
        <w14:textFill>
          <w14:solidFill>
            <w14:schemeClr w14:val="bg1"/>
          </w14:solidFill>
        </w14:textFill>
      </w:rPr>
      <w:tcPr>
        <w:shd w:val="clear" w:color="auto" w:fill="738AC8" w:themeFill="accent5"/>
      </w:tcPr>
    </w:tblStylePr>
    <w:tblStylePr w:type="lastRow">
      <w:rPr>
        <w:b/>
        <w:bCs/>
      </w:rPr>
      <w:tcPr>
        <w:tcBorders>
          <w:top w:val="double" w:color="738AC8"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38AC8" w:themeColor="accent5" w:sz="4" w:space="0"/>
          <w:right w:val="single" w:color="738AC8" w:themeColor="accent5" w:sz="4" w:space="0"/>
        </w:tcBorders>
      </w:tcPr>
    </w:tblStylePr>
    <w:tblStylePr w:type="band1Horz">
      <w:tcPr>
        <w:tcBorders>
          <w:top w:val="single" w:color="738AC8" w:themeColor="accent5" w:sz="4" w:space="0"/>
          <w:bottom w:val="single" w:color="738AC8"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38AC8" w:themeColor="accent5" w:sz="4" w:space="0"/>
          <w:left w:val="nil"/>
        </w:tcBorders>
      </w:tcPr>
    </w:tblStylePr>
    <w:tblStylePr w:type="swCell">
      <w:tcPr>
        <w:tcBorders>
          <w:top w:val="double" w:color="738AC8" w:themeColor="accent5" w:sz="4" w:space="0"/>
          <w:right w:val="nil"/>
        </w:tcBorders>
      </w:tcPr>
    </w:tblStylePr>
  </w:style>
  <w:style w:type="table" w:customStyle="1" w:styleId="328">
    <w:name w:val="List Table 3 Accent 6"/>
    <w:basedOn w:val="88"/>
    <w:qFormat/>
    <w:uiPriority w:val="48"/>
    <w:pPr>
      <w:spacing w:after="0" w:line="240" w:lineRule="auto"/>
    </w:pPr>
    <w:tblPr>
      <w:tblBorders>
        <w:top w:val="single" w:color="1AB39F" w:themeColor="accent6" w:sz="4" w:space="0"/>
        <w:left w:val="single" w:color="1AB39F" w:themeColor="accent6" w:sz="4" w:space="0"/>
        <w:bottom w:val="single" w:color="1AB39F" w:themeColor="accent6" w:sz="4" w:space="0"/>
        <w:right w:val="single" w:color="1AB39F" w:themeColor="accent6" w:sz="4" w:space="0"/>
      </w:tblBorders>
    </w:tblPr>
    <w:tblStylePr w:type="firstRow">
      <w:rPr>
        <w:b/>
        <w:bCs/>
        <w:color w:val="FFFFFF" w:themeColor="background1"/>
        <w14:textFill>
          <w14:solidFill>
            <w14:schemeClr w14:val="bg1"/>
          </w14:solidFill>
        </w14:textFill>
      </w:rPr>
      <w:tcPr>
        <w:shd w:val="clear" w:color="auto" w:fill="1AB39F" w:themeFill="accent6"/>
      </w:tcPr>
    </w:tblStylePr>
    <w:tblStylePr w:type="lastRow">
      <w:rPr>
        <w:b/>
        <w:bCs/>
      </w:rPr>
      <w:tcPr>
        <w:tcBorders>
          <w:top w:val="double" w:color="1AB39F"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1AB39F" w:themeColor="accent6" w:sz="4" w:space="0"/>
          <w:right w:val="single" w:color="1AB39F" w:themeColor="accent6" w:sz="4" w:space="0"/>
        </w:tcBorders>
      </w:tcPr>
    </w:tblStylePr>
    <w:tblStylePr w:type="band1Horz">
      <w:tcPr>
        <w:tcBorders>
          <w:top w:val="single" w:color="1AB39F" w:themeColor="accent6" w:sz="4" w:space="0"/>
          <w:bottom w:val="single" w:color="1AB39F"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1AB39F" w:themeColor="accent6" w:sz="4" w:space="0"/>
          <w:left w:val="nil"/>
        </w:tcBorders>
      </w:tcPr>
    </w:tblStylePr>
    <w:tblStylePr w:type="swCell">
      <w:tcPr>
        <w:tcBorders>
          <w:top w:val="double" w:color="1AB39F" w:themeColor="accent6" w:sz="4" w:space="0"/>
          <w:right w:val="nil"/>
        </w:tcBorders>
      </w:tcPr>
    </w:tblStylePr>
  </w:style>
  <w:style w:type="table" w:customStyle="1" w:styleId="329">
    <w:name w:val="List Table 4"/>
    <w:basedOn w:val="88"/>
    <w:qFormat/>
    <w:uiPriority w:val="49"/>
    <w:pPr>
      <w:spacing w:after="0" w:line="240" w:lineRule="auto"/>
    </w:p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30">
    <w:name w:val="List Table 4 Accent 1"/>
    <w:basedOn w:val="88"/>
    <w:qFormat/>
    <w:uiPriority w:val="49"/>
    <w:pPr>
      <w:spacing w:after="0" w:line="240" w:lineRule="auto"/>
    </w:p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tblBorders>
    </w:tblPr>
    <w:tblStylePr w:type="firstRow">
      <w:rPr>
        <w:b/>
        <w:bCs/>
        <w:color w:val="FFFFFF" w:themeColor="background1"/>
        <w14:textFill>
          <w14:solidFill>
            <w14:schemeClr w14:val="bg1"/>
          </w14:solidFill>
        </w14:textFill>
      </w:rPr>
      <w:tcPr>
        <w:tcBorders>
          <w:top w:val="single" w:color="00A0B8" w:themeColor="accent1" w:sz="4" w:space="0"/>
          <w:left w:val="single" w:color="00A0B8" w:themeColor="accent1" w:sz="4" w:space="0"/>
          <w:bottom w:val="single" w:color="00A0B8" w:themeColor="accent1" w:sz="4" w:space="0"/>
          <w:right w:val="single" w:color="00A0B8" w:themeColor="accent1" w:sz="4" w:space="0"/>
          <w:insideH w:val="nil"/>
        </w:tcBorders>
        <w:shd w:val="clear" w:color="auto" w:fill="00A0B8" w:themeFill="accent1"/>
      </w:tcPr>
    </w:tblStylePr>
    <w:tblStylePr w:type="lastRow">
      <w:rPr>
        <w:b/>
        <w:bCs/>
      </w:rPr>
      <w:tcPr>
        <w:tcBorders>
          <w:top w:val="double" w:color="3BE5FF" w:themeColor="accent1" w:themeTint="99"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31">
    <w:name w:val="List Table 4 Accent 2"/>
    <w:basedOn w:val="88"/>
    <w:qFormat/>
    <w:uiPriority w:val="49"/>
    <w:pPr>
      <w:spacing w:after="0" w:line="240" w:lineRule="auto"/>
    </w:p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tblBorders>
    </w:tblPr>
    <w:tblStylePr w:type="firstRow">
      <w:rPr>
        <w:b/>
        <w:bCs/>
        <w:color w:val="FFFFFF" w:themeColor="background1"/>
        <w14:textFill>
          <w14:solidFill>
            <w14:schemeClr w14:val="bg1"/>
          </w14:solidFill>
        </w14:textFill>
      </w:rPr>
      <w:tcPr>
        <w:tcBorders>
          <w:top w:val="single" w:color="EA157A" w:themeColor="accent2" w:sz="4" w:space="0"/>
          <w:left w:val="single" w:color="EA157A" w:themeColor="accent2" w:sz="4" w:space="0"/>
          <w:bottom w:val="single" w:color="EA157A" w:themeColor="accent2" w:sz="4" w:space="0"/>
          <w:right w:val="single" w:color="EA157A" w:themeColor="accent2" w:sz="4" w:space="0"/>
          <w:insideH w:val="nil"/>
        </w:tcBorders>
        <w:shd w:val="clear" w:color="auto" w:fill="EA157A" w:themeFill="accent2"/>
      </w:tcPr>
    </w:tblStylePr>
    <w:tblStylePr w:type="lastRow">
      <w:rPr>
        <w:b/>
        <w:bCs/>
      </w:rPr>
      <w:tcPr>
        <w:tcBorders>
          <w:top w:val="double" w:color="F272AF" w:themeColor="accent2" w:themeTint="99"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32">
    <w:name w:val="List Table 4 Accent 3"/>
    <w:basedOn w:val="88"/>
    <w:qFormat/>
    <w:uiPriority w:val="49"/>
    <w:pPr>
      <w:spacing w:after="0" w:line="240" w:lineRule="auto"/>
    </w:p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tblBorders>
    </w:tblPr>
    <w:tblStylePr w:type="firstRow">
      <w:rPr>
        <w:b/>
        <w:bCs/>
        <w:color w:val="FFFFFF" w:themeColor="background1"/>
        <w14:textFill>
          <w14:solidFill>
            <w14:schemeClr w14:val="bg1"/>
          </w14:solidFill>
        </w14:textFill>
      </w:rPr>
      <w:tcPr>
        <w:tcBorders>
          <w:top w:val="single" w:color="FEB80A" w:themeColor="accent3" w:sz="4" w:space="0"/>
          <w:left w:val="single" w:color="FEB80A" w:themeColor="accent3" w:sz="4" w:space="0"/>
          <w:bottom w:val="single" w:color="FEB80A" w:themeColor="accent3" w:sz="4" w:space="0"/>
          <w:right w:val="single" w:color="FEB80A" w:themeColor="accent3" w:sz="4" w:space="0"/>
          <w:insideH w:val="nil"/>
        </w:tcBorders>
        <w:shd w:val="clear" w:color="auto" w:fill="FEB80A" w:themeFill="accent3"/>
      </w:tcPr>
    </w:tblStylePr>
    <w:tblStylePr w:type="lastRow">
      <w:rPr>
        <w:b/>
        <w:bCs/>
      </w:rPr>
      <w:tcPr>
        <w:tcBorders>
          <w:top w:val="double" w:color="FED46B" w:themeColor="accent3" w:themeTint="99"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33">
    <w:name w:val="List Table 4 Accent 4"/>
    <w:basedOn w:val="88"/>
    <w:qFormat/>
    <w:uiPriority w:val="49"/>
    <w:pPr>
      <w:spacing w:after="0" w:line="240" w:lineRule="auto"/>
    </w:p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tblBorders>
    </w:tblPr>
    <w:tblStylePr w:type="firstRow">
      <w:rPr>
        <w:b/>
        <w:bCs/>
        <w:color w:val="FFFFFF" w:themeColor="background1"/>
        <w14:textFill>
          <w14:solidFill>
            <w14:schemeClr w14:val="bg1"/>
          </w14:solidFill>
        </w14:textFill>
      </w:rPr>
      <w:tcPr>
        <w:tcBorders>
          <w:top w:val="single" w:color="00ADDC" w:themeColor="accent4" w:sz="4" w:space="0"/>
          <w:left w:val="single" w:color="00ADDC" w:themeColor="accent4" w:sz="4" w:space="0"/>
          <w:bottom w:val="single" w:color="00ADDC" w:themeColor="accent4" w:sz="4" w:space="0"/>
          <w:right w:val="single" w:color="00ADDC" w:themeColor="accent4" w:sz="4" w:space="0"/>
          <w:insideH w:val="nil"/>
        </w:tcBorders>
        <w:shd w:val="clear" w:color="auto" w:fill="00ADDC" w:themeFill="accent4"/>
      </w:tcPr>
    </w:tblStylePr>
    <w:tblStylePr w:type="lastRow">
      <w:rPr>
        <w:b/>
        <w:bCs/>
      </w:rPr>
      <w:tcPr>
        <w:tcBorders>
          <w:top w:val="double" w:color="50D9FF" w:themeColor="accent4" w:themeTint="99"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34">
    <w:name w:val="List Table 4 Accent 5"/>
    <w:basedOn w:val="88"/>
    <w:qFormat/>
    <w:uiPriority w:val="49"/>
    <w:pPr>
      <w:spacing w:after="0" w:line="240" w:lineRule="auto"/>
    </w:p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tblBorders>
    </w:tblPr>
    <w:tblStylePr w:type="firstRow">
      <w:rPr>
        <w:b/>
        <w:bCs/>
        <w:color w:val="FFFFFF" w:themeColor="background1"/>
        <w14:textFill>
          <w14:solidFill>
            <w14:schemeClr w14:val="bg1"/>
          </w14:solidFill>
        </w14:textFill>
      </w:rPr>
      <w:tcPr>
        <w:tcBorders>
          <w:top w:val="single" w:color="738AC8" w:themeColor="accent5" w:sz="4" w:space="0"/>
          <w:left w:val="single" w:color="738AC8" w:themeColor="accent5" w:sz="4" w:space="0"/>
          <w:bottom w:val="single" w:color="738AC8" w:themeColor="accent5" w:sz="4" w:space="0"/>
          <w:right w:val="single" w:color="738AC8" w:themeColor="accent5" w:sz="4" w:space="0"/>
          <w:insideH w:val="nil"/>
        </w:tcBorders>
        <w:shd w:val="clear" w:color="auto" w:fill="738AC8" w:themeFill="accent5"/>
      </w:tcPr>
    </w:tblStylePr>
    <w:tblStylePr w:type="lastRow">
      <w:rPr>
        <w:b/>
        <w:bCs/>
      </w:rPr>
      <w:tcPr>
        <w:tcBorders>
          <w:top w:val="double" w:color="AAB8DD" w:themeColor="accent5" w:themeTint="99"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35">
    <w:name w:val="List Table 4 Accent 6"/>
    <w:basedOn w:val="88"/>
    <w:qFormat/>
    <w:uiPriority w:val="49"/>
    <w:pPr>
      <w:spacing w:after="0" w:line="240" w:lineRule="auto"/>
    </w:p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tblBorders>
    </w:tblPr>
    <w:tblStylePr w:type="firstRow">
      <w:rPr>
        <w:b/>
        <w:bCs/>
        <w:color w:val="FFFFFF" w:themeColor="background1"/>
        <w14:textFill>
          <w14:solidFill>
            <w14:schemeClr w14:val="bg1"/>
          </w14:solidFill>
        </w14:textFill>
      </w:rPr>
      <w:tcPr>
        <w:tcBorders>
          <w:top w:val="single" w:color="1AB39F" w:themeColor="accent6" w:sz="4" w:space="0"/>
          <w:left w:val="single" w:color="1AB39F" w:themeColor="accent6" w:sz="4" w:space="0"/>
          <w:bottom w:val="single" w:color="1AB39F" w:themeColor="accent6" w:sz="4" w:space="0"/>
          <w:right w:val="single" w:color="1AB39F" w:themeColor="accent6" w:sz="4" w:space="0"/>
          <w:insideH w:val="nil"/>
        </w:tcBorders>
        <w:shd w:val="clear" w:color="auto" w:fill="1AB39F" w:themeFill="accent6"/>
      </w:tcPr>
    </w:tblStylePr>
    <w:tblStylePr w:type="lastRow">
      <w:rPr>
        <w:b/>
        <w:bCs/>
      </w:rPr>
      <w:tcPr>
        <w:tcBorders>
          <w:top w:val="double" w:color="5FE7D5" w:themeColor="accent6" w:themeTint="99"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36">
    <w:name w:val="List Table 5 Dark"/>
    <w:basedOn w:val="88"/>
    <w:qFormat/>
    <w:uiPriority w:val="50"/>
    <w:pPr>
      <w:spacing w:after="0" w:line="240" w:lineRule="auto"/>
    </w:pPr>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37">
    <w:name w:val="List Table 5 Dark Accent 1"/>
    <w:basedOn w:val="88"/>
    <w:qFormat/>
    <w:uiPriority w:val="50"/>
    <w:pPr>
      <w:spacing w:after="0" w:line="240" w:lineRule="auto"/>
    </w:pPr>
    <w:rPr>
      <w:color w:val="FFFFFF" w:themeColor="background1"/>
      <w14:textFill>
        <w14:solidFill>
          <w14:schemeClr w14:val="bg1"/>
        </w14:solidFill>
      </w14:textFill>
    </w:rPr>
    <w:tblPr>
      <w:tblBorders>
        <w:top w:val="single" w:color="00A0B8" w:themeColor="accent1" w:sz="24" w:space="0"/>
        <w:left w:val="single" w:color="00A0B8" w:themeColor="accent1" w:sz="24" w:space="0"/>
        <w:bottom w:val="single" w:color="00A0B8" w:themeColor="accent1" w:sz="24" w:space="0"/>
        <w:right w:val="single" w:color="00A0B8" w:themeColor="accent1" w:sz="24" w:space="0"/>
      </w:tblBorders>
    </w:tblPr>
    <w:tcPr>
      <w:shd w:val="clear" w:color="auto" w:fill="00A0B8"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38">
    <w:name w:val="List Table 5 Dark Accent 2"/>
    <w:basedOn w:val="88"/>
    <w:qFormat/>
    <w:uiPriority w:val="50"/>
    <w:pPr>
      <w:spacing w:after="0" w:line="240" w:lineRule="auto"/>
    </w:pPr>
    <w:rPr>
      <w:color w:val="FFFFFF" w:themeColor="background1"/>
      <w14:textFill>
        <w14:solidFill>
          <w14:schemeClr w14:val="bg1"/>
        </w14:solidFill>
      </w14:textFill>
    </w:rPr>
    <w:tblPr>
      <w:tblBorders>
        <w:top w:val="single" w:color="EA157A" w:themeColor="accent2" w:sz="24" w:space="0"/>
        <w:left w:val="single" w:color="EA157A" w:themeColor="accent2" w:sz="24" w:space="0"/>
        <w:bottom w:val="single" w:color="EA157A" w:themeColor="accent2" w:sz="24" w:space="0"/>
        <w:right w:val="single" w:color="EA157A" w:themeColor="accent2" w:sz="24" w:space="0"/>
      </w:tblBorders>
    </w:tblPr>
    <w:tcPr>
      <w:shd w:val="clear" w:color="auto" w:fill="EA157A"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39">
    <w:name w:val="List Table 5 Dark Accent 3"/>
    <w:basedOn w:val="88"/>
    <w:qFormat/>
    <w:uiPriority w:val="50"/>
    <w:pPr>
      <w:spacing w:after="0" w:line="240" w:lineRule="auto"/>
    </w:pPr>
    <w:rPr>
      <w:color w:val="FFFFFF" w:themeColor="background1"/>
      <w14:textFill>
        <w14:solidFill>
          <w14:schemeClr w14:val="bg1"/>
        </w14:solidFill>
      </w14:textFill>
    </w:rPr>
    <w:tblPr>
      <w:tblBorders>
        <w:top w:val="single" w:color="FEB80A" w:themeColor="accent3" w:sz="24" w:space="0"/>
        <w:left w:val="single" w:color="FEB80A" w:themeColor="accent3" w:sz="24" w:space="0"/>
        <w:bottom w:val="single" w:color="FEB80A" w:themeColor="accent3" w:sz="24" w:space="0"/>
        <w:right w:val="single" w:color="FEB80A" w:themeColor="accent3" w:sz="24" w:space="0"/>
      </w:tblBorders>
    </w:tblPr>
    <w:tcPr>
      <w:shd w:val="clear" w:color="auto" w:fill="FEB80A"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0">
    <w:name w:val="List Table 5 Dark Accent 4"/>
    <w:basedOn w:val="88"/>
    <w:qFormat/>
    <w:uiPriority w:val="50"/>
    <w:pPr>
      <w:spacing w:after="0" w:line="240" w:lineRule="auto"/>
    </w:pPr>
    <w:rPr>
      <w:color w:val="FFFFFF" w:themeColor="background1"/>
      <w14:textFill>
        <w14:solidFill>
          <w14:schemeClr w14:val="bg1"/>
        </w14:solidFill>
      </w14:textFill>
    </w:rPr>
    <w:tblPr>
      <w:tblBorders>
        <w:top w:val="single" w:color="00ADDC" w:themeColor="accent4" w:sz="24" w:space="0"/>
        <w:left w:val="single" w:color="00ADDC" w:themeColor="accent4" w:sz="24" w:space="0"/>
        <w:bottom w:val="single" w:color="00ADDC" w:themeColor="accent4" w:sz="24" w:space="0"/>
        <w:right w:val="single" w:color="00ADDC" w:themeColor="accent4" w:sz="24" w:space="0"/>
      </w:tblBorders>
    </w:tblPr>
    <w:tcPr>
      <w:shd w:val="clear" w:color="auto" w:fill="00ADDC"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1">
    <w:name w:val="List Table 5 Dark Accent 5"/>
    <w:basedOn w:val="88"/>
    <w:qFormat/>
    <w:uiPriority w:val="50"/>
    <w:pPr>
      <w:spacing w:after="0" w:line="240" w:lineRule="auto"/>
    </w:pPr>
    <w:rPr>
      <w:color w:val="FFFFFF" w:themeColor="background1"/>
      <w14:textFill>
        <w14:solidFill>
          <w14:schemeClr w14:val="bg1"/>
        </w14:solidFill>
      </w14:textFill>
    </w:rPr>
    <w:tblPr>
      <w:tblBorders>
        <w:top w:val="single" w:color="738AC8" w:themeColor="accent5" w:sz="24" w:space="0"/>
        <w:left w:val="single" w:color="738AC8" w:themeColor="accent5" w:sz="24" w:space="0"/>
        <w:bottom w:val="single" w:color="738AC8" w:themeColor="accent5" w:sz="24" w:space="0"/>
        <w:right w:val="single" w:color="738AC8" w:themeColor="accent5" w:sz="24" w:space="0"/>
      </w:tblBorders>
    </w:tblPr>
    <w:tcPr>
      <w:shd w:val="clear" w:color="auto" w:fill="738AC8"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2">
    <w:name w:val="List Table 5 Dark Accent 6"/>
    <w:basedOn w:val="88"/>
    <w:qFormat/>
    <w:uiPriority w:val="50"/>
    <w:pPr>
      <w:spacing w:after="0" w:line="240" w:lineRule="auto"/>
    </w:pPr>
    <w:rPr>
      <w:color w:val="FFFFFF" w:themeColor="background1"/>
      <w14:textFill>
        <w14:solidFill>
          <w14:schemeClr w14:val="bg1"/>
        </w14:solidFill>
      </w14:textFill>
    </w:rPr>
    <w:tblPr>
      <w:tblBorders>
        <w:top w:val="single" w:color="1AB39F" w:themeColor="accent6" w:sz="24" w:space="0"/>
        <w:left w:val="single" w:color="1AB39F" w:themeColor="accent6" w:sz="24" w:space="0"/>
        <w:bottom w:val="single" w:color="1AB39F" w:themeColor="accent6" w:sz="24" w:space="0"/>
        <w:right w:val="single" w:color="1AB39F" w:themeColor="accent6" w:sz="24" w:space="0"/>
      </w:tblBorders>
    </w:tblPr>
    <w:tcPr>
      <w:shd w:val="clear" w:color="auto" w:fill="1AB39F"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43">
    <w:name w:val="List Table 6 Colorful"/>
    <w:basedOn w:val="88"/>
    <w:qFormat/>
    <w:uiPriority w:val="51"/>
    <w:pPr>
      <w:spacing w:after="0" w:line="240" w:lineRule="auto"/>
    </w:pPr>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44">
    <w:name w:val="List Table 6 Colorful Accent 1"/>
    <w:basedOn w:val="88"/>
    <w:qFormat/>
    <w:uiPriority w:val="51"/>
    <w:pPr>
      <w:spacing w:after="0" w:line="240" w:lineRule="auto"/>
    </w:pPr>
    <w:rPr>
      <w:color w:val="00788A" w:themeColor="accent1" w:themeShade="BF"/>
    </w:rPr>
    <w:tblPr>
      <w:tblBorders>
        <w:top w:val="single" w:color="00A0B8" w:themeColor="accent1" w:sz="4" w:space="0"/>
        <w:bottom w:val="single" w:color="00A0B8" w:themeColor="accent1" w:sz="4" w:space="0"/>
      </w:tblBorders>
    </w:tblPr>
    <w:tblStylePr w:type="firstRow">
      <w:rPr>
        <w:b/>
        <w:bCs/>
      </w:rPr>
      <w:tcPr>
        <w:tcBorders>
          <w:bottom w:val="single" w:color="00A0B8" w:themeColor="accent1" w:sz="4" w:space="0"/>
        </w:tcBorders>
      </w:tcPr>
    </w:tblStylePr>
    <w:tblStylePr w:type="lastRow">
      <w:rPr>
        <w:b/>
        <w:bCs/>
      </w:rPr>
      <w:tcPr>
        <w:tcBorders>
          <w:top w:val="double" w:color="00A0B8" w:themeColor="accent1"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45">
    <w:name w:val="List Table 6 Colorful Accent 2"/>
    <w:basedOn w:val="88"/>
    <w:qFormat/>
    <w:uiPriority w:val="51"/>
    <w:pPr>
      <w:spacing w:after="0" w:line="240" w:lineRule="auto"/>
    </w:pPr>
    <w:rPr>
      <w:color w:val="B0105C" w:themeColor="accent2" w:themeShade="BF"/>
    </w:rPr>
    <w:tblPr>
      <w:tblBorders>
        <w:top w:val="single" w:color="EA157A" w:themeColor="accent2" w:sz="4" w:space="0"/>
        <w:bottom w:val="single" w:color="EA157A" w:themeColor="accent2" w:sz="4" w:space="0"/>
      </w:tblBorders>
    </w:tblPr>
    <w:tblStylePr w:type="firstRow">
      <w:rPr>
        <w:b/>
        <w:bCs/>
      </w:rPr>
      <w:tcPr>
        <w:tcBorders>
          <w:bottom w:val="single" w:color="EA157A" w:themeColor="accent2" w:sz="4" w:space="0"/>
        </w:tcBorders>
      </w:tcPr>
    </w:tblStylePr>
    <w:tblStylePr w:type="lastRow">
      <w:rPr>
        <w:b/>
        <w:bCs/>
      </w:rPr>
      <w:tcPr>
        <w:tcBorders>
          <w:top w:val="double" w:color="EA157A" w:themeColor="accent2"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46">
    <w:name w:val="List Table 6 Colorful Accent 3"/>
    <w:basedOn w:val="88"/>
    <w:qFormat/>
    <w:uiPriority w:val="51"/>
    <w:pPr>
      <w:spacing w:after="0" w:line="240" w:lineRule="auto"/>
    </w:pPr>
    <w:rPr>
      <w:color w:val="C58D01" w:themeColor="accent3" w:themeShade="BF"/>
    </w:rPr>
    <w:tblPr>
      <w:tblBorders>
        <w:top w:val="single" w:color="FEB80A" w:themeColor="accent3" w:sz="4" w:space="0"/>
        <w:bottom w:val="single" w:color="FEB80A" w:themeColor="accent3" w:sz="4" w:space="0"/>
      </w:tblBorders>
    </w:tblPr>
    <w:tblStylePr w:type="firstRow">
      <w:rPr>
        <w:b/>
        <w:bCs/>
      </w:rPr>
      <w:tcPr>
        <w:tcBorders>
          <w:bottom w:val="single" w:color="FEB80A" w:themeColor="accent3" w:sz="4" w:space="0"/>
        </w:tcBorders>
      </w:tcPr>
    </w:tblStylePr>
    <w:tblStylePr w:type="lastRow">
      <w:rPr>
        <w:b/>
        <w:bCs/>
      </w:rPr>
      <w:tcPr>
        <w:tcBorders>
          <w:top w:val="double" w:color="FEB80A" w:themeColor="accent3"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47">
    <w:name w:val="List Table 6 Colorful Accent 4"/>
    <w:basedOn w:val="88"/>
    <w:qFormat/>
    <w:uiPriority w:val="51"/>
    <w:pPr>
      <w:spacing w:after="0" w:line="240" w:lineRule="auto"/>
    </w:pPr>
    <w:rPr>
      <w:color w:val="0082A5" w:themeColor="accent4" w:themeShade="BF"/>
    </w:rPr>
    <w:tblPr>
      <w:tblBorders>
        <w:top w:val="single" w:color="00ADDC" w:themeColor="accent4" w:sz="4" w:space="0"/>
        <w:bottom w:val="single" w:color="00ADDC" w:themeColor="accent4" w:sz="4" w:space="0"/>
      </w:tblBorders>
    </w:tblPr>
    <w:tblStylePr w:type="firstRow">
      <w:rPr>
        <w:b/>
        <w:bCs/>
      </w:rPr>
      <w:tcPr>
        <w:tcBorders>
          <w:bottom w:val="single" w:color="00ADDC" w:themeColor="accent4" w:sz="4" w:space="0"/>
        </w:tcBorders>
      </w:tcPr>
    </w:tblStylePr>
    <w:tblStylePr w:type="lastRow">
      <w:rPr>
        <w:b/>
        <w:bCs/>
      </w:rPr>
      <w:tcPr>
        <w:tcBorders>
          <w:top w:val="double" w:color="00ADDC" w:themeColor="accent4"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48">
    <w:name w:val="List Table 6 Colorful Accent 5"/>
    <w:basedOn w:val="88"/>
    <w:qFormat/>
    <w:uiPriority w:val="51"/>
    <w:pPr>
      <w:spacing w:after="0" w:line="240" w:lineRule="auto"/>
    </w:pPr>
    <w:rPr>
      <w:color w:val="435EAA" w:themeColor="accent5" w:themeShade="BF"/>
    </w:rPr>
    <w:tblPr>
      <w:tblBorders>
        <w:top w:val="single" w:color="738AC8" w:themeColor="accent5" w:sz="4" w:space="0"/>
        <w:bottom w:val="single" w:color="738AC8" w:themeColor="accent5" w:sz="4" w:space="0"/>
      </w:tblBorders>
    </w:tblPr>
    <w:tblStylePr w:type="firstRow">
      <w:rPr>
        <w:b/>
        <w:bCs/>
      </w:rPr>
      <w:tcPr>
        <w:tcBorders>
          <w:bottom w:val="single" w:color="738AC8" w:themeColor="accent5" w:sz="4" w:space="0"/>
        </w:tcBorders>
      </w:tcPr>
    </w:tblStylePr>
    <w:tblStylePr w:type="lastRow">
      <w:rPr>
        <w:b/>
        <w:bCs/>
      </w:rPr>
      <w:tcPr>
        <w:tcBorders>
          <w:top w:val="double" w:color="738AC8" w:themeColor="accent5"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49">
    <w:name w:val="List Table 6 Colorful Accent 6"/>
    <w:basedOn w:val="88"/>
    <w:qFormat/>
    <w:uiPriority w:val="51"/>
    <w:pPr>
      <w:spacing w:after="0" w:line="240" w:lineRule="auto"/>
    </w:pPr>
    <w:rPr>
      <w:color w:val="138677" w:themeColor="accent6" w:themeShade="BF"/>
    </w:rPr>
    <w:tblPr>
      <w:tblBorders>
        <w:top w:val="single" w:color="1AB39F" w:themeColor="accent6" w:sz="4" w:space="0"/>
        <w:bottom w:val="single" w:color="1AB39F" w:themeColor="accent6" w:sz="4" w:space="0"/>
      </w:tblBorders>
    </w:tblPr>
    <w:tblStylePr w:type="firstRow">
      <w:rPr>
        <w:b/>
        <w:bCs/>
      </w:rPr>
      <w:tcPr>
        <w:tcBorders>
          <w:bottom w:val="single" w:color="1AB39F" w:themeColor="accent6" w:sz="4" w:space="0"/>
        </w:tcBorders>
      </w:tcPr>
    </w:tblStylePr>
    <w:tblStylePr w:type="lastRow">
      <w:rPr>
        <w:b/>
        <w:bCs/>
      </w:rPr>
      <w:tcPr>
        <w:tcBorders>
          <w:top w:val="double" w:color="1AB39F" w:themeColor="accent6"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50">
    <w:name w:val="List Table 7 Colorful"/>
    <w:basedOn w:val="88"/>
    <w:qFormat/>
    <w:uiPriority w:val="52"/>
    <w:pPr>
      <w:spacing w:after="0" w:line="240" w:lineRule="auto"/>
    </w:pPr>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1">
    <w:name w:val="List Table 7 Colorful Accent 1"/>
    <w:basedOn w:val="88"/>
    <w:qFormat/>
    <w:uiPriority w:val="52"/>
    <w:pPr>
      <w:spacing w:after="0" w:line="240" w:lineRule="auto"/>
    </w:pPr>
    <w:rPr>
      <w:color w:val="00788A" w:themeColor="accent1" w:themeShade="BF"/>
    </w:rPr>
    <w:tblStylePr w:type="firstRow">
      <w:rPr>
        <w:rFonts w:asciiTheme="majorHAnsi" w:hAnsiTheme="majorHAnsi" w:eastAsiaTheme="majorEastAsia" w:cstheme="majorBidi"/>
        <w:i/>
        <w:iCs/>
        <w:sz w:val="26"/>
      </w:rPr>
      <w:tcPr>
        <w:tcBorders>
          <w:bottom w:val="single" w:color="00A0B8"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A0B8"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A0B8"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A0B8" w:themeColor="accent1" w:sz="4" w:space="0"/>
        </w:tcBorders>
        <w:shd w:val="clear" w:color="auto" w:fill="FFFFFF" w:themeFill="background1"/>
      </w:tcPr>
    </w:tblStylePr>
    <w:tblStylePr w:type="band1Vert">
      <w:tcPr>
        <w:shd w:val="clear" w:color="auto" w:fill="BDF6FE" w:themeFill="accent1" w:themeFillTint="33"/>
      </w:tcPr>
    </w:tblStylePr>
    <w:tblStylePr w:type="band1Horz">
      <w:tcPr>
        <w:shd w:val="clear" w:color="auto" w:fill="BDF6FE"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2">
    <w:name w:val="List Table 7 Colorful Accent 2"/>
    <w:basedOn w:val="88"/>
    <w:qFormat/>
    <w:uiPriority w:val="52"/>
    <w:pPr>
      <w:spacing w:after="0" w:line="240" w:lineRule="auto"/>
    </w:pPr>
    <w:rPr>
      <w:color w:val="B0105C" w:themeColor="accent2" w:themeShade="BF"/>
    </w:rPr>
    <w:tblStylePr w:type="firstRow">
      <w:rPr>
        <w:rFonts w:asciiTheme="majorHAnsi" w:hAnsiTheme="majorHAnsi" w:eastAsiaTheme="majorEastAsia" w:cstheme="majorBidi"/>
        <w:i/>
        <w:iCs/>
        <w:sz w:val="26"/>
      </w:rPr>
      <w:tcPr>
        <w:tcBorders>
          <w:bottom w:val="single" w:color="EA157A"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A157A"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A157A"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A157A" w:themeColor="accent2" w:sz="4" w:space="0"/>
        </w:tcBorders>
        <w:shd w:val="clear" w:color="auto" w:fill="FFFFFF" w:themeFill="background1"/>
      </w:tcPr>
    </w:tblStylePr>
    <w:tblStylePr w:type="band1Vert">
      <w:tcPr>
        <w:shd w:val="clear" w:color="auto" w:fill="FAD0E4" w:themeFill="accent2" w:themeFillTint="33"/>
      </w:tcPr>
    </w:tblStylePr>
    <w:tblStylePr w:type="band1Horz">
      <w:tcPr>
        <w:shd w:val="clear" w:color="auto" w:fill="FAD0E4"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3">
    <w:name w:val="List Table 7 Colorful Accent 3"/>
    <w:basedOn w:val="88"/>
    <w:qFormat/>
    <w:uiPriority w:val="52"/>
    <w:pPr>
      <w:spacing w:after="0" w:line="240" w:lineRule="auto"/>
    </w:pPr>
    <w:rPr>
      <w:color w:val="C58D01" w:themeColor="accent3" w:themeShade="BF"/>
    </w:rPr>
    <w:tblStylePr w:type="firstRow">
      <w:rPr>
        <w:rFonts w:asciiTheme="majorHAnsi" w:hAnsiTheme="majorHAnsi" w:eastAsiaTheme="majorEastAsia" w:cstheme="majorBidi"/>
        <w:i/>
        <w:iCs/>
        <w:sz w:val="26"/>
      </w:rPr>
      <w:tcPr>
        <w:tcBorders>
          <w:bottom w:val="single" w:color="FEB80A"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EB80A"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EB80A"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EB80A" w:themeColor="accent3" w:sz="4" w:space="0"/>
        </w:tcBorders>
        <w:shd w:val="clear" w:color="auto" w:fill="FFFFFF" w:themeFill="background1"/>
      </w:tcPr>
    </w:tblStylePr>
    <w:tblStylePr w:type="band1Vert">
      <w:tcPr>
        <w:shd w:val="clear" w:color="auto" w:fill="FEF0CD" w:themeFill="accent3" w:themeFillTint="33"/>
      </w:tcPr>
    </w:tblStylePr>
    <w:tblStylePr w:type="band1Horz">
      <w:tcPr>
        <w:shd w:val="clear" w:color="auto" w:fill="FEF0CD"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4">
    <w:name w:val="List Table 7 Colorful Accent 4"/>
    <w:basedOn w:val="88"/>
    <w:qFormat/>
    <w:uiPriority w:val="52"/>
    <w:pPr>
      <w:spacing w:after="0" w:line="240" w:lineRule="auto"/>
    </w:pPr>
    <w:rPr>
      <w:color w:val="0082A5" w:themeColor="accent4" w:themeShade="BF"/>
    </w:rPr>
    <w:tblStylePr w:type="firstRow">
      <w:rPr>
        <w:rFonts w:asciiTheme="majorHAnsi" w:hAnsiTheme="majorHAnsi" w:eastAsiaTheme="majorEastAsia" w:cstheme="majorBidi"/>
        <w:i/>
        <w:iCs/>
        <w:sz w:val="26"/>
      </w:rPr>
      <w:tcPr>
        <w:tcBorders>
          <w:bottom w:val="single" w:color="00ADDC"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ADDC"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ADDC"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ADDC" w:themeColor="accent4" w:sz="4" w:space="0"/>
        </w:tcBorders>
        <w:shd w:val="clear" w:color="auto" w:fill="FFFFFF" w:themeFill="background1"/>
      </w:tcPr>
    </w:tblStylePr>
    <w:tblStylePr w:type="band1Vert">
      <w:tcPr>
        <w:shd w:val="clear" w:color="auto" w:fill="C4F2FE" w:themeFill="accent4" w:themeFillTint="33"/>
      </w:tcPr>
    </w:tblStylePr>
    <w:tblStylePr w:type="band1Horz">
      <w:tcPr>
        <w:shd w:val="clear" w:color="auto" w:fill="C4F2FE"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5">
    <w:name w:val="List Table 7 Colorful Accent 5"/>
    <w:basedOn w:val="88"/>
    <w:qFormat/>
    <w:uiPriority w:val="52"/>
    <w:pPr>
      <w:spacing w:after="0" w:line="240" w:lineRule="auto"/>
    </w:pPr>
    <w:rPr>
      <w:color w:val="435EAA" w:themeColor="accent5" w:themeShade="BF"/>
    </w:rPr>
    <w:tblStylePr w:type="firstRow">
      <w:rPr>
        <w:rFonts w:asciiTheme="majorHAnsi" w:hAnsiTheme="majorHAnsi" w:eastAsiaTheme="majorEastAsia" w:cstheme="majorBidi"/>
        <w:i/>
        <w:iCs/>
        <w:sz w:val="26"/>
      </w:rPr>
      <w:tcPr>
        <w:tcBorders>
          <w:bottom w:val="single" w:color="738AC8"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38AC8"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38AC8"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38AC8" w:themeColor="accent5" w:sz="4" w:space="0"/>
        </w:tcBorders>
        <w:shd w:val="clear" w:color="auto" w:fill="FFFFFF" w:themeFill="background1"/>
      </w:tcPr>
    </w:tblStylePr>
    <w:tblStylePr w:type="band1Vert">
      <w:tcPr>
        <w:shd w:val="clear" w:color="auto" w:fill="E2E7F3" w:themeFill="accent5" w:themeFillTint="33"/>
      </w:tcPr>
    </w:tblStylePr>
    <w:tblStylePr w:type="band1Horz">
      <w:tcPr>
        <w:shd w:val="clear" w:color="auto" w:fill="E2E7F3"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56">
    <w:name w:val="List Table 7 Colorful Accent 6"/>
    <w:basedOn w:val="88"/>
    <w:qFormat/>
    <w:uiPriority w:val="52"/>
    <w:pPr>
      <w:spacing w:after="0" w:line="240" w:lineRule="auto"/>
    </w:pPr>
    <w:rPr>
      <w:color w:val="138677" w:themeColor="accent6" w:themeShade="BF"/>
    </w:rPr>
    <w:tblStylePr w:type="firstRow">
      <w:rPr>
        <w:rFonts w:asciiTheme="majorHAnsi" w:hAnsiTheme="majorHAnsi" w:eastAsiaTheme="majorEastAsia" w:cstheme="majorBidi"/>
        <w:i/>
        <w:iCs/>
        <w:sz w:val="26"/>
      </w:rPr>
      <w:tcPr>
        <w:tcBorders>
          <w:bottom w:val="single" w:color="1AB39F"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1AB39F"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1AB39F"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1AB39F" w:themeColor="accent6" w:sz="4" w:space="0"/>
        </w:tcBorders>
        <w:shd w:val="clear" w:color="auto" w:fill="FFFFFF" w:themeFill="background1"/>
      </w:tcPr>
    </w:tblStylePr>
    <w:tblStylePr w:type="band1Vert">
      <w:tcPr>
        <w:shd w:val="clear" w:color="auto" w:fill="C9F7F1" w:themeFill="accent6" w:themeFillTint="33"/>
      </w:tcPr>
    </w:tblStylePr>
    <w:tblStylePr w:type="band1Horz">
      <w:tcPr>
        <w:shd w:val="clear" w:color="auto" w:fill="C9F7F1"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357">
    <w:name w:val="电子邮件签名 字符"/>
    <w:basedOn w:val="231"/>
    <w:link w:val="19"/>
    <w:semiHidden/>
    <w:qFormat/>
    <w:uiPriority w:val="99"/>
    <w:rPr>
      <w:rFonts w:ascii="Microsoft YaHei UI" w:hAnsi="Microsoft YaHei UI" w:eastAsia="Microsoft YaHei UI"/>
    </w:rPr>
  </w:style>
  <w:style w:type="character" w:customStyle="1" w:styleId="358">
    <w:name w:val="称呼 字符"/>
    <w:basedOn w:val="231"/>
    <w:link w:val="30"/>
    <w:semiHidden/>
    <w:qFormat/>
    <w:uiPriority w:val="99"/>
    <w:rPr>
      <w:rFonts w:ascii="Microsoft YaHei UI" w:hAnsi="Microsoft YaHei UI" w:eastAsia="Microsoft YaHei UI"/>
    </w:rPr>
  </w:style>
  <w:style w:type="character" w:customStyle="1" w:styleId="359">
    <w:name w:val="签名 字符"/>
    <w:basedOn w:val="231"/>
    <w:link w:val="58"/>
    <w:semiHidden/>
    <w:qFormat/>
    <w:uiPriority w:val="99"/>
    <w:rPr>
      <w:rFonts w:ascii="Microsoft YaHei UI" w:hAnsi="Microsoft YaHei UI" w:eastAsia="Microsoft YaHei UI"/>
    </w:rPr>
  </w:style>
  <w:style w:type="character" w:customStyle="1" w:styleId="360">
    <w:name w:val="结束语 字符"/>
    <w:basedOn w:val="231"/>
    <w:link w:val="32"/>
    <w:semiHidden/>
    <w:qFormat/>
    <w:uiPriority w:val="99"/>
    <w:rPr>
      <w:rFonts w:ascii="Microsoft YaHei UI" w:hAnsi="Microsoft YaHei UI" w:eastAsia="Microsoft YaHei UI"/>
    </w:rPr>
  </w:style>
  <w:style w:type="table" w:customStyle="1" w:styleId="361">
    <w:name w:val="Grid Table Light"/>
    <w:basedOn w:val="88"/>
    <w:qFormat/>
    <w:uiPriority w:val="40"/>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362">
    <w:name w:val="Grid Table 1 Light"/>
    <w:basedOn w:val="88"/>
    <w:qFormat/>
    <w:uiPriority w:val="46"/>
    <w:pPr>
      <w:spacing w:after="0" w:line="240" w:lineRule="auto"/>
    </w:p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363">
    <w:name w:val="Grid Table 1 Light Accent 1"/>
    <w:basedOn w:val="88"/>
    <w:qFormat/>
    <w:uiPriority w:val="46"/>
    <w:pPr>
      <w:spacing w:after="0" w:line="240" w:lineRule="auto"/>
    </w:pPr>
    <w:tblPr>
      <w:tblBorders>
        <w:top w:val="single" w:color="7CEDFE" w:themeColor="accent1" w:themeTint="66" w:sz="4" w:space="0"/>
        <w:left w:val="single" w:color="7CEDFE" w:themeColor="accent1" w:themeTint="66" w:sz="4" w:space="0"/>
        <w:bottom w:val="single" w:color="7CEDFE" w:themeColor="accent1" w:themeTint="66" w:sz="4" w:space="0"/>
        <w:right w:val="single" w:color="7CEDFE" w:themeColor="accent1" w:themeTint="66" w:sz="4" w:space="0"/>
        <w:insideH w:val="single" w:color="7CEDFE" w:themeColor="accent1" w:themeTint="66" w:sz="4" w:space="0"/>
        <w:insideV w:val="single" w:color="7CEDFE" w:themeColor="accent1" w:themeTint="66" w:sz="4" w:space="0"/>
      </w:tblBorders>
    </w:tblPr>
    <w:tblStylePr w:type="firstRow">
      <w:rPr>
        <w:b/>
        <w:bCs/>
      </w:rPr>
      <w:tcPr>
        <w:tcBorders>
          <w:bottom w:val="single" w:color="3BE5FF" w:themeColor="accent1" w:themeTint="99" w:sz="12" w:space="0"/>
        </w:tcBorders>
      </w:tcPr>
    </w:tblStylePr>
    <w:tblStylePr w:type="lastRow">
      <w:rPr>
        <w:b/>
        <w:bCs/>
      </w:rPr>
      <w:tcPr>
        <w:tcBorders>
          <w:top w:val="double" w:color="3BE5FF" w:themeColor="accent1" w:themeTint="99" w:sz="2" w:space="0"/>
        </w:tcBorders>
      </w:tcPr>
    </w:tblStylePr>
    <w:tblStylePr w:type="firstCol">
      <w:rPr>
        <w:b/>
        <w:bCs/>
      </w:rPr>
    </w:tblStylePr>
    <w:tblStylePr w:type="lastCol">
      <w:rPr>
        <w:b/>
        <w:bCs/>
      </w:rPr>
    </w:tblStylePr>
  </w:style>
  <w:style w:type="table" w:customStyle="1" w:styleId="364">
    <w:name w:val="Grid Table 1 Light Accent 2"/>
    <w:basedOn w:val="88"/>
    <w:qFormat/>
    <w:uiPriority w:val="46"/>
    <w:pPr>
      <w:spacing w:after="0" w:line="240" w:lineRule="auto"/>
    </w:pPr>
    <w:tblPr>
      <w:tblBorders>
        <w:top w:val="single" w:color="F6A1C9" w:themeColor="accent2" w:themeTint="66" w:sz="4" w:space="0"/>
        <w:left w:val="single" w:color="F6A1C9" w:themeColor="accent2" w:themeTint="66" w:sz="4" w:space="0"/>
        <w:bottom w:val="single" w:color="F6A1C9" w:themeColor="accent2" w:themeTint="66" w:sz="4" w:space="0"/>
        <w:right w:val="single" w:color="F6A1C9" w:themeColor="accent2" w:themeTint="66" w:sz="4" w:space="0"/>
        <w:insideH w:val="single" w:color="F6A1C9" w:themeColor="accent2" w:themeTint="66" w:sz="4" w:space="0"/>
        <w:insideV w:val="single" w:color="F6A1C9" w:themeColor="accent2" w:themeTint="66" w:sz="4" w:space="0"/>
      </w:tblBorders>
    </w:tblPr>
    <w:tblStylePr w:type="firstRow">
      <w:rPr>
        <w:b/>
        <w:bCs/>
      </w:rPr>
      <w:tcPr>
        <w:tcBorders>
          <w:bottom w:val="single" w:color="F272AF" w:themeColor="accent2" w:themeTint="99" w:sz="12" w:space="0"/>
        </w:tcBorders>
      </w:tcPr>
    </w:tblStylePr>
    <w:tblStylePr w:type="lastRow">
      <w:rPr>
        <w:b/>
        <w:bCs/>
      </w:rPr>
      <w:tcPr>
        <w:tcBorders>
          <w:top w:val="double" w:color="F272AF" w:themeColor="accent2" w:themeTint="99" w:sz="2" w:space="0"/>
        </w:tcBorders>
      </w:tcPr>
    </w:tblStylePr>
    <w:tblStylePr w:type="firstCol">
      <w:rPr>
        <w:b/>
        <w:bCs/>
      </w:rPr>
    </w:tblStylePr>
    <w:tblStylePr w:type="lastCol">
      <w:rPr>
        <w:b/>
        <w:bCs/>
      </w:rPr>
    </w:tblStylePr>
  </w:style>
  <w:style w:type="table" w:customStyle="1" w:styleId="365">
    <w:name w:val="Grid Table 1 Light Accent 3"/>
    <w:basedOn w:val="88"/>
    <w:qFormat/>
    <w:uiPriority w:val="46"/>
    <w:pPr>
      <w:spacing w:after="0" w:line="240" w:lineRule="auto"/>
    </w:pPr>
    <w:tblPr>
      <w:tblBorders>
        <w:top w:val="single" w:color="FEE29C" w:themeColor="accent3" w:themeTint="66" w:sz="4" w:space="0"/>
        <w:left w:val="single" w:color="FEE29C" w:themeColor="accent3" w:themeTint="66" w:sz="4" w:space="0"/>
        <w:bottom w:val="single" w:color="FEE29C" w:themeColor="accent3" w:themeTint="66" w:sz="4" w:space="0"/>
        <w:right w:val="single" w:color="FEE29C" w:themeColor="accent3" w:themeTint="66" w:sz="4" w:space="0"/>
        <w:insideH w:val="single" w:color="FEE29C" w:themeColor="accent3" w:themeTint="66" w:sz="4" w:space="0"/>
        <w:insideV w:val="single" w:color="FEE29C" w:themeColor="accent3" w:themeTint="66" w:sz="4" w:space="0"/>
      </w:tblBorders>
    </w:tblPr>
    <w:tblStylePr w:type="firstRow">
      <w:rPr>
        <w:b/>
        <w:bCs/>
      </w:rPr>
      <w:tcPr>
        <w:tcBorders>
          <w:bottom w:val="single" w:color="FED46B" w:themeColor="accent3" w:themeTint="99" w:sz="12" w:space="0"/>
        </w:tcBorders>
      </w:tcPr>
    </w:tblStylePr>
    <w:tblStylePr w:type="lastRow">
      <w:rPr>
        <w:b/>
        <w:bCs/>
      </w:rPr>
      <w:tcPr>
        <w:tcBorders>
          <w:top w:val="double" w:color="FED46B" w:themeColor="accent3" w:themeTint="99" w:sz="2" w:space="0"/>
        </w:tcBorders>
      </w:tcPr>
    </w:tblStylePr>
    <w:tblStylePr w:type="firstCol">
      <w:rPr>
        <w:b/>
        <w:bCs/>
      </w:rPr>
    </w:tblStylePr>
    <w:tblStylePr w:type="lastCol">
      <w:rPr>
        <w:b/>
        <w:bCs/>
      </w:rPr>
    </w:tblStylePr>
  </w:style>
  <w:style w:type="table" w:customStyle="1" w:styleId="366">
    <w:name w:val="Grid Table 1 Light Accent 4"/>
    <w:basedOn w:val="88"/>
    <w:qFormat/>
    <w:uiPriority w:val="46"/>
    <w:pPr>
      <w:spacing w:after="0" w:line="240" w:lineRule="auto"/>
    </w:pPr>
    <w:tblPr>
      <w:tblBorders>
        <w:top w:val="single" w:color="8AE6FE" w:themeColor="accent4" w:themeTint="66" w:sz="4" w:space="0"/>
        <w:left w:val="single" w:color="8AE6FE" w:themeColor="accent4" w:themeTint="66" w:sz="4" w:space="0"/>
        <w:bottom w:val="single" w:color="8AE6FE" w:themeColor="accent4" w:themeTint="66" w:sz="4" w:space="0"/>
        <w:right w:val="single" w:color="8AE6FE" w:themeColor="accent4" w:themeTint="66" w:sz="4" w:space="0"/>
        <w:insideH w:val="single" w:color="8AE6FE" w:themeColor="accent4" w:themeTint="66" w:sz="4" w:space="0"/>
        <w:insideV w:val="single" w:color="8AE6FE" w:themeColor="accent4" w:themeTint="66" w:sz="4" w:space="0"/>
      </w:tblBorders>
    </w:tblPr>
    <w:tblStylePr w:type="firstRow">
      <w:rPr>
        <w:b/>
        <w:bCs/>
      </w:rPr>
      <w:tcPr>
        <w:tcBorders>
          <w:bottom w:val="single" w:color="50D9FF" w:themeColor="accent4" w:themeTint="99" w:sz="12" w:space="0"/>
        </w:tcBorders>
      </w:tcPr>
    </w:tblStylePr>
    <w:tblStylePr w:type="lastRow">
      <w:rPr>
        <w:b/>
        <w:bCs/>
      </w:rPr>
      <w:tcPr>
        <w:tcBorders>
          <w:top w:val="double" w:color="50D9FF" w:themeColor="accent4" w:themeTint="99" w:sz="2" w:space="0"/>
        </w:tcBorders>
      </w:tcPr>
    </w:tblStylePr>
    <w:tblStylePr w:type="firstCol">
      <w:rPr>
        <w:b/>
        <w:bCs/>
      </w:rPr>
    </w:tblStylePr>
    <w:tblStylePr w:type="lastCol">
      <w:rPr>
        <w:b/>
        <w:bCs/>
      </w:rPr>
    </w:tblStylePr>
  </w:style>
  <w:style w:type="table" w:customStyle="1" w:styleId="367">
    <w:name w:val="Grid Table 1 Light Accent 5"/>
    <w:basedOn w:val="88"/>
    <w:qFormat/>
    <w:uiPriority w:val="46"/>
    <w:pPr>
      <w:spacing w:after="0" w:line="240" w:lineRule="auto"/>
    </w:pPr>
    <w:tblPr>
      <w:tblBorders>
        <w:top w:val="single" w:color="C6D0E8" w:themeColor="accent5" w:themeTint="66" w:sz="4" w:space="0"/>
        <w:left w:val="single" w:color="C6D0E8" w:themeColor="accent5" w:themeTint="66" w:sz="4" w:space="0"/>
        <w:bottom w:val="single" w:color="C6D0E8" w:themeColor="accent5" w:themeTint="66" w:sz="4" w:space="0"/>
        <w:right w:val="single" w:color="C6D0E8" w:themeColor="accent5" w:themeTint="66" w:sz="4" w:space="0"/>
        <w:insideH w:val="single" w:color="C6D0E8" w:themeColor="accent5" w:themeTint="66" w:sz="4" w:space="0"/>
        <w:insideV w:val="single" w:color="C6D0E8" w:themeColor="accent5" w:themeTint="66" w:sz="4" w:space="0"/>
      </w:tblBorders>
    </w:tblPr>
    <w:tblStylePr w:type="firstRow">
      <w:rPr>
        <w:b/>
        <w:bCs/>
      </w:rPr>
      <w:tcPr>
        <w:tcBorders>
          <w:bottom w:val="single" w:color="AAB8DD" w:themeColor="accent5" w:themeTint="99" w:sz="12" w:space="0"/>
        </w:tcBorders>
      </w:tcPr>
    </w:tblStylePr>
    <w:tblStylePr w:type="lastRow">
      <w:rPr>
        <w:b/>
        <w:bCs/>
      </w:rPr>
      <w:tcPr>
        <w:tcBorders>
          <w:top w:val="double" w:color="AAB8DD" w:themeColor="accent5" w:themeTint="99" w:sz="2" w:space="0"/>
        </w:tcBorders>
      </w:tcPr>
    </w:tblStylePr>
    <w:tblStylePr w:type="firstCol">
      <w:rPr>
        <w:b/>
        <w:bCs/>
      </w:rPr>
    </w:tblStylePr>
    <w:tblStylePr w:type="lastCol">
      <w:rPr>
        <w:b/>
        <w:bCs/>
      </w:rPr>
    </w:tblStylePr>
  </w:style>
  <w:style w:type="table" w:customStyle="1" w:styleId="368">
    <w:name w:val="Grid Table 1 Light Accent 6"/>
    <w:basedOn w:val="88"/>
    <w:qFormat/>
    <w:uiPriority w:val="46"/>
    <w:pPr>
      <w:spacing w:after="0" w:line="240" w:lineRule="auto"/>
    </w:pPr>
    <w:tblPr>
      <w:tblBorders>
        <w:top w:val="single" w:color="94EFE3" w:themeColor="accent6" w:themeTint="66" w:sz="4" w:space="0"/>
        <w:left w:val="single" w:color="94EFE3" w:themeColor="accent6" w:themeTint="66" w:sz="4" w:space="0"/>
        <w:bottom w:val="single" w:color="94EFE3" w:themeColor="accent6" w:themeTint="66" w:sz="4" w:space="0"/>
        <w:right w:val="single" w:color="94EFE3" w:themeColor="accent6" w:themeTint="66" w:sz="4" w:space="0"/>
        <w:insideH w:val="single" w:color="94EFE3" w:themeColor="accent6" w:themeTint="66" w:sz="4" w:space="0"/>
        <w:insideV w:val="single" w:color="94EFE3" w:themeColor="accent6" w:themeTint="66" w:sz="4" w:space="0"/>
      </w:tblBorders>
    </w:tblPr>
    <w:tblStylePr w:type="firstRow">
      <w:rPr>
        <w:b/>
        <w:bCs/>
      </w:rPr>
      <w:tcPr>
        <w:tcBorders>
          <w:bottom w:val="single" w:color="5FE7D5" w:themeColor="accent6" w:themeTint="99" w:sz="12" w:space="0"/>
        </w:tcBorders>
      </w:tcPr>
    </w:tblStylePr>
    <w:tblStylePr w:type="lastRow">
      <w:rPr>
        <w:b/>
        <w:bCs/>
      </w:rPr>
      <w:tcPr>
        <w:tcBorders>
          <w:top w:val="double" w:color="5FE7D5" w:themeColor="accent6" w:themeTint="99" w:sz="2" w:space="0"/>
        </w:tcBorders>
      </w:tcPr>
    </w:tblStylePr>
    <w:tblStylePr w:type="firstCol">
      <w:rPr>
        <w:b/>
        <w:bCs/>
      </w:rPr>
    </w:tblStylePr>
    <w:tblStylePr w:type="lastCol">
      <w:rPr>
        <w:b/>
        <w:bCs/>
      </w:rPr>
    </w:tblStylePr>
  </w:style>
  <w:style w:type="table" w:customStyle="1" w:styleId="369">
    <w:name w:val="Grid Table 2"/>
    <w:basedOn w:val="88"/>
    <w:qFormat/>
    <w:uiPriority w:val="47"/>
    <w:pPr>
      <w:spacing w:after="0" w:line="240" w:lineRule="auto"/>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0">
    <w:name w:val="Grid Table 2 Accent 1"/>
    <w:basedOn w:val="88"/>
    <w:qFormat/>
    <w:uiPriority w:val="47"/>
    <w:pPr>
      <w:spacing w:after="0" w:line="240" w:lineRule="auto"/>
    </w:pPr>
    <w:tblPr>
      <w:tblBorders>
        <w:top w:val="single" w:color="3BE5FF" w:themeColor="accent1" w:themeTint="99" w:sz="2" w:space="0"/>
        <w:bottom w:val="single" w:color="3BE5FF" w:themeColor="accent1" w:themeTint="99" w:sz="2" w:space="0"/>
        <w:insideH w:val="single" w:color="3BE5FF" w:themeColor="accent1" w:themeTint="99" w:sz="2" w:space="0"/>
        <w:insideV w:val="single" w:color="3BE5FF" w:themeColor="accent1" w:themeTint="99" w:sz="2" w:space="0"/>
      </w:tblBorders>
    </w:tblPr>
    <w:tblStylePr w:type="firstRow">
      <w:rPr>
        <w:b/>
        <w:bCs/>
      </w:rPr>
      <w:tcPr>
        <w:tcBorders>
          <w:top w:val="nil"/>
          <w:bottom w:val="single" w:color="3BE5FF" w:themeColor="accent1" w:themeTint="99" w:sz="12" w:space="0"/>
          <w:insideH w:val="nil"/>
          <w:insideV w:val="nil"/>
        </w:tcBorders>
        <w:shd w:val="clear" w:color="auto" w:fill="FFFFFF" w:themeFill="background1"/>
      </w:tcPr>
    </w:tblStylePr>
    <w:tblStylePr w:type="lastRow">
      <w:rPr>
        <w:b/>
        <w:bCs/>
      </w:rPr>
      <w:tcPr>
        <w:tcBorders>
          <w:top w:val="double" w:color="3BE5FF"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71">
    <w:name w:val="Grid Table 2 Accent 2"/>
    <w:basedOn w:val="88"/>
    <w:qFormat/>
    <w:uiPriority w:val="47"/>
    <w:pPr>
      <w:spacing w:after="0" w:line="240" w:lineRule="auto"/>
    </w:pPr>
    <w:tblPr>
      <w:tblBorders>
        <w:top w:val="single" w:color="F272AF" w:themeColor="accent2" w:themeTint="99" w:sz="2" w:space="0"/>
        <w:bottom w:val="single" w:color="F272AF" w:themeColor="accent2" w:themeTint="99" w:sz="2" w:space="0"/>
        <w:insideH w:val="single" w:color="F272AF" w:themeColor="accent2" w:themeTint="99" w:sz="2" w:space="0"/>
        <w:insideV w:val="single" w:color="F272AF" w:themeColor="accent2" w:themeTint="99" w:sz="2" w:space="0"/>
      </w:tblBorders>
    </w:tblPr>
    <w:tblStylePr w:type="firstRow">
      <w:rPr>
        <w:b/>
        <w:bCs/>
      </w:rPr>
      <w:tcPr>
        <w:tcBorders>
          <w:top w:val="nil"/>
          <w:bottom w:val="single" w:color="F272AF" w:themeColor="accent2" w:themeTint="99" w:sz="12" w:space="0"/>
          <w:insideH w:val="nil"/>
          <w:insideV w:val="nil"/>
        </w:tcBorders>
        <w:shd w:val="clear" w:color="auto" w:fill="FFFFFF" w:themeFill="background1"/>
      </w:tcPr>
    </w:tblStylePr>
    <w:tblStylePr w:type="lastRow">
      <w:rPr>
        <w:b/>
        <w:bCs/>
      </w:rPr>
      <w:tcPr>
        <w:tcBorders>
          <w:top w:val="double" w:color="F272AF"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72">
    <w:name w:val="Grid Table 2 Accent 3"/>
    <w:basedOn w:val="88"/>
    <w:qFormat/>
    <w:uiPriority w:val="47"/>
    <w:pPr>
      <w:spacing w:after="0" w:line="240" w:lineRule="auto"/>
    </w:pPr>
    <w:tblPr>
      <w:tblBorders>
        <w:top w:val="single" w:color="FED46B" w:themeColor="accent3" w:themeTint="99" w:sz="2" w:space="0"/>
        <w:bottom w:val="single" w:color="FED46B" w:themeColor="accent3" w:themeTint="99" w:sz="2" w:space="0"/>
        <w:insideH w:val="single" w:color="FED46B" w:themeColor="accent3" w:themeTint="99" w:sz="2" w:space="0"/>
        <w:insideV w:val="single" w:color="FED46B" w:themeColor="accent3" w:themeTint="99" w:sz="2" w:space="0"/>
      </w:tblBorders>
    </w:tblPr>
    <w:tblStylePr w:type="firstRow">
      <w:rPr>
        <w:b/>
        <w:bCs/>
      </w:rPr>
      <w:tcPr>
        <w:tcBorders>
          <w:top w:val="nil"/>
          <w:bottom w:val="single" w:color="FED46B" w:themeColor="accent3" w:themeTint="99" w:sz="12" w:space="0"/>
          <w:insideH w:val="nil"/>
          <w:insideV w:val="nil"/>
        </w:tcBorders>
        <w:shd w:val="clear" w:color="auto" w:fill="FFFFFF" w:themeFill="background1"/>
      </w:tcPr>
    </w:tblStylePr>
    <w:tblStylePr w:type="lastRow">
      <w:rPr>
        <w:b/>
        <w:bCs/>
      </w:rPr>
      <w:tcPr>
        <w:tcBorders>
          <w:top w:val="double" w:color="FED46B"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73">
    <w:name w:val="Grid Table 2 Accent 4"/>
    <w:basedOn w:val="88"/>
    <w:qFormat/>
    <w:uiPriority w:val="47"/>
    <w:pPr>
      <w:spacing w:after="0" w:line="240" w:lineRule="auto"/>
    </w:pPr>
    <w:tblPr>
      <w:tblBorders>
        <w:top w:val="single" w:color="50D9FF" w:themeColor="accent4" w:themeTint="99" w:sz="2" w:space="0"/>
        <w:bottom w:val="single" w:color="50D9FF" w:themeColor="accent4" w:themeTint="99" w:sz="2" w:space="0"/>
        <w:insideH w:val="single" w:color="50D9FF" w:themeColor="accent4" w:themeTint="99" w:sz="2" w:space="0"/>
        <w:insideV w:val="single" w:color="50D9FF" w:themeColor="accent4" w:themeTint="99" w:sz="2" w:space="0"/>
      </w:tblBorders>
    </w:tblPr>
    <w:tblStylePr w:type="firstRow">
      <w:rPr>
        <w:b/>
        <w:bCs/>
      </w:rPr>
      <w:tcPr>
        <w:tcBorders>
          <w:top w:val="nil"/>
          <w:bottom w:val="single" w:color="50D9FF" w:themeColor="accent4" w:themeTint="99" w:sz="12" w:space="0"/>
          <w:insideH w:val="nil"/>
          <w:insideV w:val="nil"/>
        </w:tcBorders>
        <w:shd w:val="clear" w:color="auto" w:fill="FFFFFF" w:themeFill="background1"/>
      </w:tcPr>
    </w:tblStylePr>
    <w:tblStylePr w:type="lastRow">
      <w:rPr>
        <w:b/>
        <w:bCs/>
      </w:rPr>
      <w:tcPr>
        <w:tcBorders>
          <w:top w:val="double" w:color="50D9FF"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74">
    <w:name w:val="Grid Table 2 Accent 5"/>
    <w:basedOn w:val="88"/>
    <w:qFormat/>
    <w:uiPriority w:val="47"/>
    <w:pPr>
      <w:spacing w:after="0" w:line="240" w:lineRule="auto"/>
    </w:pPr>
    <w:tblPr>
      <w:tblBorders>
        <w:top w:val="single" w:color="AAB8DD" w:themeColor="accent5" w:themeTint="99" w:sz="2" w:space="0"/>
        <w:bottom w:val="single" w:color="AAB8DD" w:themeColor="accent5" w:themeTint="99" w:sz="2" w:space="0"/>
        <w:insideH w:val="single" w:color="AAB8DD" w:themeColor="accent5" w:themeTint="99" w:sz="2" w:space="0"/>
        <w:insideV w:val="single" w:color="AAB8DD" w:themeColor="accent5" w:themeTint="99" w:sz="2" w:space="0"/>
      </w:tblBorders>
    </w:tblPr>
    <w:tblStylePr w:type="firstRow">
      <w:rPr>
        <w:b/>
        <w:bCs/>
      </w:rPr>
      <w:tcPr>
        <w:tcBorders>
          <w:top w:val="nil"/>
          <w:bottom w:val="single" w:color="AAB8DD" w:themeColor="accent5" w:themeTint="99" w:sz="12" w:space="0"/>
          <w:insideH w:val="nil"/>
          <w:insideV w:val="nil"/>
        </w:tcBorders>
        <w:shd w:val="clear" w:color="auto" w:fill="FFFFFF" w:themeFill="background1"/>
      </w:tcPr>
    </w:tblStylePr>
    <w:tblStylePr w:type="lastRow">
      <w:rPr>
        <w:b/>
        <w:bCs/>
      </w:rPr>
      <w:tcPr>
        <w:tcBorders>
          <w:top w:val="double" w:color="AAB8DD"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75">
    <w:name w:val="Grid Table 2 Accent 6"/>
    <w:basedOn w:val="88"/>
    <w:qFormat/>
    <w:uiPriority w:val="47"/>
    <w:pPr>
      <w:spacing w:after="0" w:line="240" w:lineRule="auto"/>
    </w:pPr>
    <w:tblPr>
      <w:tblBorders>
        <w:top w:val="single" w:color="5FE7D5" w:themeColor="accent6" w:themeTint="99" w:sz="2" w:space="0"/>
        <w:bottom w:val="single" w:color="5FE7D5" w:themeColor="accent6" w:themeTint="99" w:sz="2" w:space="0"/>
        <w:insideH w:val="single" w:color="5FE7D5" w:themeColor="accent6" w:themeTint="99" w:sz="2" w:space="0"/>
        <w:insideV w:val="single" w:color="5FE7D5" w:themeColor="accent6" w:themeTint="99" w:sz="2" w:space="0"/>
      </w:tblBorders>
    </w:tblPr>
    <w:tblStylePr w:type="firstRow">
      <w:rPr>
        <w:b/>
        <w:bCs/>
      </w:rPr>
      <w:tcPr>
        <w:tcBorders>
          <w:top w:val="nil"/>
          <w:bottom w:val="single" w:color="5FE7D5" w:themeColor="accent6" w:themeTint="99" w:sz="12" w:space="0"/>
          <w:insideH w:val="nil"/>
          <w:insideV w:val="nil"/>
        </w:tcBorders>
        <w:shd w:val="clear" w:color="auto" w:fill="FFFFFF" w:themeFill="background1"/>
      </w:tcPr>
    </w:tblStylePr>
    <w:tblStylePr w:type="lastRow">
      <w:rPr>
        <w:b/>
        <w:bCs/>
      </w:rPr>
      <w:tcPr>
        <w:tcBorders>
          <w:top w:val="double" w:color="5FE7D5"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76">
    <w:name w:val="Grid Table 3"/>
    <w:basedOn w:val="88"/>
    <w:qFormat/>
    <w:uiPriority w:val="48"/>
    <w:pPr>
      <w:spacing w:after="0" w:line="240" w:lineRule="auto"/>
    </w:p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377">
    <w:name w:val="Grid Table 3 Accent 1"/>
    <w:basedOn w:val="88"/>
    <w:qFormat/>
    <w:uiPriority w:val="48"/>
    <w:pPr>
      <w:spacing w:after="0" w:line="240" w:lineRule="auto"/>
    </w:p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BDF6FE" w:themeFill="accent1" w:themeFillTint="33"/>
      </w:tcPr>
    </w:tblStylePr>
    <w:tblStylePr w:type="band1Horz">
      <w:tcPr>
        <w:shd w:val="clear" w:color="auto" w:fill="BDF6FE" w:themeFill="accent1" w:themeFillTint="33"/>
      </w:tcPr>
    </w:tblStylePr>
    <w:tblStylePr w:type="neCell">
      <w:tcPr>
        <w:tcBorders>
          <w:bottom w:val="single" w:color="3BE5FF" w:themeColor="accent1" w:themeTint="99" w:sz="4" w:space="0"/>
        </w:tcBorders>
      </w:tcPr>
    </w:tblStylePr>
    <w:tblStylePr w:type="nwCell">
      <w:tcPr>
        <w:tcBorders>
          <w:bottom w:val="single" w:color="3BE5FF" w:themeColor="accent1" w:themeTint="99" w:sz="4" w:space="0"/>
        </w:tcBorders>
      </w:tcPr>
    </w:tblStylePr>
    <w:tblStylePr w:type="seCell">
      <w:tcPr>
        <w:tcBorders>
          <w:top w:val="single" w:color="3BE5FF" w:themeColor="accent1" w:themeTint="99" w:sz="4" w:space="0"/>
        </w:tcBorders>
      </w:tcPr>
    </w:tblStylePr>
    <w:tblStylePr w:type="swCell">
      <w:tcPr>
        <w:tcBorders>
          <w:top w:val="single" w:color="3BE5FF" w:themeColor="accent1" w:themeTint="99" w:sz="4" w:space="0"/>
        </w:tcBorders>
      </w:tcPr>
    </w:tblStylePr>
  </w:style>
  <w:style w:type="table" w:customStyle="1" w:styleId="378">
    <w:name w:val="Grid Table 3 Accent 2"/>
    <w:basedOn w:val="88"/>
    <w:qFormat/>
    <w:uiPriority w:val="48"/>
    <w:pPr>
      <w:spacing w:after="0" w:line="240" w:lineRule="auto"/>
    </w:p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AD0E4" w:themeFill="accent2" w:themeFillTint="33"/>
      </w:tcPr>
    </w:tblStylePr>
    <w:tblStylePr w:type="band1Horz">
      <w:tcPr>
        <w:shd w:val="clear" w:color="auto" w:fill="FAD0E4" w:themeFill="accent2" w:themeFillTint="33"/>
      </w:tcPr>
    </w:tblStylePr>
    <w:tblStylePr w:type="neCell">
      <w:tcPr>
        <w:tcBorders>
          <w:bottom w:val="single" w:color="F272AF" w:themeColor="accent2" w:themeTint="99" w:sz="4" w:space="0"/>
        </w:tcBorders>
      </w:tcPr>
    </w:tblStylePr>
    <w:tblStylePr w:type="nwCell">
      <w:tcPr>
        <w:tcBorders>
          <w:bottom w:val="single" w:color="F272AF" w:themeColor="accent2" w:themeTint="99" w:sz="4" w:space="0"/>
        </w:tcBorders>
      </w:tcPr>
    </w:tblStylePr>
    <w:tblStylePr w:type="seCell">
      <w:tcPr>
        <w:tcBorders>
          <w:top w:val="single" w:color="F272AF" w:themeColor="accent2" w:themeTint="99" w:sz="4" w:space="0"/>
        </w:tcBorders>
      </w:tcPr>
    </w:tblStylePr>
    <w:tblStylePr w:type="swCell">
      <w:tcPr>
        <w:tcBorders>
          <w:top w:val="single" w:color="F272AF" w:themeColor="accent2" w:themeTint="99" w:sz="4" w:space="0"/>
        </w:tcBorders>
      </w:tcPr>
    </w:tblStylePr>
  </w:style>
  <w:style w:type="table" w:customStyle="1" w:styleId="379">
    <w:name w:val="Grid Table 3 Accent 3"/>
    <w:basedOn w:val="88"/>
    <w:qFormat/>
    <w:uiPriority w:val="48"/>
    <w:pPr>
      <w:spacing w:after="0" w:line="240" w:lineRule="auto"/>
    </w:p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0CD" w:themeFill="accent3" w:themeFillTint="33"/>
      </w:tcPr>
    </w:tblStylePr>
    <w:tblStylePr w:type="band1Horz">
      <w:tcPr>
        <w:shd w:val="clear" w:color="auto" w:fill="FEF0CD" w:themeFill="accent3" w:themeFillTint="33"/>
      </w:tcPr>
    </w:tblStylePr>
    <w:tblStylePr w:type="neCell">
      <w:tcPr>
        <w:tcBorders>
          <w:bottom w:val="single" w:color="FED46B" w:themeColor="accent3" w:themeTint="99" w:sz="4" w:space="0"/>
        </w:tcBorders>
      </w:tcPr>
    </w:tblStylePr>
    <w:tblStylePr w:type="nwCell">
      <w:tcPr>
        <w:tcBorders>
          <w:bottom w:val="single" w:color="FED46B" w:themeColor="accent3" w:themeTint="99" w:sz="4" w:space="0"/>
        </w:tcBorders>
      </w:tcPr>
    </w:tblStylePr>
    <w:tblStylePr w:type="seCell">
      <w:tcPr>
        <w:tcBorders>
          <w:top w:val="single" w:color="FED46B" w:themeColor="accent3" w:themeTint="99" w:sz="4" w:space="0"/>
        </w:tcBorders>
      </w:tcPr>
    </w:tblStylePr>
    <w:tblStylePr w:type="swCell">
      <w:tcPr>
        <w:tcBorders>
          <w:top w:val="single" w:color="FED46B" w:themeColor="accent3" w:themeTint="99" w:sz="4" w:space="0"/>
        </w:tcBorders>
      </w:tcPr>
    </w:tblStylePr>
  </w:style>
  <w:style w:type="table" w:customStyle="1" w:styleId="380">
    <w:name w:val="Grid Table 3 Accent 4"/>
    <w:basedOn w:val="88"/>
    <w:qFormat/>
    <w:uiPriority w:val="48"/>
    <w:pPr>
      <w:spacing w:after="0" w:line="240" w:lineRule="auto"/>
    </w:p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4F2FE" w:themeFill="accent4" w:themeFillTint="33"/>
      </w:tcPr>
    </w:tblStylePr>
    <w:tblStylePr w:type="band1Horz">
      <w:tcPr>
        <w:shd w:val="clear" w:color="auto" w:fill="C4F2FE" w:themeFill="accent4" w:themeFillTint="33"/>
      </w:tcPr>
    </w:tblStylePr>
    <w:tblStylePr w:type="neCell">
      <w:tcPr>
        <w:tcBorders>
          <w:bottom w:val="single" w:color="50D9FF" w:themeColor="accent4" w:themeTint="99" w:sz="4" w:space="0"/>
        </w:tcBorders>
      </w:tcPr>
    </w:tblStylePr>
    <w:tblStylePr w:type="nwCell">
      <w:tcPr>
        <w:tcBorders>
          <w:bottom w:val="single" w:color="50D9FF" w:themeColor="accent4" w:themeTint="99" w:sz="4" w:space="0"/>
        </w:tcBorders>
      </w:tcPr>
    </w:tblStylePr>
    <w:tblStylePr w:type="seCell">
      <w:tcPr>
        <w:tcBorders>
          <w:top w:val="single" w:color="50D9FF" w:themeColor="accent4" w:themeTint="99" w:sz="4" w:space="0"/>
        </w:tcBorders>
      </w:tcPr>
    </w:tblStylePr>
    <w:tblStylePr w:type="swCell">
      <w:tcPr>
        <w:tcBorders>
          <w:top w:val="single" w:color="50D9FF" w:themeColor="accent4" w:themeTint="99" w:sz="4" w:space="0"/>
        </w:tcBorders>
      </w:tcPr>
    </w:tblStylePr>
  </w:style>
  <w:style w:type="table" w:customStyle="1" w:styleId="381">
    <w:name w:val="Grid Table 3 Accent 5"/>
    <w:basedOn w:val="88"/>
    <w:qFormat/>
    <w:uiPriority w:val="48"/>
    <w:pPr>
      <w:spacing w:after="0" w:line="240" w:lineRule="auto"/>
    </w:p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7F3" w:themeFill="accent5" w:themeFillTint="33"/>
      </w:tcPr>
    </w:tblStylePr>
    <w:tblStylePr w:type="band1Horz">
      <w:tcPr>
        <w:shd w:val="clear" w:color="auto" w:fill="E2E7F3" w:themeFill="accent5" w:themeFillTint="33"/>
      </w:tcPr>
    </w:tblStylePr>
    <w:tblStylePr w:type="neCell">
      <w:tcPr>
        <w:tcBorders>
          <w:bottom w:val="single" w:color="AAB8DD" w:themeColor="accent5" w:themeTint="99" w:sz="4" w:space="0"/>
        </w:tcBorders>
      </w:tcPr>
    </w:tblStylePr>
    <w:tblStylePr w:type="nwCell">
      <w:tcPr>
        <w:tcBorders>
          <w:bottom w:val="single" w:color="AAB8DD" w:themeColor="accent5" w:themeTint="99" w:sz="4" w:space="0"/>
        </w:tcBorders>
      </w:tcPr>
    </w:tblStylePr>
    <w:tblStylePr w:type="seCell">
      <w:tcPr>
        <w:tcBorders>
          <w:top w:val="single" w:color="AAB8DD" w:themeColor="accent5" w:themeTint="99" w:sz="4" w:space="0"/>
        </w:tcBorders>
      </w:tcPr>
    </w:tblStylePr>
    <w:tblStylePr w:type="swCell">
      <w:tcPr>
        <w:tcBorders>
          <w:top w:val="single" w:color="AAB8DD" w:themeColor="accent5" w:themeTint="99" w:sz="4" w:space="0"/>
        </w:tcBorders>
      </w:tcPr>
    </w:tblStylePr>
  </w:style>
  <w:style w:type="table" w:customStyle="1" w:styleId="382">
    <w:name w:val="Grid Table 3 Accent 6"/>
    <w:basedOn w:val="88"/>
    <w:qFormat/>
    <w:uiPriority w:val="48"/>
    <w:pPr>
      <w:spacing w:after="0" w:line="240" w:lineRule="auto"/>
    </w:p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9F7F1" w:themeFill="accent6" w:themeFillTint="33"/>
      </w:tcPr>
    </w:tblStylePr>
    <w:tblStylePr w:type="band1Horz">
      <w:tcPr>
        <w:shd w:val="clear" w:color="auto" w:fill="C9F7F1" w:themeFill="accent6" w:themeFillTint="33"/>
      </w:tcPr>
    </w:tblStylePr>
    <w:tblStylePr w:type="neCell">
      <w:tcPr>
        <w:tcBorders>
          <w:bottom w:val="single" w:color="5FE7D5" w:themeColor="accent6" w:themeTint="99" w:sz="4" w:space="0"/>
        </w:tcBorders>
      </w:tcPr>
    </w:tblStylePr>
    <w:tblStylePr w:type="nwCell">
      <w:tcPr>
        <w:tcBorders>
          <w:bottom w:val="single" w:color="5FE7D5" w:themeColor="accent6" w:themeTint="99" w:sz="4" w:space="0"/>
        </w:tcBorders>
      </w:tcPr>
    </w:tblStylePr>
    <w:tblStylePr w:type="seCell">
      <w:tcPr>
        <w:tcBorders>
          <w:top w:val="single" w:color="5FE7D5" w:themeColor="accent6" w:themeTint="99" w:sz="4" w:space="0"/>
        </w:tcBorders>
      </w:tcPr>
    </w:tblStylePr>
    <w:tblStylePr w:type="swCell">
      <w:tcPr>
        <w:tcBorders>
          <w:top w:val="single" w:color="5FE7D5" w:themeColor="accent6" w:themeTint="99" w:sz="4" w:space="0"/>
        </w:tcBorders>
      </w:tcPr>
    </w:tblStylePr>
  </w:style>
  <w:style w:type="table" w:customStyle="1" w:styleId="383">
    <w:name w:val="Grid Table 4"/>
    <w:basedOn w:val="88"/>
    <w:qFormat/>
    <w:uiPriority w:val="49"/>
    <w:pPr>
      <w:spacing w:after="0" w:line="240" w:lineRule="auto"/>
    </w:p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84">
    <w:name w:val="Grid Table 4 Accent 1"/>
    <w:basedOn w:val="88"/>
    <w:qFormat/>
    <w:uiPriority w:val="49"/>
    <w:pPr>
      <w:spacing w:after="0" w:line="240" w:lineRule="auto"/>
    </w:p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color w:val="FFFFFF" w:themeColor="background1"/>
        <w14:textFill>
          <w14:solidFill>
            <w14:schemeClr w14:val="bg1"/>
          </w14:solidFill>
        </w14:textFill>
      </w:rPr>
      <w:tcPr>
        <w:tcBorders>
          <w:top w:val="single" w:color="00A0B8" w:themeColor="accent1" w:sz="4" w:space="0"/>
          <w:left w:val="single" w:color="00A0B8" w:themeColor="accent1" w:sz="4" w:space="0"/>
          <w:bottom w:val="single" w:color="00A0B8" w:themeColor="accent1" w:sz="4" w:space="0"/>
          <w:right w:val="single" w:color="00A0B8" w:themeColor="accent1" w:sz="4" w:space="0"/>
          <w:insideH w:val="nil"/>
          <w:insideV w:val="nil"/>
        </w:tcBorders>
        <w:shd w:val="clear" w:color="auto" w:fill="00A0B8" w:themeFill="accent1"/>
      </w:tcPr>
    </w:tblStylePr>
    <w:tblStylePr w:type="lastRow">
      <w:rPr>
        <w:b/>
        <w:bCs/>
      </w:rPr>
      <w:tcPr>
        <w:tcBorders>
          <w:top w:val="double" w:color="00A0B8" w:themeColor="accent1"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85">
    <w:name w:val="Grid Table 4 Accent 2"/>
    <w:basedOn w:val="88"/>
    <w:qFormat/>
    <w:uiPriority w:val="49"/>
    <w:pPr>
      <w:spacing w:after="0" w:line="240" w:lineRule="auto"/>
    </w:p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color w:val="FFFFFF" w:themeColor="background1"/>
        <w14:textFill>
          <w14:solidFill>
            <w14:schemeClr w14:val="bg1"/>
          </w14:solidFill>
        </w14:textFill>
      </w:rPr>
      <w:tcPr>
        <w:tcBorders>
          <w:top w:val="single" w:color="EA157A" w:themeColor="accent2" w:sz="4" w:space="0"/>
          <w:left w:val="single" w:color="EA157A" w:themeColor="accent2" w:sz="4" w:space="0"/>
          <w:bottom w:val="single" w:color="EA157A" w:themeColor="accent2" w:sz="4" w:space="0"/>
          <w:right w:val="single" w:color="EA157A" w:themeColor="accent2" w:sz="4" w:space="0"/>
          <w:insideH w:val="nil"/>
          <w:insideV w:val="nil"/>
        </w:tcBorders>
        <w:shd w:val="clear" w:color="auto" w:fill="EA157A" w:themeFill="accent2"/>
      </w:tcPr>
    </w:tblStylePr>
    <w:tblStylePr w:type="lastRow">
      <w:rPr>
        <w:b/>
        <w:bCs/>
      </w:rPr>
      <w:tcPr>
        <w:tcBorders>
          <w:top w:val="double" w:color="EA157A" w:themeColor="accent2"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386">
    <w:name w:val="Grid Table 4 Accent 3"/>
    <w:basedOn w:val="88"/>
    <w:qFormat/>
    <w:uiPriority w:val="49"/>
    <w:pPr>
      <w:spacing w:after="0" w:line="240" w:lineRule="auto"/>
    </w:p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color w:val="FFFFFF" w:themeColor="background1"/>
        <w14:textFill>
          <w14:solidFill>
            <w14:schemeClr w14:val="bg1"/>
          </w14:solidFill>
        </w14:textFill>
      </w:rPr>
      <w:tcPr>
        <w:tcBorders>
          <w:top w:val="single" w:color="FEB80A" w:themeColor="accent3" w:sz="4" w:space="0"/>
          <w:left w:val="single" w:color="FEB80A" w:themeColor="accent3" w:sz="4" w:space="0"/>
          <w:bottom w:val="single" w:color="FEB80A" w:themeColor="accent3" w:sz="4" w:space="0"/>
          <w:right w:val="single" w:color="FEB80A" w:themeColor="accent3" w:sz="4" w:space="0"/>
          <w:insideH w:val="nil"/>
          <w:insideV w:val="nil"/>
        </w:tcBorders>
        <w:shd w:val="clear" w:color="auto" w:fill="FEB80A" w:themeFill="accent3"/>
      </w:tcPr>
    </w:tblStylePr>
    <w:tblStylePr w:type="lastRow">
      <w:rPr>
        <w:b/>
        <w:bCs/>
      </w:rPr>
      <w:tcPr>
        <w:tcBorders>
          <w:top w:val="double" w:color="FEB80A" w:themeColor="accent3"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387">
    <w:name w:val="Grid Table 4 Accent 4"/>
    <w:basedOn w:val="88"/>
    <w:qFormat/>
    <w:uiPriority w:val="49"/>
    <w:pPr>
      <w:spacing w:after="0" w:line="240" w:lineRule="auto"/>
    </w:p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color w:val="FFFFFF" w:themeColor="background1"/>
        <w14:textFill>
          <w14:solidFill>
            <w14:schemeClr w14:val="bg1"/>
          </w14:solidFill>
        </w14:textFill>
      </w:rPr>
      <w:tcPr>
        <w:tcBorders>
          <w:top w:val="single" w:color="00ADDC" w:themeColor="accent4" w:sz="4" w:space="0"/>
          <w:left w:val="single" w:color="00ADDC" w:themeColor="accent4" w:sz="4" w:space="0"/>
          <w:bottom w:val="single" w:color="00ADDC" w:themeColor="accent4" w:sz="4" w:space="0"/>
          <w:right w:val="single" w:color="00ADDC" w:themeColor="accent4" w:sz="4" w:space="0"/>
          <w:insideH w:val="nil"/>
          <w:insideV w:val="nil"/>
        </w:tcBorders>
        <w:shd w:val="clear" w:color="auto" w:fill="00ADDC" w:themeFill="accent4"/>
      </w:tcPr>
    </w:tblStylePr>
    <w:tblStylePr w:type="lastRow">
      <w:rPr>
        <w:b/>
        <w:bCs/>
      </w:rPr>
      <w:tcPr>
        <w:tcBorders>
          <w:top w:val="double" w:color="00ADDC" w:themeColor="accent4"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388">
    <w:name w:val="Grid Table 4 Accent 5"/>
    <w:basedOn w:val="88"/>
    <w:qFormat/>
    <w:uiPriority w:val="49"/>
    <w:pPr>
      <w:spacing w:after="0" w:line="240" w:lineRule="auto"/>
    </w:p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color w:val="FFFFFF" w:themeColor="background1"/>
        <w14:textFill>
          <w14:solidFill>
            <w14:schemeClr w14:val="bg1"/>
          </w14:solidFill>
        </w14:textFill>
      </w:rPr>
      <w:tcPr>
        <w:tcBorders>
          <w:top w:val="single" w:color="738AC8" w:themeColor="accent5" w:sz="4" w:space="0"/>
          <w:left w:val="single" w:color="738AC8" w:themeColor="accent5" w:sz="4" w:space="0"/>
          <w:bottom w:val="single" w:color="738AC8" w:themeColor="accent5" w:sz="4" w:space="0"/>
          <w:right w:val="single" w:color="738AC8" w:themeColor="accent5" w:sz="4" w:space="0"/>
          <w:insideH w:val="nil"/>
          <w:insideV w:val="nil"/>
        </w:tcBorders>
        <w:shd w:val="clear" w:color="auto" w:fill="738AC8" w:themeFill="accent5"/>
      </w:tcPr>
    </w:tblStylePr>
    <w:tblStylePr w:type="lastRow">
      <w:rPr>
        <w:b/>
        <w:bCs/>
      </w:rPr>
      <w:tcPr>
        <w:tcBorders>
          <w:top w:val="double" w:color="738AC8" w:themeColor="accent5"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389">
    <w:name w:val="Grid Table 4 Accent 6"/>
    <w:basedOn w:val="88"/>
    <w:qFormat/>
    <w:uiPriority w:val="49"/>
    <w:pPr>
      <w:spacing w:after="0" w:line="240" w:lineRule="auto"/>
    </w:p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color w:val="FFFFFF" w:themeColor="background1"/>
        <w14:textFill>
          <w14:solidFill>
            <w14:schemeClr w14:val="bg1"/>
          </w14:solidFill>
        </w14:textFill>
      </w:rPr>
      <w:tcPr>
        <w:tcBorders>
          <w:top w:val="single" w:color="1AB39F" w:themeColor="accent6" w:sz="4" w:space="0"/>
          <w:left w:val="single" w:color="1AB39F" w:themeColor="accent6" w:sz="4" w:space="0"/>
          <w:bottom w:val="single" w:color="1AB39F" w:themeColor="accent6" w:sz="4" w:space="0"/>
          <w:right w:val="single" w:color="1AB39F" w:themeColor="accent6" w:sz="4" w:space="0"/>
          <w:insideH w:val="nil"/>
          <w:insideV w:val="nil"/>
        </w:tcBorders>
        <w:shd w:val="clear" w:color="auto" w:fill="1AB39F" w:themeFill="accent6"/>
      </w:tcPr>
    </w:tblStylePr>
    <w:tblStylePr w:type="lastRow">
      <w:rPr>
        <w:b/>
        <w:bCs/>
      </w:rPr>
      <w:tcPr>
        <w:tcBorders>
          <w:top w:val="double" w:color="1AB39F" w:themeColor="accent6"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390">
    <w:name w:val="Grid Table 5 Dark"/>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391">
    <w:name w:val="Grid Table 5 Dark Accent 1"/>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BDF6FE"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A0B8"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A0B8"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A0B8"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A0B8" w:themeFill="accent1"/>
      </w:tcPr>
    </w:tblStylePr>
    <w:tblStylePr w:type="band1Vert">
      <w:tcPr>
        <w:shd w:val="clear" w:color="auto" w:fill="7CEDFE" w:themeFill="accent1" w:themeFillTint="66"/>
      </w:tcPr>
    </w:tblStylePr>
    <w:tblStylePr w:type="band1Horz">
      <w:tcPr>
        <w:shd w:val="clear" w:color="auto" w:fill="7CEDFE" w:themeFill="accent1" w:themeFillTint="66"/>
      </w:tcPr>
    </w:tblStylePr>
  </w:style>
  <w:style w:type="table" w:customStyle="1" w:styleId="392">
    <w:name w:val="Grid Table 5 Dark Accent 2"/>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AD0E4"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A157A"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A157A"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A157A"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A157A" w:themeFill="accent2"/>
      </w:tcPr>
    </w:tblStylePr>
    <w:tblStylePr w:type="band1Vert">
      <w:tcPr>
        <w:shd w:val="clear" w:color="auto" w:fill="F6A1C9" w:themeFill="accent2" w:themeFillTint="66"/>
      </w:tcPr>
    </w:tblStylePr>
    <w:tblStylePr w:type="band1Horz">
      <w:tcPr>
        <w:shd w:val="clear" w:color="auto" w:fill="F6A1C9" w:themeFill="accent2" w:themeFillTint="66"/>
      </w:tcPr>
    </w:tblStylePr>
  </w:style>
  <w:style w:type="table" w:customStyle="1" w:styleId="393">
    <w:name w:val="Grid Table 5 Dark Accent 3"/>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0CD"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EB80A"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EB80A"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EB80A"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EB80A" w:themeFill="accent3"/>
      </w:tcPr>
    </w:tblStylePr>
    <w:tblStylePr w:type="band1Vert">
      <w:tcPr>
        <w:shd w:val="clear" w:color="auto" w:fill="FEE29C" w:themeFill="accent3" w:themeFillTint="66"/>
      </w:tcPr>
    </w:tblStylePr>
    <w:tblStylePr w:type="band1Horz">
      <w:tcPr>
        <w:shd w:val="clear" w:color="auto" w:fill="FEE29C" w:themeFill="accent3" w:themeFillTint="66"/>
      </w:tcPr>
    </w:tblStylePr>
  </w:style>
  <w:style w:type="table" w:customStyle="1" w:styleId="394">
    <w:name w:val="Grid Table 5 Dark Accent 4"/>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4F2FE"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ADDC"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ADDC"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ADDC"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ADDC" w:themeFill="accent4"/>
      </w:tcPr>
    </w:tblStylePr>
    <w:tblStylePr w:type="band1Vert">
      <w:tcPr>
        <w:shd w:val="clear" w:color="auto" w:fill="8AE6FE" w:themeFill="accent4" w:themeFillTint="66"/>
      </w:tcPr>
    </w:tblStylePr>
    <w:tblStylePr w:type="band1Horz">
      <w:tcPr>
        <w:shd w:val="clear" w:color="auto" w:fill="8AE6FE" w:themeFill="accent4" w:themeFillTint="66"/>
      </w:tcPr>
    </w:tblStylePr>
  </w:style>
  <w:style w:type="table" w:customStyle="1" w:styleId="395">
    <w:name w:val="Grid Table 5 Dark Accent 5"/>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2E7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38AC8"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38AC8"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38AC8"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38AC8" w:themeFill="accent5"/>
      </w:tcPr>
    </w:tblStylePr>
    <w:tblStylePr w:type="band1Vert">
      <w:tcPr>
        <w:shd w:val="clear" w:color="auto" w:fill="C6D0E8" w:themeFill="accent5" w:themeFillTint="66"/>
      </w:tcPr>
    </w:tblStylePr>
    <w:tblStylePr w:type="band1Horz">
      <w:tcPr>
        <w:shd w:val="clear" w:color="auto" w:fill="C6D0E8" w:themeFill="accent5" w:themeFillTint="66"/>
      </w:tcPr>
    </w:tblStylePr>
  </w:style>
  <w:style w:type="table" w:customStyle="1" w:styleId="396">
    <w:name w:val="Grid Table 5 Dark Accent 6"/>
    <w:basedOn w:val="88"/>
    <w:qFormat/>
    <w:uiPriority w:val="50"/>
    <w:pPr>
      <w:spacing w:after="0" w:line="240" w:lineRule="auto"/>
    </w:pPr>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9F7F1"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1AB39F"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1AB39F"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1AB39F"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1AB39F" w:themeFill="accent6"/>
      </w:tcPr>
    </w:tblStylePr>
    <w:tblStylePr w:type="band1Vert">
      <w:tcPr>
        <w:shd w:val="clear" w:color="auto" w:fill="94EFE3" w:themeFill="accent6" w:themeFillTint="66"/>
      </w:tcPr>
    </w:tblStylePr>
    <w:tblStylePr w:type="band1Horz">
      <w:tcPr>
        <w:shd w:val="clear" w:color="auto" w:fill="94EFE3" w:themeFill="accent6" w:themeFillTint="66"/>
      </w:tcPr>
    </w:tblStylePr>
  </w:style>
  <w:style w:type="table" w:customStyle="1" w:styleId="397">
    <w:name w:val="Grid Table 6 Colorful"/>
    <w:basedOn w:val="88"/>
    <w:qFormat/>
    <w:uiPriority w:val="51"/>
    <w:pPr>
      <w:spacing w:after="0" w:line="240" w:lineRule="auto"/>
    </w:pPr>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98">
    <w:name w:val="Grid Table 6 Colorful Accent 1"/>
    <w:basedOn w:val="88"/>
    <w:qFormat/>
    <w:uiPriority w:val="51"/>
    <w:pPr>
      <w:spacing w:after="0" w:line="240" w:lineRule="auto"/>
    </w:pPr>
    <w:rPr>
      <w:color w:val="00788A" w:themeColor="accent1" w:themeShade="BF"/>
    </w:r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rPr>
      <w:tcPr>
        <w:tcBorders>
          <w:bottom w:val="single" w:color="3BE5FF" w:themeColor="accent1" w:themeTint="99" w:sz="12" w:space="0"/>
        </w:tcBorders>
      </w:tcPr>
    </w:tblStylePr>
    <w:tblStylePr w:type="lastRow">
      <w:rPr>
        <w:b/>
        <w:bCs/>
      </w:rPr>
      <w:tcPr>
        <w:tcBorders>
          <w:top w:val="double" w:color="3BE5FF" w:themeColor="accent1" w:themeTint="99" w:sz="4" w:space="0"/>
        </w:tcBorders>
      </w:tcPr>
    </w:tblStylePr>
    <w:tblStylePr w:type="firstCol">
      <w:rPr>
        <w:b/>
        <w:bCs/>
      </w:rPr>
    </w:tblStylePr>
    <w:tblStylePr w:type="lastCol">
      <w:rPr>
        <w:b/>
        <w:bCs/>
      </w:rPr>
    </w:tblStylePr>
    <w:tblStylePr w:type="band1Vert">
      <w:tcPr>
        <w:shd w:val="clear" w:color="auto" w:fill="BDF6FE" w:themeFill="accent1" w:themeFillTint="33"/>
      </w:tcPr>
    </w:tblStylePr>
    <w:tblStylePr w:type="band1Horz">
      <w:tcPr>
        <w:shd w:val="clear" w:color="auto" w:fill="BDF6FE" w:themeFill="accent1" w:themeFillTint="33"/>
      </w:tcPr>
    </w:tblStylePr>
  </w:style>
  <w:style w:type="table" w:customStyle="1" w:styleId="399">
    <w:name w:val="Grid Table 6 Colorful Accent 2"/>
    <w:basedOn w:val="88"/>
    <w:qFormat/>
    <w:uiPriority w:val="51"/>
    <w:pPr>
      <w:spacing w:after="0" w:line="240" w:lineRule="auto"/>
    </w:pPr>
    <w:rPr>
      <w:color w:val="B0105C" w:themeColor="accent2" w:themeShade="BF"/>
    </w:r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rPr>
      <w:tcPr>
        <w:tcBorders>
          <w:bottom w:val="single" w:color="F272AF" w:themeColor="accent2" w:themeTint="99" w:sz="12" w:space="0"/>
        </w:tcBorders>
      </w:tcPr>
    </w:tblStylePr>
    <w:tblStylePr w:type="lastRow">
      <w:rPr>
        <w:b/>
        <w:bCs/>
      </w:rPr>
      <w:tcPr>
        <w:tcBorders>
          <w:top w:val="double" w:color="F272AF" w:themeColor="accent2" w:themeTint="99" w:sz="4" w:space="0"/>
        </w:tcBorders>
      </w:tcPr>
    </w:tblStylePr>
    <w:tblStylePr w:type="firstCol">
      <w:rPr>
        <w:b/>
        <w:bCs/>
      </w:rPr>
    </w:tblStylePr>
    <w:tblStylePr w:type="lastCol">
      <w:rPr>
        <w:b/>
        <w:bCs/>
      </w:rPr>
    </w:tblStylePr>
    <w:tblStylePr w:type="band1Vert">
      <w:tcPr>
        <w:shd w:val="clear" w:color="auto" w:fill="FAD0E4" w:themeFill="accent2" w:themeFillTint="33"/>
      </w:tcPr>
    </w:tblStylePr>
    <w:tblStylePr w:type="band1Horz">
      <w:tcPr>
        <w:shd w:val="clear" w:color="auto" w:fill="FAD0E4" w:themeFill="accent2" w:themeFillTint="33"/>
      </w:tcPr>
    </w:tblStylePr>
  </w:style>
  <w:style w:type="table" w:customStyle="1" w:styleId="400">
    <w:name w:val="Grid Table 6 Colorful Accent 3"/>
    <w:basedOn w:val="88"/>
    <w:qFormat/>
    <w:uiPriority w:val="51"/>
    <w:pPr>
      <w:spacing w:after="0" w:line="240" w:lineRule="auto"/>
    </w:pPr>
    <w:rPr>
      <w:color w:val="C58D01" w:themeColor="accent3" w:themeShade="BF"/>
    </w:r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rPr>
      <w:tcPr>
        <w:tcBorders>
          <w:bottom w:val="single" w:color="FED46B" w:themeColor="accent3" w:themeTint="99" w:sz="12" w:space="0"/>
        </w:tcBorders>
      </w:tcPr>
    </w:tblStylePr>
    <w:tblStylePr w:type="lastRow">
      <w:rPr>
        <w:b/>
        <w:bCs/>
      </w:rPr>
      <w:tcPr>
        <w:tcBorders>
          <w:top w:val="double" w:color="FED46B" w:themeColor="accent3" w:themeTint="99" w:sz="4" w:space="0"/>
        </w:tcBorders>
      </w:tcPr>
    </w:tblStylePr>
    <w:tblStylePr w:type="firstCol">
      <w:rPr>
        <w:b/>
        <w:bCs/>
      </w:rPr>
    </w:tblStylePr>
    <w:tblStylePr w:type="lastCol">
      <w:rPr>
        <w:b/>
        <w:bCs/>
      </w:rPr>
    </w:tblStylePr>
    <w:tblStylePr w:type="band1Vert">
      <w:tcPr>
        <w:shd w:val="clear" w:color="auto" w:fill="FEF0CD" w:themeFill="accent3" w:themeFillTint="33"/>
      </w:tcPr>
    </w:tblStylePr>
    <w:tblStylePr w:type="band1Horz">
      <w:tcPr>
        <w:shd w:val="clear" w:color="auto" w:fill="FEF0CD" w:themeFill="accent3" w:themeFillTint="33"/>
      </w:tcPr>
    </w:tblStylePr>
  </w:style>
  <w:style w:type="table" w:customStyle="1" w:styleId="401">
    <w:name w:val="Grid Table 6 Colorful Accent 4"/>
    <w:basedOn w:val="88"/>
    <w:qFormat/>
    <w:uiPriority w:val="51"/>
    <w:pPr>
      <w:spacing w:after="0" w:line="240" w:lineRule="auto"/>
    </w:pPr>
    <w:rPr>
      <w:color w:val="0082A5" w:themeColor="accent4" w:themeShade="BF"/>
    </w:r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rPr>
      <w:tcPr>
        <w:tcBorders>
          <w:bottom w:val="single" w:color="50D9FF" w:themeColor="accent4" w:themeTint="99" w:sz="12" w:space="0"/>
        </w:tcBorders>
      </w:tcPr>
    </w:tblStylePr>
    <w:tblStylePr w:type="lastRow">
      <w:rPr>
        <w:b/>
        <w:bCs/>
      </w:rPr>
      <w:tcPr>
        <w:tcBorders>
          <w:top w:val="double" w:color="50D9FF" w:themeColor="accent4" w:themeTint="99" w:sz="4" w:space="0"/>
        </w:tcBorders>
      </w:tcPr>
    </w:tblStylePr>
    <w:tblStylePr w:type="firstCol">
      <w:rPr>
        <w:b/>
        <w:bCs/>
      </w:rPr>
    </w:tblStylePr>
    <w:tblStylePr w:type="lastCol">
      <w:rPr>
        <w:b/>
        <w:bCs/>
      </w:rPr>
    </w:tblStylePr>
    <w:tblStylePr w:type="band1Vert">
      <w:tcPr>
        <w:shd w:val="clear" w:color="auto" w:fill="C4F2FE" w:themeFill="accent4" w:themeFillTint="33"/>
      </w:tcPr>
    </w:tblStylePr>
    <w:tblStylePr w:type="band1Horz">
      <w:tcPr>
        <w:shd w:val="clear" w:color="auto" w:fill="C4F2FE" w:themeFill="accent4" w:themeFillTint="33"/>
      </w:tcPr>
    </w:tblStylePr>
  </w:style>
  <w:style w:type="table" w:customStyle="1" w:styleId="402">
    <w:name w:val="Grid Table 6 Colorful Accent 5"/>
    <w:basedOn w:val="88"/>
    <w:qFormat/>
    <w:uiPriority w:val="51"/>
    <w:pPr>
      <w:spacing w:after="0" w:line="240" w:lineRule="auto"/>
    </w:pPr>
    <w:rPr>
      <w:color w:val="435EAA" w:themeColor="accent5" w:themeShade="BF"/>
    </w:r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rPr>
      <w:tcPr>
        <w:tcBorders>
          <w:bottom w:val="single" w:color="AAB8DD" w:themeColor="accent5" w:themeTint="99" w:sz="12" w:space="0"/>
        </w:tcBorders>
      </w:tcPr>
    </w:tblStylePr>
    <w:tblStylePr w:type="lastRow">
      <w:rPr>
        <w:b/>
        <w:bCs/>
      </w:rPr>
      <w:tcPr>
        <w:tcBorders>
          <w:top w:val="double" w:color="AAB8DD" w:themeColor="accent5" w:themeTint="99" w:sz="4" w:space="0"/>
        </w:tcBorders>
      </w:tcPr>
    </w:tblStylePr>
    <w:tblStylePr w:type="firstCol">
      <w:rPr>
        <w:b/>
        <w:bCs/>
      </w:rPr>
    </w:tblStylePr>
    <w:tblStylePr w:type="lastCol">
      <w:rPr>
        <w:b/>
        <w:bCs/>
      </w:rPr>
    </w:tblStylePr>
    <w:tblStylePr w:type="band1Vert">
      <w:tcPr>
        <w:shd w:val="clear" w:color="auto" w:fill="E2E7F3" w:themeFill="accent5" w:themeFillTint="33"/>
      </w:tcPr>
    </w:tblStylePr>
    <w:tblStylePr w:type="band1Horz">
      <w:tcPr>
        <w:shd w:val="clear" w:color="auto" w:fill="E2E7F3" w:themeFill="accent5" w:themeFillTint="33"/>
      </w:tcPr>
    </w:tblStylePr>
  </w:style>
  <w:style w:type="table" w:customStyle="1" w:styleId="403">
    <w:name w:val="Grid Table 6 Colorful Accent 6"/>
    <w:basedOn w:val="88"/>
    <w:qFormat/>
    <w:uiPriority w:val="51"/>
    <w:pPr>
      <w:spacing w:after="0" w:line="240" w:lineRule="auto"/>
    </w:pPr>
    <w:rPr>
      <w:color w:val="138677" w:themeColor="accent6" w:themeShade="BF"/>
    </w:r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rPr>
      <w:tcPr>
        <w:tcBorders>
          <w:bottom w:val="single" w:color="5FE7D5" w:themeColor="accent6" w:themeTint="99" w:sz="12" w:space="0"/>
        </w:tcBorders>
      </w:tcPr>
    </w:tblStylePr>
    <w:tblStylePr w:type="lastRow">
      <w:rPr>
        <w:b/>
        <w:bCs/>
      </w:rPr>
      <w:tcPr>
        <w:tcBorders>
          <w:top w:val="double" w:color="5FE7D5" w:themeColor="accent6" w:themeTint="99" w:sz="4" w:space="0"/>
        </w:tcBorders>
      </w:tcPr>
    </w:tblStylePr>
    <w:tblStylePr w:type="firstCol">
      <w:rPr>
        <w:b/>
        <w:bCs/>
      </w:rPr>
    </w:tblStylePr>
    <w:tblStylePr w:type="lastCol">
      <w:rPr>
        <w:b/>
        <w:bCs/>
      </w:rPr>
    </w:tblStylePr>
    <w:tblStylePr w:type="band1Vert">
      <w:tcPr>
        <w:shd w:val="clear" w:color="auto" w:fill="C9F7F1" w:themeFill="accent6" w:themeFillTint="33"/>
      </w:tcPr>
    </w:tblStylePr>
    <w:tblStylePr w:type="band1Horz">
      <w:tcPr>
        <w:shd w:val="clear" w:color="auto" w:fill="C9F7F1" w:themeFill="accent6" w:themeFillTint="33"/>
      </w:tcPr>
    </w:tblStylePr>
  </w:style>
  <w:style w:type="table" w:customStyle="1" w:styleId="404">
    <w:name w:val="Grid Table 7 Colorful"/>
    <w:basedOn w:val="88"/>
    <w:qFormat/>
    <w:uiPriority w:val="52"/>
    <w:pPr>
      <w:spacing w:after="0" w:line="240" w:lineRule="auto"/>
    </w:pPr>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05">
    <w:name w:val="Grid Table 7 Colorful Accent 1"/>
    <w:basedOn w:val="88"/>
    <w:qFormat/>
    <w:uiPriority w:val="52"/>
    <w:pPr>
      <w:spacing w:after="0" w:line="240" w:lineRule="auto"/>
    </w:pPr>
    <w:rPr>
      <w:color w:val="00788A" w:themeColor="accent1" w:themeShade="BF"/>
    </w:rPr>
    <w:tblPr>
      <w:tblBorders>
        <w:top w:val="single" w:color="3BE5FF" w:themeColor="accent1" w:themeTint="99" w:sz="4" w:space="0"/>
        <w:left w:val="single" w:color="3BE5FF" w:themeColor="accent1" w:themeTint="99" w:sz="4" w:space="0"/>
        <w:bottom w:val="single" w:color="3BE5FF" w:themeColor="accent1" w:themeTint="99" w:sz="4" w:space="0"/>
        <w:right w:val="single" w:color="3BE5FF" w:themeColor="accent1" w:themeTint="99" w:sz="4" w:space="0"/>
        <w:insideH w:val="single" w:color="3BE5FF" w:themeColor="accent1" w:themeTint="99" w:sz="4" w:space="0"/>
        <w:insideV w:val="single" w:color="3BE5FF"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BDF6FE" w:themeFill="accent1" w:themeFillTint="33"/>
      </w:tcPr>
    </w:tblStylePr>
    <w:tblStylePr w:type="band1Horz">
      <w:tcPr>
        <w:shd w:val="clear" w:color="auto" w:fill="BDF6FE" w:themeFill="accent1" w:themeFillTint="33"/>
      </w:tcPr>
    </w:tblStylePr>
    <w:tblStylePr w:type="neCell">
      <w:tcPr>
        <w:tcBorders>
          <w:bottom w:val="single" w:color="3BE5FF" w:themeColor="accent1" w:themeTint="99" w:sz="4" w:space="0"/>
        </w:tcBorders>
      </w:tcPr>
    </w:tblStylePr>
    <w:tblStylePr w:type="nwCell">
      <w:tcPr>
        <w:tcBorders>
          <w:bottom w:val="single" w:color="3BE5FF" w:themeColor="accent1" w:themeTint="99" w:sz="4" w:space="0"/>
        </w:tcBorders>
      </w:tcPr>
    </w:tblStylePr>
    <w:tblStylePr w:type="seCell">
      <w:tcPr>
        <w:tcBorders>
          <w:top w:val="single" w:color="3BE5FF" w:themeColor="accent1" w:themeTint="99" w:sz="4" w:space="0"/>
        </w:tcBorders>
      </w:tcPr>
    </w:tblStylePr>
    <w:tblStylePr w:type="swCell">
      <w:tcPr>
        <w:tcBorders>
          <w:top w:val="single" w:color="3BE5FF" w:themeColor="accent1" w:themeTint="99" w:sz="4" w:space="0"/>
        </w:tcBorders>
      </w:tcPr>
    </w:tblStylePr>
  </w:style>
  <w:style w:type="table" w:customStyle="1" w:styleId="406">
    <w:name w:val="Grid Table 7 Colorful Accent 2"/>
    <w:basedOn w:val="88"/>
    <w:qFormat/>
    <w:uiPriority w:val="52"/>
    <w:pPr>
      <w:spacing w:after="0" w:line="240" w:lineRule="auto"/>
    </w:pPr>
    <w:rPr>
      <w:color w:val="B0105C" w:themeColor="accent2" w:themeShade="BF"/>
    </w:rPr>
    <w:tblPr>
      <w:tblBorders>
        <w:top w:val="single" w:color="F272AF" w:themeColor="accent2" w:themeTint="99" w:sz="4" w:space="0"/>
        <w:left w:val="single" w:color="F272AF" w:themeColor="accent2" w:themeTint="99" w:sz="4" w:space="0"/>
        <w:bottom w:val="single" w:color="F272AF" w:themeColor="accent2" w:themeTint="99" w:sz="4" w:space="0"/>
        <w:right w:val="single" w:color="F272AF" w:themeColor="accent2" w:themeTint="99" w:sz="4" w:space="0"/>
        <w:insideH w:val="single" w:color="F272AF" w:themeColor="accent2" w:themeTint="99" w:sz="4" w:space="0"/>
        <w:insideV w:val="single" w:color="F272AF"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AD0E4" w:themeFill="accent2" w:themeFillTint="33"/>
      </w:tcPr>
    </w:tblStylePr>
    <w:tblStylePr w:type="band1Horz">
      <w:tcPr>
        <w:shd w:val="clear" w:color="auto" w:fill="FAD0E4" w:themeFill="accent2" w:themeFillTint="33"/>
      </w:tcPr>
    </w:tblStylePr>
    <w:tblStylePr w:type="neCell">
      <w:tcPr>
        <w:tcBorders>
          <w:bottom w:val="single" w:color="F272AF" w:themeColor="accent2" w:themeTint="99" w:sz="4" w:space="0"/>
        </w:tcBorders>
      </w:tcPr>
    </w:tblStylePr>
    <w:tblStylePr w:type="nwCell">
      <w:tcPr>
        <w:tcBorders>
          <w:bottom w:val="single" w:color="F272AF" w:themeColor="accent2" w:themeTint="99" w:sz="4" w:space="0"/>
        </w:tcBorders>
      </w:tcPr>
    </w:tblStylePr>
    <w:tblStylePr w:type="seCell">
      <w:tcPr>
        <w:tcBorders>
          <w:top w:val="single" w:color="F272AF" w:themeColor="accent2" w:themeTint="99" w:sz="4" w:space="0"/>
        </w:tcBorders>
      </w:tcPr>
    </w:tblStylePr>
    <w:tblStylePr w:type="swCell">
      <w:tcPr>
        <w:tcBorders>
          <w:top w:val="single" w:color="F272AF" w:themeColor="accent2" w:themeTint="99" w:sz="4" w:space="0"/>
        </w:tcBorders>
      </w:tcPr>
    </w:tblStylePr>
  </w:style>
  <w:style w:type="table" w:customStyle="1" w:styleId="407">
    <w:name w:val="Grid Table 7 Colorful Accent 3"/>
    <w:basedOn w:val="88"/>
    <w:qFormat/>
    <w:uiPriority w:val="52"/>
    <w:pPr>
      <w:spacing w:after="0" w:line="240" w:lineRule="auto"/>
    </w:pPr>
    <w:rPr>
      <w:color w:val="C58D01" w:themeColor="accent3" w:themeShade="BF"/>
    </w:rPr>
    <w:tblPr>
      <w:tblBorders>
        <w:top w:val="single" w:color="FED46B" w:themeColor="accent3" w:themeTint="99" w:sz="4" w:space="0"/>
        <w:left w:val="single" w:color="FED46B" w:themeColor="accent3" w:themeTint="99" w:sz="4" w:space="0"/>
        <w:bottom w:val="single" w:color="FED46B" w:themeColor="accent3" w:themeTint="99" w:sz="4" w:space="0"/>
        <w:right w:val="single" w:color="FED46B" w:themeColor="accent3" w:themeTint="99" w:sz="4" w:space="0"/>
        <w:insideH w:val="single" w:color="FED46B" w:themeColor="accent3" w:themeTint="99" w:sz="4" w:space="0"/>
        <w:insideV w:val="single" w:color="FED46B"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0CD" w:themeFill="accent3" w:themeFillTint="33"/>
      </w:tcPr>
    </w:tblStylePr>
    <w:tblStylePr w:type="band1Horz">
      <w:tcPr>
        <w:shd w:val="clear" w:color="auto" w:fill="FEF0CD" w:themeFill="accent3" w:themeFillTint="33"/>
      </w:tcPr>
    </w:tblStylePr>
    <w:tblStylePr w:type="neCell">
      <w:tcPr>
        <w:tcBorders>
          <w:bottom w:val="single" w:color="FED46B" w:themeColor="accent3" w:themeTint="99" w:sz="4" w:space="0"/>
        </w:tcBorders>
      </w:tcPr>
    </w:tblStylePr>
    <w:tblStylePr w:type="nwCell">
      <w:tcPr>
        <w:tcBorders>
          <w:bottom w:val="single" w:color="FED46B" w:themeColor="accent3" w:themeTint="99" w:sz="4" w:space="0"/>
        </w:tcBorders>
      </w:tcPr>
    </w:tblStylePr>
    <w:tblStylePr w:type="seCell">
      <w:tcPr>
        <w:tcBorders>
          <w:top w:val="single" w:color="FED46B" w:themeColor="accent3" w:themeTint="99" w:sz="4" w:space="0"/>
        </w:tcBorders>
      </w:tcPr>
    </w:tblStylePr>
    <w:tblStylePr w:type="swCell">
      <w:tcPr>
        <w:tcBorders>
          <w:top w:val="single" w:color="FED46B" w:themeColor="accent3" w:themeTint="99" w:sz="4" w:space="0"/>
        </w:tcBorders>
      </w:tcPr>
    </w:tblStylePr>
  </w:style>
  <w:style w:type="table" w:customStyle="1" w:styleId="408">
    <w:name w:val="Grid Table 7 Colorful Accent 4"/>
    <w:basedOn w:val="88"/>
    <w:qFormat/>
    <w:uiPriority w:val="52"/>
    <w:pPr>
      <w:spacing w:after="0" w:line="240" w:lineRule="auto"/>
    </w:pPr>
    <w:rPr>
      <w:color w:val="0082A5" w:themeColor="accent4" w:themeShade="BF"/>
    </w:rPr>
    <w:tblPr>
      <w:tblBorders>
        <w:top w:val="single" w:color="50D9FF" w:themeColor="accent4" w:themeTint="99" w:sz="4" w:space="0"/>
        <w:left w:val="single" w:color="50D9FF" w:themeColor="accent4" w:themeTint="99" w:sz="4" w:space="0"/>
        <w:bottom w:val="single" w:color="50D9FF" w:themeColor="accent4" w:themeTint="99" w:sz="4" w:space="0"/>
        <w:right w:val="single" w:color="50D9FF" w:themeColor="accent4" w:themeTint="99" w:sz="4" w:space="0"/>
        <w:insideH w:val="single" w:color="50D9FF" w:themeColor="accent4" w:themeTint="99" w:sz="4" w:space="0"/>
        <w:insideV w:val="single" w:color="50D9FF"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4F2FE" w:themeFill="accent4" w:themeFillTint="33"/>
      </w:tcPr>
    </w:tblStylePr>
    <w:tblStylePr w:type="band1Horz">
      <w:tcPr>
        <w:shd w:val="clear" w:color="auto" w:fill="C4F2FE" w:themeFill="accent4" w:themeFillTint="33"/>
      </w:tcPr>
    </w:tblStylePr>
    <w:tblStylePr w:type="neCell">
      <w:tcPr>
        <w:tcBorders>
          <w:bottom w:val="single" w:color="50D9FF" w:themeColor="accent4" w:themeTint="99" w:sz="4" w:space="0"/>
        </w:tcBorders>
      </w:tcPr>
    </w:tblStylePr>
    <w:tblStylePr w:type="nwCell">
      <w:tcPr>
        <w:tcBorders>
          <w:bottom w:val="single" w:color="50D9FF" w:themeColor="accent4" w:themeTint="99" w:sz="4" w:space="0"/>
        </w:tcBorders>
      </w:tcPr>
    </w:tblStylePr>
    <w:tblStylePr w:type="seCell">
      <w:tcPr>
        <w:tcBorders>
          <w:top w:val="single" w:color="50D9FF" w:themeColor="accent4" w:themeTint="99" w:sz="4" w:space="0"/>
        </w:tcBorders>
      </w:tcPr>
    </w:tblStylePr>
    <w:tblStylePr w:type="swCell">
      <w:tcPr>
        <w:tcBorders>
          <w:top w:val="single" w:color="50D9FF" w:themeColor="accent4" w:themeTint="99" w:sz="4" w:space="0"/>
        </w:tcBorders>
      </w:tcPr>
    </w:tblStylePr>
  </w:style>
  <w:style w:type="table" w:customStyle="1" w:styleId="409">
    <w:name w:val="Grid Table 7 Colorful Accent 5"/>
    <w:basedOn w:val="88"/>
    <w:qFormat/>
    <w:uiPriority w:val="52"/>
    <w:pPr>
      <w:spacing w:after="0" w:line="240" w:lineRule="auto"/>
    </w:pPr>
    <w:rPr>
      <w:color w:val="435EAA" w:themeColor="accent5" w:themeShade="BF"/>
    </w:rPr>
    <w:tblPr>
      <w:tblBorders>
        <w:top w:val="single" w:color="AAB8DD" w:themeColor="accent5" w:themeTint="99" w:sz="4" w:space="0"/>
        <w:left w:val="single" w:color="AAB8DD" w:themeColor="accent5" w:themeTint="99" w:sz="4" w:space="0"/>
        <w:bottom w:val="single" w:color="AAB8DD" w:themeColor="accent5" w:themeTint="99" w:sz="4" w:space="0"/>
        <w:right w:val="single" w:color="AAB8DD" w:themeColor="accent5" w:themeTint="99" w:sz="4" w:space="0"/>
        <w:insideH w:val="single" w:color="AAB8DD" w:themeColor="accent5" w:themeTint="99" w:sz="4" w:space="0"/>
        <w:insideV w:val="single" w:color="AAB8DD"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7F3" w:themeFill="accent5" w:themeFillTint="33"/>
      </w:tcPr>
    </w:tblStylePr>
    <w:tblStylePr w:type="band1Horz">
      <w:tcPr>
        <w:shd w:val="clear" w:color="auto" w:fill="E2E7F3" w:themeFill="accent5" w:themeFillTint="33"/>
      </w:tcPr>
    </w:tblStylePr>
    <w:tblStylePr w:type="neCell">
      <w:tcPr>
        <w:tcBorders>
          <w:bottom w:val="single" w:color="AAB8DD" w:themeColor="accent5" w:themeTint="99" w:sz="4" w:space="0"/>
        </w:tcBorders>
      </w:tcPr>
    </w:tblStylePr>
    <w:tblStylePr w:type="nwCell">
      <w:tcPr>
        <w:tcBorders>
          <w:bottom w:val="single" w:color="AAB8DD" w:themeColor="accent5" w:themeTint="99" w:sz="4" w:space="0"/>
        </w:tcBorders>
      </w:tcPr>
    </w:tblStylePr>
    <w:tblStylePr w:type="seCell">
      <w:tcPr>
        <w:tcBorders>
          <w:top w:val="single" w:color="AAB8DD" w:themeColor="accent5" w:themeTint="99" w:sz="4" w:space="0"/>
        </w:tcBorders>
      </w:tcPr>
    </w:tblStylePr>
    <w:tblStylePr w:type="swCell">
      <w:tcPr>
        <w:tcBorders>
          <w:top w:val="single" w:color="AAB8DD" w:themeColor="accent5" w:themeTint="99" w:sz="4" w:space="0"/>
        </w:tcBorders>
      </w:tcPr>
    </w:tblStylePr>
  </w:style>
  <w:style w:type="table" w:customStyle="1" w:styleId="410">
    <w:name w:val="Grid Table 7 Colorful Accent 6"/>
    <w:basedOn w:val="88"/>
    <w:qFormat/>
    <w:uiPriority w:val="52"/>
    <w:pPr>
      <w:spacing w:after="0" w:line="240" w:lineRule="auto"/>
    </w:pPr>
    <w:rPr>
      <w:color w:val="138677" w:themeColor="accent6" w:themeShade="BF"/>
    </w:rPr>
    <w:tblPr>
      <w:tblBorders>
        <w:top w:val="single" w:color="5FE7D5" w:themeColor="accent6" w:themeTint="99" w:sz="4" w:space="0"/>
        <w:left w:val="single" w:color="5FE7D5" w:themeColor="accent6" w:themeTint="99" w:sz="4" w:space="0"/>
        <w:bottom w:val="single" w:color="5FE7D5" w:themeColor="accent6" w:themeTint="99" w:sz="4" w:space="0"/>
        <w:right w:val="single" w:color="5FE7D5" w:themeColor="accent6" w:themeTint="99" w:sz="4" w:space="0"/>
        <w:insideH w:val="single" w:color="5FE7D5" w:themeColor="accent6" w:themeTint="99" w:sz="4" w:space="0"/>
        <w:insideV w:val="single" w:color="5FE7D5"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9F7F1" w:themeFill="accent6" w:themeFillTint="33"/>
      </w:tcPr>
    </w:tblStylePr>
    <w:tblStylePr w:type="band1Horz">
      <w:tcPr>
        <w:shd w:val="clear" w:color="auto" w:fill="C9F7F1" w:themeFill="accent6" w:themeFillTint="33"/>
      </w:tcPr>
    </w:tblStylePr>
    <w:tblStylePr w:type="neCell">
      <w:tcPr>
        <w:tcBorders>
          <w:bottom w:val="single" w:color="5FE7D5" w:themeColor="accent6" w:themeTint="99" w:sz="4" w:space="0"/>
        </w:tcBorders>
      </w:tcPr>
    </w:tblStylePr>
    <w:tblStylePr w:type="nwCell">
      <w:tcPr>
        <w:tcBorders>
          <w:bottom w:val="single" w:color="5FE7D5" w:themeColor="accent6" w:themeTint="99" w:sz="4" w:space="0"/>
        </w:tcBorders>
      </w:tcPr>
    </w:tblStylePr>
    <w:tblStylePr w:type="seCell">
      <w:tcPr>
        <w:tcBorders>
          <w:top w:val="single" w:color="5FE7D5" w:themeColor="accent6" w:themeTint="99" w:sz="4" w:space="0"/>
        </w:tcBorders>
      </w:tcPr>
    </w:tblStylePr>
    <w:tblStylePr w:type="swCell">
      <w:tcPr>
        <w:tcBorders>
          <w:top w:val="single" w:color="5FE7D5" w:themeColor="accent6"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7194\AppData\Local\Microsoft\Office\16.0\DTS\zh-CN%7bC0D38D76-D4CF-4787-BC43-38F7D4C2674C%7d\%7b333A830B-EEF5-4BC7-9A31-DFC0216F1FDA%7dtf02835058_win32.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{333A830B-EEF5-4BC7-9A31-DFC0216F1FDA}tf02835058_win32.dotx</Template>
  <Pages>14</Pages>
  <Words>780</Words>
  <Characters>4446</Characters>
  <Lines>37</Lines>
  <Paragraphs>10</Paragraphs>
  <TotalTime>0</TotalTime>
  <ScaleCrop>false</ScaleCrop>
  <LinksUpToDate>false</LinksUpToDate>
  <CharactersWithSpaces>5216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2021-09-02T02:26:00Z</dcterms:created>
  <dc:creator>67194</dc:creator>
  <cp:lastModifiedBy>一生</cp:lastModifiedBy>
  <cp:lastPrinted>2021-07-27T01:02:00Z</cp:lastPrinted>
  <dcterms:modified xsi:type="dcterms:W3CDTF">2023-12-19T03:46:21Z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29B2B9477E2140B98C15BA7C5C837DEB</vt:lpwstr>
  </property>
</Properties>
</file>