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管理智慧—《工作压力与情绪管理》</w:t>
      </w:r>
    </w:p>
    <w:p>
      <w:pPr>
        <w:spacing w:before="8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4362450</wp:posOffset>
                </wp:positionH>
                <wp:positionV relativeFrom="paragraph">
                  <wp:posOffset>279166</wp:posOffset>
                </wp:positionV>
                <wp:extent cx="1257300" cy="23012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57300" cy="2301240"/>
                          <a:chExt cx="1257300" cy="230124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" y="0"/>
                            <a:ext cx="541020" cy="4267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15290"/>
                            <a:ext cx="1257300" cy="18859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5pt;margin-top:21.9816pt;width:99pt;height:181.2pt;mso-position-horizontal-relative:page;mso-position-vertical-relative:paragraph;z-index:15728640" id="docshapegroup1" coordorigin="6870,440" coordsize="1980,3624">
                <v:shape style="position:absolute;left:7524;top:439;width:852;height:672" type="#_x0000_t75" id="docshape2" stroked="false">
                  <v:imagedata r:id="rId5" o:title=""/>
                </v:shape>
                <v:shape style="position:absolute;left:6870;top:1093;width:1980;height:2970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7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6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3"/>
        <w:ind w:left="838" w:right="493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2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264" w:lineRule="auto" w:before="249"/>
        <w:ind w:right="359" w:firstLine="621"/>
      </w:pPr>
      <w:r>
        <w:rPr>
          <w:spacing w:val="-2"/>
        </w:rPr>
        <w:t>情绪管理，就是用对的方法、用正确的方式，探索自己的情绪，然后调整自己的情绪，理解自己的情绪、放松自己的情绪。</w:t>
      </w:r>
    </w:p>
    <w:p>
      <w:pPr>
        <w:pStyle w:val="BodyText"/>
        <w:spacing w:line="266" w:lineRule="auto" w:before="245"/>
        <w:ind w:right="117" w:firstLine="600"/>
      </w:pPr>
      <w:r>
        <w:rPr>
          <w:spacing w:val="-2"/>
        </w:rPr>
        <w:t>正确的掌握自己的情绪就是在提高自己的情商，情商恰恰是每一位优秀的</w:t>
      </w:r>
      <w:r>
        <w:rPr>
          <w:spacing w:val="40"/>
        </w:rPr>
        <w:t> </w:t>
      </w:r>
      <w:r>
        <w:rPr>
          <w:spacing w:val="-10"/>
        </w:rPr>
        <w:t>职场人必须具备的一种能力；因为在工作中做好每一件事情需要智商更需要情商；</w:t>
      </w:r>
      <w:r>
        <w:rPr>
          <w:spacing w:val="-2"/>
        </w:rPr>
        <w:t>尤其是在团队在相关协作的过程中情商尤为重要。</w:t>
      </w:r>
    </w:p>
    <w:p>
      <w:pPr>
        <w:pStyle w:val="BodyText"/>
        <w:spacing w:before="236"/>
        <w:ind w:left="718"/>
      </w:pPr>
      <w:r>
        <w:rPr>
          <w:spacing w:val="-1"/>
        </w:rPr>
        <w:t>因此情绪管理成为了企业在提高团队战斗力方面的必备课程。</w:t>
      </w:r>
    </w:p>
    <w:p>
      <w:pPr>
        <w:spacing w:before="28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四、课程大纲：</w:t>
      </w:r>
    </w:p>
    <w:p>
      <w:pPr>
        <w:pStyle w:val="BodyText"/>
        <w:spacing w:before="287"/>
        <w:ind w:left="718"/>
      </w:pPr>
      <w:r>
        <w:rPr>
          <w:spacing w:val="-1"/>
        </w:rPr>
        <w:t>第一单元：认识情绪与压力</w:t>
      </w:r>
    </w:p>
    <w:p>
      <w:pPr>
        <w:pStyle w:val="BodyText"/>
        <w:spacing w:before="289"/>
        <w:ind w:left="718"/>
      </w:pPr>
      <w:r>
        <w:rPr>
          <w:spacing w:val="-1"/>
        </w:rPr>
        <w:t>什么是压力与情绪、自我情绪的认知、常见的情绪状态、工作压力对管理</w:t>
      </w:r>
    </w:p>
    <w:p>
      <w:pPr>
        <w:spacing w:after="0"/>
        <w:sectPr>
          <w:type w:val="continuous"/>
          <w:pgSz w:w="11910" w:h="16840"/>
          <w:pgMar w:top="1460" w:bottom="280" w:left="1680" w:right="1440"/>
        </w:sectPr>
      </w:pPr>
    </w:p>
    <w:p>
      <w:pPr>
        <w:pStyle w:val="BodyText"/>
        <w:spacing w:line="418" w:lineRule="exact"/>
      </w:pPr>
      <w:r>
        <w:rPr>
          <w:spacing w:val="-1"/>
        </w:rPr>
        <w:t>的影响 、压力的心理模型、什么是压力源、压力与疾病、压力易感性与压力耐</w:t>
      </w:r>
    </w:p>
    <w:p>
      <w:pPr>
        <w:pStyle w:val="BodyText"/>
        <w:spacing w:line="393" w:lineRule="auto" w:before="48"/>
        <w:ind w:left="718" w:right="1223" w:hanging="600"/>
      </w:pPr>
      <w:r>
        <w:rPr>
          <w:spacing w:val="-2"/>
        </w:rPr>
        <w:t>受性人格、不恰当的压力与情绪处理方法、心理健康与不健康的区别。第二单元：情压调节的方法</w:t>
      </w:r>
      <w:r>
        <w:rPr>
          <w:spacing w:val="80"/>
          <w:w w:val="150"/>
        </w:rPr>
        <w:t>               </w:t>
      </w:r>
      <w:r>
        <w:rPr>
          <w:spacing w:val="-2"/>
        </w:rPr>
        <w:t>１、积极心理学的角度来处理来压力：</w:t>
      </w:r>
    </w:p>
    <w:p>
      <w:pPr>
        <w:pStyle w:val="BodyText"/>
        <w:spacing w:line="266" w:lineRule="auto"/>
        <w:ind w:right="360" w:firstLine="1080"/>
      </w:pPr>
      <w:r>
        <w:rPr>
          <w:spacing w:val="-2"/>
        </w:rPr>
        <w:t>积极心理学的诞生、积极心理所关注的、用积极的角度去待压力、培养韧性面对压力。</w:t>
      </w:r>
    </w:p>
    <w:p>
      <w:pPr>
        <w:pStyle w:val="BodyText"/>
        <w:spacing w:before="234"/>
        <w:ind w:left="598"/>
      </w:pPr>
      <w:r>
        <w:rPr>
          <w:spacing w:val="-1"/>
        </w:rPr>
        <w:t>２、乐观的性格来处理情绪：</w:t>
      </w:r>
    </w:p>
    <w:p>
      <w:pPr>
        <w:pStyle w:val="BodyText"/>
        <w:spacing w:line="266" w:lineRule="auto" w:before="289"/>
        <w:ind w:right="357" w:firstLine="960"/>
      </w:pPr>
      <w:r>
        <w:rPr>
          <w:spacing w:val="-4"/>
        </w:rPr>
        <w:t>什么是乐观，什么是悲观、乐观的解释风格、乐观与工作业绩、乐观与</w:t>
      </w:r>
      <w:r>
        <w:rPr>
          <w:spacing w:val="-2"/>
        </w:rPr>
        <w:t>身体、乐观与领导力</w:t>
      </w:r>
    </w:p>
    <w:p>
      <w:pPr>
        <w:pStyle w:val="BodyText"/>
        <w:spacing w:before="237"/>
        <w:ind w:left="598"/>
      </w:pPr>
      <w:r>
        <w:rPr>
          <w:spacing w:val="-1"/>
        </w:rPr>
        <w:t>３、积极的行动缓解压力：</w:t>
      </w:r>
    </w:p>
    <w:p>
      <w:pPr>
        <w:pStyle w:val="BodyText"/>
        <w:spacing w:line="266" w:lineRule="auto" w:before="288"/>
        <w:ind w:right="360" w:firstLine="840"/>
      </w:pPr>
      <w:r>
        <w:rPr>
          <w:spacing w:val="-2"/>
        </w:rPr>
        <w:t>你的行为决定你的态度、吸引力与人际关系、获得心理健康、别小看行为的力量、控制思维积极向上</w:t>
      </w:r>
    </w:p>
    <w:p>
      <w:pPr>
        <w:spacing w:before="23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BodyText"/>
        <w:spacing w:line="165" w:lineRule="auto" w:before="227"/>
        <w:ind w:right="357" w:firstLine="480"/>
        <w:jc w:val="both"/>
      </w:pPr>
      <w:r>
        <w:rPr>
          <w:spacing w:val="-2"/>
        </w:rPr>
        <w:t>1、提升学员的情商和压力处理能力，让学员透过对自己及他人情绪的了解</w:t>
      </w:r>
      <w:r>
        <w:rPr>
          <w:spacing w:val="-4"/>
        </w:rPr>
        <w:t>及支持，能够妥善处理自己的负面情绪，掌握快速处理和管理负面情绪与压力疏</w:t>
      </w:r>
      <w:r>
        <w:rPr>
          <w:spacing w:val="-2"/>
        </w:rPr>
        <w:t>导的方法与技巧，化阻力为动力；</w:t>
      </w:r>
    </w:p>
    <w:p>
      <w:pPr>
        <w:pStyle w:val="BodyText"/>
        <w:spacing w:line="165" w:lineRule="auto" w:before="241"/>
        <w:ind w:right="357" w:firstLine="480"/>
        <w:jc w:val="both"/>
      </w:pPr>
      <w:r>
        <w:rPr>
          <w:spacing w:val="-2"/>
        </w:rPr>
        <w:t>2、正确的认知他人的情绪背后的出发点，改善人际交流的模式令工作更愉</w:t>
      </w:r>
      <w:r>
        <w:rPr>
          <w:spacing w:val="-4"/>
        </w:rPr>
        <w:t>快，同事相处更和谐，发挥团队协作能力；学习面对异议、指责、投述、突发事</w:t>
      </w:r>
      <w:r>
        <w:rPr>
          <w:spacing w:val="-2"/>
        </w:rPr>
        <w:t>件的处理方式；</w:t>
      </w:r>
    </w:p>
    <w:p>
      <w:pPr>
        <w:pStyle w:val="BodyText"/>
        <w:spacing w:line="165" w:lineRule="auto" w:before="241"/>
        <w:ind w:right="361" w:firstLine="480"/>
      </w:pPr>
      <w:r>
        <w:rPr>
          <w:spacing w:val="-2"/>
        </w:rPr>
        <w:t>3、掌握有效的自我激励和激励他人的方法，保持积极正面的心态。减轻工作压力，放松自我，焕发工作激情、提升生活情趣；</w:t>
      </w:r>
    </w:p>
    <w:p>
      <w:pPr>
        <w:pStyle w:val="BodyText"/>
        <w:spacing w:before="143"/>
        <w:ind w:left="598"/>
      </w:pPr>
      <w:r>
        <w:rPr/>
        <w:t>4</w:t>
      </w:r>
      <w:r>
        <w:rPr>
          <w:spacing w:val="-1"/>
        </w:rPr>
        <w:t>、 消除压力来源，激发主动性与创造性，培养积极心态面对人生；</w:t>
      </w:r>
    </w:p>
    <w:p>
      <w:pPr>
        <w:pStyle w:val="BodyText"/>
        <w:spacing w:before="100"/>
        <w:ind w:left="598"/>
      </w:pPr>
      <w:r>
        <w:rPr/>
        <w:t>5</w:t>
      </w:r>
      <w:r>
        <w:rPr>
          <w:spacing w:val="-1"/>
        </w:rPr>
        <w:t>、使学员改善社会关系，提升压力管理的能力，实现可持续的事业发展。</w:t>
      </w:r>
    </w:p>
    <w:p>
      <w:pPr>
        <w:spacing w:before="253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spacing w:after="0"/>
        <w:jc w:val="left"/>
        <w:rPr>
          <w:rFonts w:ascii="Noto Sans CJK HK" w:eastAsia="Noto Sans CJK HK" w:hint="eastAsia"/>
          <w:sz w:val="24"/>
        </w:rPr>
        <w:sectPr>
          <w:pgSz w:w="11910" w:h="16840"/>
          <w:pgMar w:top="1560" w:bottom="280" w:left="1680" w:right="1440"/>
        </w:sectPr>
      </w:pPr>
    </w:p>
    <w:p>
      <w:pPr>
        <w:pStyle w:val="BodyText"/>
        <w:tabs>
          <w:tab w:pos="1678" w:val="left" w:leader="none"/>
        </w:tabs>
        <w:spacing w:line="421" w:lineRule="exact"/>
        <w:ind w:left="958"/>
      </w:pPr>
      <w:r>
        <w:rPr/>
        <w:t>一</w:t>
      </w:r>
      <w:r>
        <w:rPr>
          <w:spacing w:val="-10"/>
        </w:rPr>
        <w:t>天</w:t>
      </w:r>
      <w:r>
        <w:rPr/>
        <w:tab/>
        <w:t>09:00-</w:t>
      </w:r>
      <w:r>
        <w:rPr>
          <w:spacing w:val="-2"/>
        </w:rPr>
        <w:t>17:00</w:t>
      </w:r>
    </w:p>
    <w:p>
      <w:pPr>
        <w:spacing w:before="251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1"/>
        <w:ind w:left="958"/>
      </w:pPr>
      <w:r>
        <w:rPr>
          <w:spacing w:val="-1"/>
        </w:rPr>
        <w:t>企业所有管理者和核心骨干</w:t>
      </w:r>
    </w:p>
    <w:sectPr>
      <w:pgSz w:w="11910" w:h="16840"/>
      <w:pgMar w:top="1400" w:bottom="280" w:left="168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118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right="239"/>
      <w:jc w:val="center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&lt;382E20B9DCC0EDD6C7BBDBA1AAB9A4D7F7D1B9C1A6D3EBC7E9D0F7B9DCC0ED2E646F6378&gt;</dc:title>
  <dcterms:created xsi:type="dcterms:W3CDTF">2024-04-18T06:07:06Z</dcterms:created>
  <dcterms:modified xsi:type="dcterms:W3CDTF">2024-04-18T06:07:06Z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