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6D2620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情境领导力</w:t>
      </w:r>
      <w:bookmarkStart w:id="0" w:name="_GoBack"/>
      <w:bookmarkEnd w:id="0"/>
    </w:p>
    <w:p w:rsidR="00C13893" w:rsidRDefault="00C13893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9033EF" w:rsidRPr="009033EF" w:rsidRDefault="009033EF" w:rsidP="009033EF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风靡全球，被“财富500强”视为经理人必修课——情境领导</w:t>
      </w:r>
    </w:p>
    <w:p w:rsidR="009033EF" w:rsidRPr="009033EF" w:rsidRDefault="009033EF" w:rsidP="009033EF">
      <w:pPr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哪种领导方式最有效？</w:t>
      </w:r>
    </w:p>
    <w:p w:rsidR="009033EF" w:rsidRPr="009033EF" w:rsidRDefault="009033EF" w:rsidP="009033EF">
      <w:pPr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没有一种领导方式可以适用于所有情境！</w:t>
      </w:r>
    </w:p>
    <w:p w:rsidR="009033EF" w:rsidRPr="009033EF" w:rsidRDefault="009033EF" w:rsidP="009033EF">
      <w:pPr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世界组织行为学大师、领导力大师、情境领导（Situational Leadership—SL）创始人保罗• 赫塞博士（Dr. Paul Hersey）认为：好的经理不应只是一个命令者，他在领导团队时不应一成不变，而应随着情境（任务、目标及完成此目标的员工和环境）的不同来调整自己的领导方式。</w:t>
      </w:r>
    </w:p>
    <w:p w:rsidR="009033EF" w:rsidRPr="009033EF" w:rsidRDefault="009033EF" w:rsidP="009033EF">
      <w:pPr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30多年来，情境领导®风靡全球150多个国家和地区，数千万经理人正在使用它，受到了包括通用电器、谷歌、三星、摩托罗拉、IBM、微软等众多“世界500强”企业和中国移动、工商银行、建设银行、中国联通等上千家中国优秀企业的广泛欢迎。          </w:t>
      </w:r>
    </w:p>
    <w:p w:rsidR="009033EF" w:rsidRPr="009033EF" w:rsidRDefault="009033EF" w:rsidP="009033EF">
      <w:pPr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b/>
          <w:bCs/>
          <w:sz w:val="24"/>
          <w:szCs w:val="24"/>
        </w:rPr>
        <w:t>提示：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这是一门领导艺术课程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这是一门执行力课程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这是一门管理技能提升课程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这是一门人际关系课程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这是一门最佳的沟通技巧课程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这是一门授权技巧课程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一般的课程是由讲师独自研发，情境领导由美国领导力研究中心，数十位专家团队历经四十年持续研发</w:t>
      </w:r>
    </w:p>
    <w:p w:rsidR="009033EF" w:rsidRPr="009033EF" w:rsidRDefault="009033EF" w:rsidP="009033EF">
      <w:pPr>
        <w:numPr>
          <w:ilvl w:val="0"/>
          <w:numId w:val="17"/>
        </w:numPr>
        <w:tabs>
          <w:tab w:val="num" w:pos="720"/>
        </w:tabs>
        <w:spacing w:line="46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风靡全球，被“财富500强”视为经理人必修课——情境领导</w:t>
      </w:r>
    </w:p>
    <w:p w:rsidR="00EC4836" w:rsidRPr="00EC4836" w:rsidRDefault="00EC4836" w:rsidP="00EC4836">
      <w:pPr>
        <w:adjustRightInd w:val="0"/>
        <w:snapToGrid w:val="0"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1、情境领导VS 个人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使学员明确自身的能力和意愿是自我管理的两个关键因素。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使学员明确提升个人影响力是高绩效的基础；通过培训找到提升影响力的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效途径。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使学员了解自身的领导风格，有助于发挥所长，并弥补不足。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lastRenderedPageBreak/>
        <w:t>使学员清晰的了解自己的工作准备度，决定了员工的工作准备度。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2、情境领导VS 团队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明确团队建设的核心，在于提升员工的准备度。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团队的执行力来自主管的领导力。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分清团队目标的三个层次是授权的前提。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3、情境领导VS 组织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员工的忠诚来自和谐的人际关系。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情境领导模式是最佳的人际关系模型。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9033EF">
        <w:rPr>
          <w:rFonts w:ascii="微软雅黑" w:eastAsia="微软雅黑" w:hAnsi="微软雅黑" w:cs="宋体" w:hint="eastAsia"/>
          <w:kern w:val="0"/>
          <w:sz w:val="24"/>
          <w:szCs w:val="24"/>
        </w:rPr>
        <w:t>情境领导模式是最佳的组织沟通模型。</w:t>
      </w:r>
    </w:p>
    <w:p w:rsid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4E1F4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课程模型：</w:t>
      </w:r>
    </w:p>
    <w:p w:rsidR="004E1F42" w:rsidRDefault="006D2620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8AD5A25" wp14:editId="7D67FB8E">
            <wp:simplePos x="0" y="0"/>
            <wp:positionH relativeFrom="column">
              <wp:posOffset>44450</wp:posOffset>
            </wp:positionH>
            <wp:positionV relativeFrom="paragraph">
              <wp:posOffset>106679</wp:posOffset>
            </wp:positionV>
            <wp:extent cx="2336800" cy="2207847"/>
            <wp:effectExtent l="0" t="0" r="6350" b="2540"/>
            <wp:wrapNone/>
            <wp:docPr id="2" name="图片 2" descr="https://img2.baidu.com/it/u=2817283360,3874615608&amp;fm=253&amp;fmt=auto&amp;app=138&amp;f=PNG?w=399&amp;h=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2.baidu.com/it/u=2817283360,3874615608&amp;fm=253&amp;fmt=auto&amp;app=138&amp;f=PNG?w=399&amp;h=37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351" cy="2212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4E1F42" w:rsidRPr="004E1F42" w:rsidRDefault="004E1F42" w:rsidP="004E1F42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96581" w:rsidRPr="00596581" w:rsidRDefault="00B509C4" w:rsidP="00596581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1D0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3A4FA0">
        <w:rPr>
          <w:rFonts w:ascii="微软雅黑" w:eastAsia="微软雅黑" w:hAnsi="微软雅黑" w:cs="Times New Roman" w:hint="eastAsia"/>
          <w:sz w:val="24"/>
          <w:szCs w:val="24"/>
        </w:rPr>
        <w:t>理论讲授+案例分享+游戏互动+视频赏析</w:t>
      </w:r>
      <w:r w:rsidR="00954541">
        <w:rPr>
          <w:rFonts w:ascii="微软雅黑" w:eastAsia="微软雅黑" w:hAnsi="微软雅黑" w:cs="Times New Roman" w:hint="eastAsia"/>
          <w:sz w:val="24"/>
          <w:szCs w:val="24"/>
        </w:rPr>
        <w:t>+小组讨论+团队共创</w:t>
      </w:r>
      <w:r w:rsidR="003A4FA0">
        <w:rPr>
          <w:rFonts w:ascii="微软雅黑" w:eastAsia="微软雅黑" w:hAnsi="微软雅黑" w:cs="Times New Roman" w:hint="eastAsia"/>
          <w:sz w:val="24"/>
          <w:szCs w:val="24"/>
        </w:rPr>
        <w:t>等多元化的教学方式</w:t>
      </w:r>
      <w:r w:rsidR="00596581" w:rsidRPr="00596581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4D46F0" w:rsidRP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F60E28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9033EF" w:rsidRDefault="004D46F0" w:rsidP="009033EF">
      <w:pPr>
        <w:widowControl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sz w:val="24"/>
          <w:szCs w:val="24"/>
        </w:rPr>
        <w:t>董事长、CEO、总经理、副总经理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sz w:val="24"/>
          <w:szCs w:val="24"/>
        </w:rPr>
        <w:t>部门经理、总监</w:t>
      </w:r>
    </w:p>
    <w:p w:rsidR="009033EF" w:rsidRPr="009033EF" w:rsidRDefault="009033EF" w:rsidP="009033EF">
      <w:pPr>
        <w:widowControl/>
        <w:spacing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sz w:val="24"/>
          <w:szCs w:val="24"/>
        </w:rPr>
        <w:t>部门主管、子分公司经理</w:t>
      </w:r>
    </w:p>
    <w:p w:rsidR="004D46F0" w:rsidRPr="00596581" w:rsidRDefault="009033EF" w:rsidP="009033EF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sz w:val="24"/>
          <w:szCs w:val="24"/>
        </w:rPr>
        <w:t>各类组织里的各级管理人员</w:t>
      </w:r>
    </w:p>
    <w:p w:rsidR="004E1F42" w:rsidRDefault="004E1F42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4E1F42" w:rsidRDefault="004E1F42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6D2620" w:rsidRDefault="006D2620" w:rsidP="005C3D18">
      <w:pPr>
        <w:spacing w:line="460" w:lineRule="exact"/>
        <w:jc w:val="center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</w:p>
    <w:p w:rsidR="004E1F42" w:rsidRDefault="004E1F42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2E123E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9033EF" w:rsidRPr="009033EF" w:rsidRDefault="009033EF" w:rsidP="009033EF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  如何将下属转变为追随者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什么是领导有方？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管理者是动员他人实现自己想法的人，怎样才能做到呢？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正确处理上下级的关系是成功领导的关建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什么是影响力？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什么是领导力？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满足下属的心理需求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因人制宜，还要因事制宜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管理者与领导者的角色如何在主管身上统一？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提高影响力是主管成长的正确途径。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b/>
          <w:sz w:val="24"/>
          <w:szCs w:val="24"/>
        </w:rPr>
        <w:t>案例分析：</w:t>
      </w:r>
      <w:r w:rsidRPr="009033EF">
        <w:rPr>
          <w:rFonts w:ascii="微软雅黑" w:eastAsia="微软雅黑" w:hAnsi="微软雅黑" w:hint="eastAsia"/>
          <w:sz w:val="24"/>
          <w:szCs w:val="24"/>
        </w:rPr>
        <w:t>你交给小王两个任务，他的胜任力有何不同？</w:t>
      </w:r>
    </w:p>
    <w:p w:rsidR="009033EF" w:rsidRPr="009033EF" w:rsidRDefault="009033EF" w:rsidP="009033EF">
      <w:pPr>
        <w:numPr>
          <w:ilvl w:val="0"/>
          <w:numId w:val="15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b/>
          <w:sz w:val="24"/>
          <w:szCs w:val="24"/>
        </w:rPr>
        <w:t>小结：</w:t>
      </w:r>
      <w:r w:rsidRPr="009033EF">
        <w:rPr>
          <w:rFonts w:ascii="微软雅黑" w:eastAsia="微软雅黑" w:hAnsi="微软雅黑" w:hint="eastAsia"/>
          <w:sz w:val="24"/>
          <w:szCs w:val="24"/>
        </w:rPr>
        <w:t>为什么不要“下属”要“追随者”？</w:t>
      </w:r>
    </w:p>
    <w:p w:rsidR="009033EF" w:rsidRPr="009033EF" w:rsidRDefault="009033EF" w:rsidP="009033EF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  什么是领导风格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通常主管们错误地认为要让下属适应自己。本讲提供了让主管适应下属的领导方式模型，即四种领导风格。本讲帮助主管建立这样的价值观——有效的管理是使主管的行为适应于个人或团队工作绩效的需要。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领导者总是使用同一种的领导方式对不对？</w:t>
      </w:r>
    </w:p>
    <w:p w:rsidR="009033EF" w:rsidRPr="009033EF" w:rsidRDefault="009033EF" w:rsidP="009033EF">
      <w:pPr>
        <w:numPr>
          <w:ilvl w:val="0"/>
          <w:numId w:val="16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主管们与下属，谁应当适应谁</w:t>
      </w:r>
    </w:p>
    <w:p w:rsidR="009033EF" w:rsidRPr="009033EF" w:rsidRDefault="009033EF" w:rsidP="009033EF">
      <w:pPr>
        <w:numPr>
          <w:ilvl w:val="0"/>
          <w:numId w:val="16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领导者行为方式的两大脉络：工作行为和关系行为</w:t>
      </w:r>
    </w:p>
    <w:p w:rsidR="009033EF" w:rsidRPr="009033EF" w:rsidRDefault="009033EF" w:rsidP="009033EF">
      <w:pPr>
        <w:numPr>
          <w:ilvl w:val="0"/>
          <w:numId w:val="16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领导者必须“随需而变”—视员工的情况而变</w:t>
      </w:r>
    </w:p>
    <w:p w:rsidR="009033EF" w:rsidRPr="009033EF" w:rsidRDefault="009033EF" w:rsidP="009033EF">
      <w:pPr>
        <w:numPr>
          <w:ilvl w:val="0"/>
          <w:numId w:val="16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整合组织目标、</w:t>
      </w:r>
      <w:r>
        <w:rPr>
          <w:rFonts w:ascii="微软雅黑" w:eastAsia="微软雅黑" w:hAnsi="微软雅黑" w:hint="eastAsia"/>
          <w:sz w:val="24"/>
          <w:szCs w:val="24"/>
        </w:rPr>
        <w:t>主管目标和下属目标的方法</w:t>
      </w:r>
    </w:p>
    <w:p w:rsidR="009033EF" w:rsidRPr="009033EF" w:rsidRDefault="009033EF" w:rsidP="009033EF">
      <w:pPr>
        <w:numPr>
          <w:ilvl w:val="0"/>
          <w:numId w:val="16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什么是领导风格</w:t>
      </w:r>
    </w:p>
    <w:p w:rsidR="009033EF" w:rsidRPr="009033EF" w:rsidRDefault="009033EF" w:rsidP="009033EF">
      <w:pPr>
        <w:numPr>
          <w:ilvl w:val="0"/>
          <w:numId w:val="16"/>
        </w:numPr>
        <w:tabs>
          <w:tab w:val="num" w:pos="720"/>
        </w:tabs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四种不同的领导风格及其特点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---风格一：指挥式领导风格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---风格二：教练式领导风格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lastRenderedPageBreak/>
        <w:t>---风格三：支持式领导风格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---风格四：授权式领导风格</w:t>
      </w:r>
    </w:p>
    <w:p w:rsidR="009033EF" w:rsidRPr="009033EF" w:rsidRDefault="009033EF" w:rsidP="009033EF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  关注每一个员工的准备状态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本讲帮助主管了解一个人的工作能力可以影响他的工作意愿；一个人的工作意愿可以影响他的工作能力。通过学习，主管还将了解影响员工执行力的能力因素的结构和意愿因素的结构，从而悟出提升下属执行力的解决之道在于“提升下属的工作准备度”。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、什么是工作准备度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、管理者为什么必须掌握员工的准备度状态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、如何判断员工的能力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、如何判断员工的意愿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、能力和意愿之间是怎样相互影响的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6、下属工作准备度的四种状态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1）没能力没意愿下属的特征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2）没能力有意愿下属的特征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3）有能力没意愿下属的特征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4）有能力有意愿下属的特征</w:t>
      </w:r>
    </w:p>
    <w:p w:rsidR="009033EF" w:rsidRPr="009033EF" w:rsidRDefault="009033EF" w:rsidP="009033EF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  提升追随者准备度水平的策略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本讲的目的旨在帮助主管正确理解员工的准备度的四种状态；让主管了解针对不同的任务特点选派恰当的员工才能产生业绩；而选派恰当的员工就必须学会准确评估员工的准备度状态。另一方面，本讲将帮助主管掌握“提升员工准备度状态”的方法。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、领导的有效性，取决于领导者与被领导者之间的关系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、没有一种具体的领导方式可以保证在任何场合都能奏效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、针对同一个人在不同任务中的表现，采取不同的领导风格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、评估员工能力和意愿的方法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5、针对员工需求的领导风格——领导风格与员工需求的匹配：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lastRenderedPageBreak/>
        <w:t>准备度（1）状态下，员工的需求特点；当员工处于准备度（1）时主管做什么？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准备度（2）状态下，员工的需求特点；当员工处于准备度（2）时主管做什么？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准备度（3）状态下，员工的需求特点；当员工处于准备度（3）时主管做什么？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准备度（4）状态下，员工的需求特点；当员工处于准备度（4）时主管做什么？</w:t>
      </w:r>
    </w:p>
    <w:p w:rsidR="009033EF" w:rsidRPr="009033EF" w:rsidRDefault="009033EF" w:rsidP="009033EF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第五讲  如何运用权力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通过本讲学习，学员将建立这样的价值观，即自己手中的权力是下属给的。与其伸手向上要权，不如向下属“索取权力”。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1.   关系行为与人格权力的关系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2.   工作行为与职位权力的关系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 xml:space="preserve">3.   </w:t>
      </w:r>
      <w:r>
        <w:rPr>
          <w:rFonts w:ascii="微软雅黑" w:eastAsia="微软雅黑" w:hAnsi="微软雅黑" w:hint="eastAsia"/>
          <w:sz w:val="24"/>
          <w:szCs w:val="24"/>
        </w:rPr>
        <w:t>为什么要向员工不断索取人格权力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 xml:space="preserve">4.   </w:t>
      </w:r>
      <w:r>
        <w:rPr>
          <w:rFonts w:ascii="微软雅黑" w:eastAsia="微软雅黑" w:hAnsi="微软雅黑" w:hint="eastAsia"/>
          <w:sz w:val="24"/>
          <w:szCs w:val="24"/>
        </w:rPr>
        <w:t>为什么说职位权力也来自员工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 xml:space="preserve">5.   </w:t>
      </w:r>
      <w:r>
        <w:rPr>
          <w:rFonts w:ascii="微软雅黑" w:eastAsia="微软雅黑" w:hAnsi="微软雅黑" w:hint="eastAsia"/>
          <w:sz w:val="24"/>
          <w:szCs w:val="24"/>
        </w:rPr>
        <w:t>八种权力类型分析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6.   案例分析和讨论</w:t>
      </w:r>
    </w:p>
    <w:p w:rsidR="009033EF" w:rsidRPr="009033EF" w:rsidRDefault="009033EF" w:rsidP="009033EF">
      <w:pPr>
        <w:adjustRightInd w:val="0"/>
        <w:snapToGrid w:val="0"/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9033E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第六讲  情境领导模式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本讲把前面几讲学到的知识加以综合运用，帮助学员掌握整体使用情境领导模式的技巧。另一方面，本讲帮助管理者学会自我评估——领导风格的有效性，诸如，如何确定你的领导风格适应度？如何分析你的领导风格应变性？等等。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、什么是领导风格与员工能力和意愿的匹配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、评估从事该工作的下属所拥有的准备度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、确定需要执行的职责、任务或活动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4、评估你的领导风格：主要领导风格与次要领导风格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、确定你的领导风格适应度</w:t>
      </w:r>
    </w:p>
    <w:p w:rsidR="009033EF" w:rsidRPr="009033EF" w:rsidRDefault="009033EF" w:rsidP="009033EF">
      <w:pPr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9033EF"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、分析你的领导风格应变性</w:t>
      </w:r>
    </w:p>
    <w:sectPr w:rsidR="009033EF" w:rsidRPr="00903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C35" w:rsidRDefault="00711C35" w:rsidP="00A21138">
      <w:r>
        <w:separator/>
      </w:r>
    </w:p>
  </w:endnote>
  <w:endnote w:type="continuationSeparator" w:id="0">
    <w:p w:rsidR="00711C35" w:rsidRDefault="00711C35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C35" w:rsidRDefault="00711C35" w:rsidP="00A21138">
      <w:r>
        <w:separator/>
      </w:r>
    </w:p>
  </w:footnote>
  <w:footnote w:type="continuationSeparator" w:id="0">
    <w:p w:rsidR="00711C35" w:rsidRDefault="00711C35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5927"/>
    <w:multiLevelType w:val="multilevel"/>
    <w:tmpl w:val="D52C78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F962E1"/>
    <w:multiLevelType w:val="multilevel"/>
    <w:tmpl w:val="32E86C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4A255B"/>
    <w:multiLevelType w:val="hybridMultilevel"/>
    <w:tmpl w:val="4EEE5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2D935F4"/>
    <w:multiLevelType w:val="multilevel"/>
    <w:tmpl w:val="38F8DB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8C36B21"/>
    <w:multiLevelType w:val="hybridMultilevel"/>
    <w:tmpl w:val="174298E2"/>
    <w:lvl w:ilvl="0" w:tplc="C07A7DA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13"/>
  </w:num>
  <w:num w:numId="3">
    <w:abstractNumId w:val="8"/>
  </w:num>
  <w:num w:numId="4">
    <w:abstractNumId w:val="11"/>
  </w:num>
  <w:num w:numId="5">
    <w:abstractNumId w:val="5"/>
  </w:num>
  <w:num w:numId="6">
    <w:abstractNumId w:val="16"/>
  </w:num>
  <w:num w:numId="7">
    <w:abstractNumId w:val="3"/>
  </w:num>
  <w:num w:numId="8">
    <w:abstractNumId w:val="9"/>
  </w:num>
  <w:num w:numId="9">
    <w:abstractNumId w:val="1"/>
  </w:num>
  <w:num w:numId="10">
    <w:abstractNumId w:val="14"/>
  </w:num>
  <w:num w:numId="11">
    <w:abstractNumId w:val="7"/>
  </w:num>
  <w:num w:numId="12">
    <w:abstractNumId w:val="6"/>
  </w:num>
  <w:num w:numId="13">
    <w:abstractNumId w:val="4"/>
  </w:num>
  <w:num w:numId="14">
    <w:abstractNumId w:val="12"/>
  </w:num>
  <w:num w:numId="15">
    <w:abstractNumId w:val="10"/>
  </w:num>
  <w:num w:numId="16">
    <w:abstractNumId w:val="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2828"/>
    <w:rsid w:val="000C438F"/>
    <w:rsid w:val="000C5A7D"/>
    <w:rsid w:val="000C6B2C"/>
    <w:rsid w:val="000D119A"/>
    <w:rsid w:val="000D465A"/>
    <w:rsid w:val="000D5A23"/>
    <w:rsid w:val="000E2A70"/>
    <w:rsid w:val="000E3176"/>
    <w:rsid w:val="000E5905"/>
    <w:rsid w:val="000F237A"/>
    <w:rsid w:val="00103BBD"/>
    <w:rsid w:val="00103C96"/>
    <w:rsid w:val="00113E97"/>
    <w:rsid w:val="00121DE9"/>
    <w:rsid w:val="001225C4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75BF9"/>
    <w:rsid w:val="00194730"/>
    <w:rsid w:val="0019568C"/>
    <w:rsid w:val="00196CF2"/>
    <w:rsid w:val="00197272"/>
    <w:rsid w:val="001A49D8"/>
    <w:rsid w:val="001B7A7E"/>
    <w:rsid w:val="001C2263"/>
    <w:rsid w:val="001D0067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11066"/>
    <w:rsid w:val="00220483"/>
    <w:rsid w:val="00220725"/>
    <w:rsid w:val="00225275"/>
    <w:rsid w:val="00225FEF"/>
    <w:rsid w:val="00227C50"/>
    <w:rsid w:val="0023092C"/>
    <w:rsid w:val="00231D1B"/>
    <w:rsid w:val="0024132B"/>
    <w:rsid w:val="002429E1"/>
    <w:rsid w:val="00242E14"/>
    <w:rsid w:val="00243940"/>
    <w:rsid w:val="00247E95"/>
    <w:rsid w:val="00251E2C"/>
    <w:rsid w:val="0025277A"/>
    <w:rsid w:val="00253AE6"/>
    <w:rsid w:val="00253F78"/>
    <w:rsid w:val="00254082"/>
    <w:rsid w:val="0025412D"/>
    <w:rsid w:val="00257268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123E"/>
    <w:rsid w:val="002E5B19"/>
    <w:rsid w:val="002E5B91"/>
    <w:rsid w:val="002F1930"/>
    <w:rsid w:val="003114E5"/>
    <w:rsid w:val="00311809"/>
    <w:rsid w:val="0031771D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4FA0"/>
    <w:rsid w:val="003A720D"/>
    <w:rsid w:val="003B05F2"/>
    <w:rsid w:val="003B7F1D"/>
    <w:rsid w:val="003C2B60"/>
    <w:rsid w:val="003D15C0"/>
    <w:rsid w:val="003D7327"/>
    <w:rsid w:val="00404076"/>
    <w:rsid w:val="004053EF"/>
    <w:rsid w:val="00412CEC"/>
    <w:rsid w:val="00413B1D"/>
    <w:rsid w:val="00415E31"/>
    <w:rsid w:val="004169E1"/>
    <w:rsid w:val="00417263"/>
    <w:rsid w:val="00420E09"/>
    <w:rsid w:val="004225C6"/>
    <w:rsid w:val="004343F6"/>
    <w:rsid w:val="00445A0E"/>
    <w:rsid w:val="004478F1"/>
    <w:rsid w:val="00451155"/>
    <w:rsid w:val="004556D9"/>
    <w:rsid w:val="00460723"/>
    <w:rsid w:val="004625C6"/>
    <w:rsid w:val="00464110"/>
    <w:rsid w:val="00465EDE"/>
    <w:rsid w:val="004660DB"/>
    <w:rsid w:val="0046750F"/>
    <w:rsid w:val="004701AB"/>
    <w:rsid w:val="0047415B"/>
    <w:rsid w:val="00480CBD"/>
    <w:rsid w:val="00491611"/>
    <w:rsid w:val="00491B06"/>
    <w:rsid w:val="00493A7D"/>
    <w:rsid w:val="00495050"/>
    <w:rsid w:val="004A323D"/>
    <w:rsid w:val="004A64CD"/>
    <w:rsid w:val="004B144D"/>
    <w:rsid w:val="004B14B0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D51A9"/>
    <w:rsid w:val="004E1F42"/>
    <w:rsid w:val="004E5FA0"/>
    <w:rsid w:val="004F0183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6D"/>
    <w:rsid w:val="00574B9A"/>
    <w:rsid w:val="005869E1"/>
    <w:rsid w:val="00586FD4"/>
    <w:rsid w:val="005934B2"/>
    <w:rsid w:val="0059567A"/>
    <w:rsid w:val="0059572D"/>
    <w:rsid w:val="00595BA7"/>
    <w:rsid w:val="00596581"/>
    <w:rsid w:val="005970D2"/>
    <w:rsid w:val="005A3A66"/>
    <w:rsid w:val="005B27CA"/>
    <w:rsid w:val="005B5ADA"/>
    <w:rsid w:val="005B68B3"/>
    <w:rsid w:val="005C3D18"/>
    <w:rsid w:val="005C46E1"/>
    <w:rsid w:val="005C78D3"/>
    <w:rsid w:val="005D0665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4A92"/>
    <w:rsid w:val="00627A9C"/>
    <w:rsid w:val="00631A70"/>
    <w:rsid w:val="0063423E"/>
    <w:rsid w:val="006360DE"/>
    <w:rsid w:val="00642A00"/>
    <w:rsid w:val="00642E74"/>
    <w:rsid w:val="00642E7E"/>
    <w:rsid w:val="00644393"/>
    <w:rsid w:val="0064703F"/>
    <w:rsid w:val="00650CE7"/>
    <w:rsid w:val="006514D5"/>
    <w:rsid w:val="006520F3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05D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2620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11C35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81CB0"/>
    <w:rsid w:val="00790738"/>
    <w:rsid w:val="00790B84"/>
    <w:rsid w:val="00791375"/>
    <w:rsid w:val="00793359"/>
    <w:rsid w:val="007A2432"/>
    <w:rsid w:val="007A4536"/>
    <w:rsid w:val="007A6083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11E"/>
    <w:rsid w:val="007D7C9B"/>
    <w:rsid w:val="007F2DD9"/>
    <w:rsid w:val="008001B1"/>
    <w:rsid w:val="00801FF3"/>
    <w:rsid w:val="00814548"/>
    <w:rsid w:val="0081479C"/>
    <w:rsid w:val="00815860"/>
    <w:rsid w:val="0081604F"/>
    <w:rsid w:val="00826358"/>
    <w:rsid w:val="00826722"/>
    <w:rsid w:val="0082799C"/>
    <w:rsid w:val="00834BAD"/>
    <w:rsid w:val="0084634D"/>
    <w:rsid w:val="00847785"/>
    <w:rsid w:val="00855DF6"/>
    <w:rsid w:val="00861193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547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033EF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66B1"/>
    <w:rsid w:val="0095419C"/>
    <w:rsid w:val="0095423E"/>
    <w:rsid w:val="00954541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5269"/>
    <w:rsid w:val="00977156"/>
    <w:rsid w:val="00980A40"/>
    <w:rsid w:val="00980CE5"/>
    <w:rsid w:val="009936E6"/>
    <w:rsid w:val="009965CA"/>
    <w:rsid w:val="00997159"/>
    <w:rsid w:val="00997CBB"/>
    <w:rsid w:val="009A3046"/>
    <w:rsid w:val="009A5480"/>
    <w:rsid w:val="009A697B"/>
    <w:rsid w:val="009A7300"/>
    <w:rsid w:val="009B033E"/>
    <w:rsid w:val="009B3287"/>
    <w:rsid w:val="009B46A1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E2DCC"/>
    <w:rsid w:val="009E6DD2"/>
    <w:rsid w:val="009F21E5"/>
    <w:rsid w:val="009F3A00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237C"/>
    <w:rsid w:val="00A46CA1"/>
    <w:rsid w:val="00A51960"/>
    <w:rsid w:val="00A53620"/>
    <w:rsid w:val="00A53684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74E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961D0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3893"/>
    <w:rsid w:val="00C15418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0D4"/>
    <w:rsid w:val="00C50296"/>
    <w:rsid w:val="00C53D40"/>
    <w:rsid w:val="00C608E0"/>
    <w:rsid w:val="00C626C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49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1748E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6B5F"/>
    <w:rsid w:val="00D97B30"/>
    <w:rsid w:val="00DA047F"/>
    <w:rsid w:val="00DA1987"/>
    <w:rsid w:val="00DA5971"/>
    <w:rsid w:val="00DA790B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3A38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3943"/>
    <w:rsid w:val="00F97225"/>
    <w:rsid w:val="00FA2CF6"/>
    <w:rsid w:val="00FA38E5"/>
    <w:rsid w:val="00FA3C3C"/>
    <w:rsid w:val="00FB2D5B"/>
    <w:rsid w:val="00FB2FE4"/>
    <w:rsid w:val="00FB6B3E"/>
    <w:rsid w:val="00FB7C65"/>
    <w:rsid w:val="00FC0135"/>
    <w:rsid w:val="00FC4178"/>
    <w:rsid w:val="00FD55A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F0F4AB"/>
  <w15:docId w15:val="{DCF077C2-299E-43C0-9136-F94226DA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08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EFCD6-C2C3-469C-AA07-C566896F4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6823</TotalTime>
  <Pages>5</Pages>
  <Words>367</Words>
  <Characters>2095</Characters>
  <Application>Microsoft Office Word</Application>
  <DocSecurity>0</DocSecurity>
  <Lines>17</Lines>
  <Paragraphs>4</Paragraphs>
  <ScaleCrop>false</ScaleCrop>
  <Company>保定佰思特汽车零部件有限公司</Company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303</cp:revision>
  <cp:lastPrinted>2020-07-27T11:53:00Z</cp:lastPrinted>
  <dcterms:created xsi:type="dcterms:W3CDTF">2019-08-19T22:41:00Z</dcterms:created>
  <dcterms:modified xsi:type="dcterms:W3CDTF">2022-03-24T06:52:00Z</dcterms:modified>
</cp:coreProperties>
</file>