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43" w:rsidRPr="001E450B" w:rsidRDefault="00636243" w:rsidP="001E450B">
      <w:pPr>
        <w:jc w:val="center"/>
        <w:rPr>
          <w:rFonts w:ascii="微软雅黑" w:eastAsia="微软雅黑" w:hAnsi="微软雅黑"/>
          <w:b/>
          <w:color w:val="FF0000"/>
          <w:kern w:val="21"/>
          <w:sz w:val="44"/>
          <w:szCs w:val="44"/>
        </w:rPr>
      </w:pPr>
      <w:r w:rsidRPr="001E450B">
        <w:rPr>
          <w:rFonts w:ascii="微软雅黑" w:eastAsia="微软雅黑" w:hAnsi="微软雅黑" w:hint="eastAsia"/>
          <w:b/>
          <w:color w:val="FF0000"/>
          <w:kern w:val="21"/>
          <w:sz w:val="44"/>
          <w:szCs w:val="44"/>
        </w:rPr>
        <w:t>高 效 沟 通</w:t>
      </w:r>
    </w:p>
    <w:p w:rsidR="00636243" w:rsidRPr="001E450B" w:rsidRDefault="00636243" w:rsidP="001C5D00">
      <w:pPr>
        <w:pStyle w:val="a3"/>
        <w:numPr>
          <w:ilvl w:val="0"/>
          <w:numId w:val="1"/>
        </w:numPr>
        <w:spacing w:beforeLines="100" w:line="360" w:lineRule="exact"/>
        <w:ind w:firstLineChars="0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课程目标：</w:t>
      </w:r>
    </w:p>
    <w:p w:rsidR="00636243" w:rsidRPr="001E450B" w:rsidRDefault="00636243" w:rsidP="001C5D00">
      <w:pPr>
        <w:pStyle w:val="a3"/>
        <w:spacing w:beforeLines="100" w:line="360" w:lineRule="exact"/>
        <w:ind w:left="720" w:firstLine="560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通过</w:t>
      </w:r>
      <w:r w:rsidRPr="001E450B">
        <w:rPr>
          <w:rFonts w:ascii="微软雅黑" w:eastAsia="微软雅黑" w:hAnsi="微软雅黑"/>
          <w:bCs/>
          <w:sz w:val="28"/>
          <w:szCs w:val="28"/>
        </w:rPr>
        <w:t>本课程学习，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明白沟通的</w:t>
      </w:r>
      <w:r w:rsidRPr="001E450B">
        <w:rPr>
          <w:rFonts w:ascii="微软雅黑" w:eastAsia="微软雅黑" w:hAnsi="微软雅黑"/>
          <w:bCs/>
          <w:sz w:val="28"/>
          <w:szCs w:val="28"/>
        </w:rPr>
        <w:t>意义，梳理沟通细则，掌握高效沟通的规律。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帮助</w:t>
      </w:r>
      <w:r w:rsidRPr="001E450B">
        <w:rPr>
          <w:rFonts w:ascii="微软雅黑" w:eastAsia="微软雅黑" w:hAnsi="微软雅黑"/>
          <w:bCs/>
          <w:sz w:val="28"/>
          <w:szCs w:val="28"/>
        </w:rPr>
        <w:t>员工做到与上级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与</w:t>
      </w:r>
      <w:r w:rsidRPr="001E450B">
        <w:rPr>
          <w:rFonts w:ascii="微软雅黑" w:eastAsia="微软雅黑" w:hAnsi="微软雅黑"/>
          <w:bCs/>
          <w:sz w:val="28"/>
          <w:szCs w:val="28"/>
        </w:rPr>
        <w:t>下级的有效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沟通</w:t>
      </w:r>
      <w:r w:rsidRPr="001E450B">
        <w:rPr>
          <w:rFonts w:ascii="微软雅黑" w:eastAsia="微软雅黑" w:hAnsi="微软雅黑"/>
          <w:bCs/>
          <w:sz w:val="28"/>
          <w:szCs w:val="28"/>
        </w:rPr>
        <w:t>提升员工工作效率，创造和谐的工作氛围，从而增强自身和企业的核心竞争力</w:t>
      </w:r>
    </w:p>
    <w:p w:rsidR="001E450B" w:rsidRPr="001E450B" w:rsidRDefault="00636243" w:rsidP="001C5D00">
      <w:pPr>
        <w:spacing w:beforeLines="100" w:line="360" w:lineRule="exact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二、课程特色：</w:t>
      </w:r>
    </w:p>
    <w:p w:rsidR="00636243" w:rsidRPr="001E450B" w:rsidRDefault="00636243" w:rsidP="001C5D00">
      <w:pPr>
        <w:spacing w:beforeLines="100" w:line="360" w:lineRule="exact"/>
        <w:ind w:leftChars="150" w:left="315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sz w:val="28"/>
          <w:szCs w:val="28"/>
        </w:rPr>
        <w:t>1、详细</w:t>
      </w:r>
      <w:r w:rsidRPr="001E450B">
        <w:rPr>
          <w:rFonts w:ascii="微软雅黑" w:eastAsia="微软雅黑" w:hAnsi="微软雅黑"/>
          <w:sz w:val="28"/>
          <w:szCs w:val="28"/>
        </w:rPr>
        <w:t>的训</w:t>
      </w:r>
      <w:r w:rsidRPr="001E450B">
        <w:rPr>
          <w:rFonts w:ascii="微软雅黑" w:eastAsia="微软雅黑" w:hAnsi="微软雅黑" w:hint="eastAsia"/>
          <w:sz w:val="28"/>
          <w:szCs w:val="28"/>
        </w:rPr>
        <w:t>前</w:t>
      </w:r>
      <w:r w:rsidRPr="001E450B">
        <w:rPr>
          <w:rFonts w:ascii="微软雅黑" w:eastAsia="微软雅黑" w:hAnsi="微软雅黑"/>
          <w:sz w:val="28"/>
          <w:szCs w:val="28"/>
        </w:rPr>
        <w:t>调研，解决企业管理</w:t>
      </w:r>
      <w:r w:rsidRPr="001E450B">
        <w:rPr>
          <w:rFonts w:ascii="微软雅黑" w:eastAsia="微软雅黑" w:hAnsi="微软雅黑" w:hint="eastAsia"/>
          <w:sz w:val="28"/>
          <w:szCs w:val="28"/>
        </w:rPr>
        <w:t>层</w:t>
      </w:r>
      <w:r w:rsidRPr="001E450B">
        <w:rPr>
          <w:rFonts w:ascii="微软雅黑" w:eastAsia="微软雅黑" w:hAnsi="微软雅黑"/>
          <w:sz w:val="28"/>
          <w:szCs w:val="28"/>
        </w:rPr>
        <w:t>想要通过培训解决的问题</w:t>
      </w:r>
      <w:r w:rsidRPr="001E450B">
        <w:rPr>
          <w:rFonts w:ascii="微软雅黑" w:eastAsia="微软雅黑" w:hAnsi="微软雅黑" w:hint="eastAsia"/>
          <w:sz w:val="28"/>
          <w:szCs w:val="28"/>
        </w:rPr>
        <w:t>，</w:t>
      </w:r>
      <w:r w:rsidRPr="001E450B">
        <w:rPr>
          <w:rFonts w:ascii="微软雅黑" w:eastAsia="微软雅黑" w:hAnsi="微软雅黑"/>
          <w:sz w:val="28"/>
          <w:szCs w:val="28"/>
        </w:rPr>
        <w:t>有针对性开发组合落地课程。</w:t>
      </w:r>
    </w:p>
    <w:p w:rsidR="00636243" w:rsidRPr="001E450B" w:rsidRDefault="00636243" w:rsidP="001C5D00">
      <w:pPr>
        <w:spacing w:beforeLines="100" w:line="360" w:lineRule="exact"/>
        <w:ind w:leftChars="200" w:left="420"/>
        <w:rPr>
          <w:rFonts w:ascii="微软雅黑" w:eastAsia="微软雅黑" w:hAnsi="微软雅黑"/>
          <w:sz w:val="28"/>
          <w:szCs w:val="28"/>
        </w:rPr>
      </w:pPr>
      <w:r w:rsidRPr="001E450B">
        <w:rPr>
          <w:rFonts w:ascii="微软雅黑" w:eastAsia="微软雅黑" w:hAnsi="微软雅黑" w:hint="eastAsia"/>
          <w:sz w:val="28"/>
          <w:szCs w:val="28"/>
        </w:rPr>
        <w:t>2、落地</w:t>
      </w:r>
      <w:r w:rsidRPr="001E450B">
        <w:rPr>
          <w:rFonts w:ascii="微软雅黑" w:eastAsia="微软雅黑" w:hAnsi="微软雅黑"/>
          <w:sz w:val="28"/>
          <w:szCs w:val="28"/>
        </w:rPr>
        <w:t>的训中体验，理念与实战相结合，高效率，有针对性，高参与度</w:t>
      </w:r>
      <w:r w:rsidRPr="001E450B">
        <w:rPr>
          <w:rFonts w:ascii="微软雅黑" w:eastAsia="微软雅黑" w:hAnsi="微软雅黑" w:hint="eastAsia"/>
          <w:sz w:val="28"/>
          <w:szCs w:val="28"/>
        </w:rPr>
        <w:t>交付</w:t>
      </w:r>
      <w:r w:rsidRPr="001E450B">
        <w:rPr>
          <w:rFonts w:ascii="微软雅黑" w:eastAsia="微软雅黑" w:hAnsi="微软雅黑"/>
          <w:sz w:val="28"/>
          <w:szCs w:val="28"/>
        </w:rPr>
        <w:t>每一堂</w:t>
      </w:r>
      <w:r w:rsidR="00471664" w:rsidRPr="001E450B">
        <w:rPr>
          <w:rFonts w:ascii="微软雅黑" w:eastAsia="微软雅黑" w:hAnsi="微软雅黑" w:hint="eastAsia"/>
          <w:sz w:val="28"/>
          <w:szCs w:val="28"/>
        </w:rPr>
        <w:t>课程</w:t>
      </w:r>
      <w:r w:rsidR="00471664" w:rsidRPr="001E450B">
        <w:rPr>
          <w:rFonts w:ascii="微软雅黑" w:eastAsia="微软雅黑" w:hAnsi="微软雅黑"/>
          <w:sz w:val="28"/>
          <w:szCs w:val="28"/>
        </w:rPr>
        <w:t>。</w:t>
      </w:r>
    </w:p>
    <w:p w:rsidR="00471664" w:rsidRPr="001E450B" w:rsidRDefault="00471664" w:rsidP="001C5D00">
      <w:pPr>
        <w:spacing w:beforeLines="100" w:line="360" w:lineRule="exact"/>
        <w:ind w:leftChars="200" w:left="420"/>
        <w:rPr>
          <w:rFonts w:ascii="微软雅黑" w:eastAsia="微软雅黑" w:hAnsi="微软雅黑"/>
          <w:sz w:val="28"/>
          <w:szCs w:val="28"/>
        </w:rPr>
      </w:pPr>
      <w:r w:rsidRPr="001E450B">
        <w:rPr>
          <w:rFonts w:ascii="微软雅黑" w:eastAsia="微软雅黑" w:hAnsi="微软雅黑"/>
          <w:sz w:val="28"/>
          <w:szCs w:val="28"/>
        </w:rPr>
        <w:t>3</w:t>
      </w:r>
      <w:r w:rsidRPr="001E450B">
        <w:rPr>
          <w:rFonts w:ascii="微软雅黑" w:eastAsia="微软雅黑" w:hAnsi="微软雅黑" w:hint="eastAsia"/>
          <w:sz w:val="28"/>
          <w:szCs w:val="28"/>
        </w:rPr>
        <w:t>、</w:t>
      </w:r>
      <w:r w:rsidRPr="001E450B">
        <w:rPr>
          <w:rFonts w:ascii="微软雅黑" w:eastAsia="微软雅黑" w:hAnsi="微软雅黑"/>
          <w:sz w:val="28"/>
          <w:szCs w:val="28"/>
        </w:rPr>
        <w:t>负责的</w:t>
      </w:r>
      <w:r w:rsidRPr="001E450B">
        <w:rPr>
          <w:rFonts w:ascii="微软雅黑" w:eastAsia="微软雅黑" w:hAnsi="微软雅黑" w:hint="eastAsia"/>
          <w:sz w:val="28"/>
          <w:szCs w:val="28"/>
        </w:rPr>
        <w:t>训</w:t>
      </w:r>
      <w:r w:rsidRPr="001E450B">
        <w:rPr>
          <w:rFonts w:ascii="微软雅黑" w:eastAsia="微软雅黑" w:hAnsi="微软雅黑"/>
          <w:sz w:val="28"/>
          <w:szCs w:val="28"/>
        </w:rPr>
        <w:t>后总结，根据课程中</w:t>
      </w:r>
      <w:r w:rsidRPr="001E450B">
        <w:rPr>
          <w:rFonts w:ascii="微软雅黑" w:eastAsia="微软雅黑" w:hAnsi="微软雅黑" w:hint="eastAsia"/>
          <w:sz w:val="28"/>
          <w:szCs w:val="28"/>
        </w:rPr>
        <w:t>思想</w:t>
      </w:r>
      <w:r w:rsidRPr="001E450B">
        <w:rPr>
          <w:rFonts w:ascii="微软雅黑" w:eastAsia="微软雅黑" w:hAnsi="微软雅黑"/>
          <w:sz w:val="28"/>
          <w:szCs w:val="28"/>
        </w:rPr>
        <w:t>的碰撞与共识的建立，确定</w:t>
      </w:r>
      <w:r w:rsidRPr="001E450B">
        <w:rPr>
          <w:rFonts w:ascii="微软雅黑" w:eastAsia="微软雅黑" w:hAnsi="微软雅黑" w:hint="eastAsia"/>
          <w:sz w:val="28"/>
          <w:szCs w:val="28"/>
        </w:rPr>
        <w:t>后期企业文化</w:t>
      </w:r>
      <w:r w:rsidRPr="001E450B">
        <w:rPr>
          <w:rFonts w:ascii="微软雅黑" w:eastAsia="微软雅黑" w:hAnsi="微软雅黑"/>
          <w:sz w:val="28"/>
          <w:szCs w:val="28"/>
        </w:rPr>
        <w:t>的建立确保实现培训有结果</w:t>
      </w:r>
      <w:r w:rsidRPr="001E450B">
        <w:rPr>
          <w:rFonts w:ascii="微软雅黑" w:eastAsia="微软雅黑" w:hAnsi="微软雅黑" w:hint="eastAsia"/>
          <w:sz w:val="28"/>
          <w:szCs w:val="28"/>
        </w:rPr>
        <w:t>。</w:t>
      </w:r>
    </w:p>
    <w:p w:rsidR="001E450B" w:rsidRPr="001E450B" w:rsidRDefault="00636243" w:rsidP="001C5D00">
      <w:pPr>
        <w:spacing w:beforeLines="100" w:line="360" w:lineRule="exact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三、课程收益</w:t>
      </w:r>
    </w:p>
    <w:p w:rsidR="00636243" w:rsidRPr="001E450B" w:rsidRDefault="00636243" w:rsidP="001C5D00">
      <w:pPr>
        <w:spacing w:beforeLines="100" w:line="360" w:lineRule="exact"/>
        <w:ind w:leftChars="250" w:left="525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1、协助团队建设积极的沟通文化。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br/>
        <w:t>2</w:t>
      </w:r>
      <w:r w:rsidR="00471664" w:rsidRPr="001E450B">
        <w:rPr>
          <w:rFonts w:ascii="微软雅黑" w:eastAsia="微软雅黑" w:hAnsi="微软雅黑" w:hint="eastAsia"/>
          <w:bCs/>
          <w:sz w:val="28"/>
          <w:szCs w:val="28"/>
        </w:rPr>
        <w:t>、使团队尽量避免彼此交流时因沟通所造成</w:t>
      </w:r>
      <w:r w:rsidR="00471664" w:rsidRPr="001E450B">
        <w:rPr>
          <w:rFonts w:ascii="微软雅黑" w:eastAsia="微软雅黑" w:hAnsi="微软雅黑"/>
          <w:bCs/>
          <w:sz w:val="28"/>
          <w:szCs w:val="28"/>
        </w:rPr>
        <w:t>的</w:t>
      </w:r>
      <w:r w:rsidR="00471664" w:rsidRPr="001E450B">
        <w:rPr>
          <w:rFonts w:ascii="微软雅黑" w:eastAsia="微软雅黑" w:hAnsi="微软雅黑" w:hint="eastAsia"/>
          <w:bCs/>
          <w:sz w:val="28"/>
          <w:szCs w:val="28"/>
        </w:rPr>
        <w:t>工作</w:t>
      </w:r>
      <w:r w:rsidR="00471664" w:rsidRPr="001E450B">
        <w:rPr>
          <w:rFonts w:ascii="微软雅黑" w:eastAsia="微软雅黑" w:hAnsi="微软雅黑"/>
          <w:bCs/>
          <w:sz w:val="28"/>
          <w:szCs w:val="28"/>
        </w:rPr>
        <w:t>障碍。</w:t>
      </w:r>
    </w:p>
    <w:p w:rsidR="00636243" w:rsidRPr="001E450B" w:rsidRDefault="00636243" w:rsidP="001C5D00">
      <w:pPr>
        <w:spacing w:beforeLines="100" w:line="360" w:lineRule="exact"/>
        <w:ind w:leftChars="228" w:left="479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3、使团队因改善沟通而迅速提升工作效率。</w:t>
      </w:r>
    </w:p>
    <w:p w:rsidR="00636243" w:rsidRPr="001E450B" w:rsidRDefault="00636243" w:rsidP="001C5D00">
      <w:pPr>
        <w:spacing w:beforeLines="100" w:line="360" w:lineRule="exact"/>
        <w:ind w:leftChars="228" w:left="479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4、帮助团队成员快速掌握高效的与人交流的艺术。</w:t>
      </w:r>
    </w:p>
    <w:p w:rsidR="00636243" w:rsidRPr="001E450B" w:rsidRDefault="00636243" w:rsidP="001C5D00">
      <w:pPr>
        <w:spacing w:beforeLines="100" w:line="360" w:lineRule="exact"/>
        <w:ind w:leftChars="228" w:left="479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5、运用同理心快速提升团队组织建设的</w:t>
      </w:r>
      <w:r w:rsidR="00471664" w:rsidRPr="001E450B">
        <w:rPr>
          <w:rFonts w:ascii="微软雅黑" w:eastAsia="微软雅黑" w:hAnsi="微软雅黑" w:hint="eastAsia"/>
          <w:bCs/>
          <w:sz w:val="28"/>
          <w:szCs w:val="28"/>
        </w:rPr>
        <w:t>服务意识，</w:t>
      </w:r>
      <w:r w:rsidR="00471664" w:rsidRPr="001E450B">
        <w:rPr>
          <w:rFonts w:ascii="微软雅黑" w:eastAsia="微软雅黑" w:hAnsi="微软雅黑"/>
          <w:bCs/>
          <w:sz w:val="28"/>
          <w:szCs w:val="28"/>
        </w:rPr>
        <w:t>打造和谐的团队。</w:t>
      </w:r>
    </w:p>
    <w:p w:rsidR="00636243" w:rsidRPr="001E450B" w:rsidRDefault="001E450B" w:rsidP="001C5D00">
      <w:pPr>
        <w:spacing w:beforeLines="100" w:line="360" w:lineRule="exact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四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、课程时间：</w:t>
      </w:r>
      <w:r w:rsidR="008F6111">
        <w:rPr>
          <w:rFonts w:ascii="微软雅黑" w:eastAsia="微软雅黑" w:hAnsi="微软雅黑" w:hint="eastAsia"/>
          <w:bCs/>
          <w:sz w:val="28"/>
          <w:szCs w:val="28"/>
        </w:rPr>
        <w:t>6</w:t>
      </w:r>
      <w:r w:rsidR="00244195">
        <w:rPr>
          <w:rFonts w:ascii="微软雅黑" w:eastAsia="微软雅黑" w:hAnsi="微软雅黑" w:hint="eastAsia"/>
          <w:bCs/>
          <w:sz w:val="28"/>
          <w:szCs w:val="28"/>
        </w:rPr>
        <w:t>小时</w:t>
      </w:r>
    </w:p>
    <w:p w:rsidR="00636243" w:rsidRPr="001E450B" w:rsidRDefault="001E450B" w:rsidP="001C5D00">
      <w:pPr>
        <w:spacing w:beforeLines="100" w:line="360" w:lineRule="exact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五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、课程对象：</w:t>
      </w:r>
      <w:r w:rsidR="00636243" w:rsidRPr="001E450B">
        <w:rPr>
          <w:rFonts w:ascii="微软雅黑" w:eastAsia="微软雅黑" w:hAnsi="微软雅黑" w:hint="eastAsia"/>
          <w:bCs/>
          <w:sz w:val="28"/>
          <w:szCs w:val="28"/>
        </w:rPr>
        <w:t>全员适用</w:t>
      </w:r>
    </w:p>
    <w:p w:rsidR="00636243" w:rsidRPr="001E450B" w:rsidRDefault="001E450B" w:rsidP="001C5D00">
      <w:pPr>
        <w:spacing w:beforeLines="100" w:line="360" w:lineRule="exact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六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、课程方式：</w:t>
      </w:r>
    </w:p>
    <w:p w:rsidR="00232235" w:rsidRPr="001E450B" w:rsidRDefault="002F0BB9" w:rsidP="001C5D00">
      <w:pPr>
        <w:spacing w:beforeLines="100" w:line="360" w:lineRule="exact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 xml:space="preserve">  </w:t>
      </w:r>
      <w:r w:rsidR="00244195">
        <w:rPr>
          <w:rFonts w:ascii="微软雅黑" w:eastAsia="微软雅黑" w:hAnsi="微软雅黑" w:hint="eastAsia"/>
          <w:bCs/>
          <w:sz w:val="28"/>
          <w:szCs w:val="28"/>
        </w:rPr>
        <w:t>课题讲授、视频短片、课堂练习、角色扮演、案例分析、管理游戏</w:t>
      </w:r>
    </w:p>
    <w:p w:rsidR="00EF0A46" w:rsidRPr="001E450B" w:rsidRDefault="00471664" w:rsidP="00471664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1E450B">
        <w:rPr>
          <w:rFonts w:ascii="微软雅黑" w:eastAsia="微软雅黑" w:hAnsi="微软雅黑" w:hint="eastAsia"/>
          <w:b/>
          <w:sz w:val="44"/>
          <w:szCs w:val="44"/>
        </w:rPr>
        <w:lastRenderedPageBreak/>
        <w:t>课程</w:t>
      </w:r>
      <w:r w:rsidRPr="001E450B">
        <w:rPr>
          <w:rFonts w:ascii="微软雅黑" w:eastAsia="微软雅黑" w:hAnsi="微软雅黑"/>
          <w:b/>
          <w:sz w:val="44"/>
          <w:szCs w:val="44"/>
        </w:rPr>
        <w:t>大纲</w:t>
      </w:r>
    </w:p>
    <w:p w:rsidR="00232235" w:rsidRPr="001E450B" w:rsidRDefault="00232235" w:rsidP="00471664">
      <w:pPr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471664" w:rsidRPr="001E450B" w:rsidRDefault="001F6BC4" w:rsidP="0047166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sz w:val="32"/>
          <w:szCs w:val="28"/>
        </w:rPr>
        <w:t>关于</w:t>
      </w:r>
      <w:r w:rsidR="00471664" w:rsidRPr="001E450B">
        <w:rPr>
          <w:rFonts w:ascii="微软雅黑" w:eastAsia="微软雅黑" w:hAnsi="微软雅黑" w:hint="eastAsia"/>
          <w:b/>
          <w:sz w:val="32"/>
          <w:szCs w:val="28"/>
        </w:rPr>
        <w:t>沟通</w:t>
      </w:r>
    </w:p>
    <w:p w:rsidR="00471664" w:rsidRPr="001E450B" w:rsidRDefault="0047166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/>
          <w:b/>
          <w:sz w:val="28"/>
          <w:szCs w:val="28"/>
        </w:rPr>
        <w:t>什么是沟通？</w:t>
      </w:r>
      <w:bookmarkStart w:id="0" w:name="_GoBack"/>
      <w:bookmarkEnd w:id="0"/>
    </w:p>
    <w:p w:rsidR="001F6BC4" w:rsidRPr="001E450B" w:rsidRDefault="001F6BC4" w:rsidP="001F6BC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沟通定义</w:t>
      </w:r>
    </w:p>
    <w:p w:rsidR="001F6BC4" w:rsidRPr="001E450B" w:rsidRDefault="001F6BC4" w:rsidP="001F6BC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沟通目的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1F6BC4" w:rsidRPr="001E450B" w:rsidRDefault="001F6BC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组织中常见沟通问题</w:t>
      </w:r>
    </w:p>
    <w:p w:rsidR="001F6BC4" w:rsidRPr="001E450B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因个人性格、情绪差异造成的沟通障碍</w:t>
      </w:r>
    </w:p>
    <w:p w:rsidR="002237E8" w:rsidRPr="001E450B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因同理心、同情心差异造成的沟通障碍</w:t>
      </w:r>
    </w:p>
    <w:p w:rsidR="002237E8" w:rsidRPr="001E450B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因知识、文化差异造成沟通障碍</w:t>
      </w:r>
    </w:p>
    <w:p w:rsidR="002237E8" w:rsidRPr="001E450B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因获取信息不完整造成沟通障碍</w:t>
      </w:r>
    </w:p>
    <w:p w:rsidR="008238AB" w:rsidRPr="001E450B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因表达、理解能力差异造成沟通障碍</w:t>
      </w:r>
    </w:p>
    <w:p w:rsidR="008238AB" w:rsidRPr="001E450B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因“自我为中心”造成沟通障碍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1F6BC4" w:rsidRPr="001E450B" w:rsidRDefault="0047166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沟通主要</w:t>
      </w:r>
      <w:r w:rsidRPr="001E450B">
        <w:rPr>
          <w:rFonts w:ascii="微软雅黑" w:eastAsia="微软雅黑" w:hAnsi="微软雅黑"/>
          <w:b/>
          <w:sz w:val="28"/>
          <w:szCs w:val="28"/>
        </w:rPr>
        <w:t>元素</w:t>
      </w:r>
    </w:p>
    <w:p w:rsidR="002237E8" w:rsidRPr="001E450B" w:rsidRDefault="002237E8" w:rsidP="002237E8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语气、性格……</w:t>
      </w:r>
    </w:p>
    <w:p w:rsidR="002237E8" w:rsidRPr="001E450B" w:rsidRDefault="002237E8" w:rsidP="002237E8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沟通练习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471664" w:rsidRPr="001E450B" w:rsidRDefault="001F6BC4" w:rsidP="001F6BC4">
      <w:pPr>
        <w:ind w:left="425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4、  沟通三要诀</w:t>
      </w:r>
    </w:p>
    <w:p w:rsidR="00471664" w:rsidRPr="001E450B" w:rsidRDefault="00471664" w:rsidP="00471664">
      <w:pPr>
        <w:pStyle w:val="a3"/>
        <w:ind w:left="1145" w:firstLineChars="0" w:firstLine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1</w:t>
      </w:r>
      <w:r w:rsidR="002F0BB9" w:rsidRPr="001E450B">
        <w:rPr>
          <w:rFonts w:ascii="微软雅黑" w:eastAsia="微软雅黑" w:hAnsi="微软雅黑" w:hint="eastAsia"/>
          <w:sz w:val="24"/>
        </w:rPr>
        <w:t>）</w:t>
      </w:r>
      <w:r w:rsidRPr="001E450B">
        <w:rPr>
          <w:rFonts w:ascii="微软雅黑" w:eastAsia="微软雅黑" w:hAnsi="微软雅黑" w:hint="eastAsia"/>
          <w:sz w:val="24"/>
        </w:rPr>
        <w:t>表达</w:t>
      </w:r>
      <w:r w:rsidRPr="001E450B">
        <w:rPr>
          <w:rFonts w:ascii="微软雅黑" w:eastAsia="微软雅黑" w:hAnsi="微软雅黑"/>
          <w:sz w:val="24"/>
        </w:rPr>
        <w:t>方</w:t>
      </w:r>
      <w:r w:rsidR="00232235" w:rsidRPr="001E450B">
        <w:rPr>
          <w:rFonts w:ascii="微软雅黑" w:eastAsia="微软雅黑" w:hAnsi="微软雅黑" w:hint="eastAsia"/>
          <w:sz w:val="24"/>
        </w:rPr>
        <w:t>三要素</w:t>
      </w:r>
    </w:p>
    <w:p w:rsidR="00471664" w:rsidRPr="001E450B" w:rsidRDefault="00471664" w:rsidP="00471664">
      <w:pPr>
        <w:pStyle w:val="a3"/>
        <w:ind w:left="1145" w:firstLineChars="0" w:firstLine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2)受话方</w:t>
      </w:r>
      <w:r w:rsidR="00232235" w:rsidRPr="001E450B">
        <w:rPr>
          <w:rFonts w:ascii="微软雅黑" w:eastAsia="微软雅黑" w:hAnsi="微软雅黑" w:hint="eastAsia"/>
          <w:sz w:val="24"/>
        </w:rPr>
        <w:t>三要素</w:t>
      </w:r>
    </w:p>
    <w:p w:rsidR="00471664" w:rsidRPr="001E450B" w:rsidRDefault="00471664" w:rsidP="00471664">
      <w:pPr>
        <w:pStyle w:val="a3"/>
        <w:ind w:left="1145" w:firstLineChars="0" w:firstLine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lastRenderedPageBreak/>
        <w:t>3)</w:t>
      </w:r>
      <w:r w:rsidR="00232235" w:rsidRPr="001E450B">
        <w:rPr>
          <w:rFonts w:ascii="微软雅黑" w:eastAsia="微软雅黑" w:hAnsi="微软雅黑" w:hint="eastAsia"/>
          <w:sz w:val="24"/>
        </w:rPr>
        <w:t>沟通</w:t>
      </w:r>
      <w:r w:rsidR="00232235" w:rsidRPr="001E450B">
        <w:rPr>
          <w:rFonts w:ascii="微软雅黑" w:eastAsia="微软雅黑" w:hAnsi="微软雅黑"/>
          <w:sz w:val="24"/>
        </w:rPr>
        <w:t>灵魂——</w:t>
      </w:r>
      <w:r w:rsidRPr="001E450B">
        <w:rPr>
          <w:rFonts w:ascii="微软雅黑" w:eastAsia="微软雅黑" w:hAnsi="微软雅黑" w:hint="eastAsia"/>
          <w:sz w:val="24"/>
        </w:rPr>
        <w:t>确认</w:t>
      </w:r>
    </w:p>
    <w:p w:rsidR="009C6917" w:rsidRPr="001E450B" w:rsidRDefault="009C6917" w:rsidP="00471664">
      <w:pPr>
        <w:pStyle w:val="a3"/>
        <w:ind w:left="1145" w:firstLineChars="0" w:firstLine="0"/>
        <w:rPr>
          <w:rFonts w:ascii="微软雅黑" w:eastAsia="微软雅黑" w:hAnsi="微软雅黑"/>
          <w:sz w:val="28"/>
          <w:szCs w:val="28"/>
        </w:rPr>
      </w:pPr>
    </w:p>
    <w:p w:rsidR="002237E8" w:rsidRPr="001E450B" w:rsidRDefault="002237E8" w:rsidP="001E450B">
      <w:pPr>
        <w:ind w:firstLineChars="150" w:firstLine="42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5、    组织中常见三种沟通方式</w:t>
      </w:r>
    </w:p>
    <w:p w:rsidR="002237E8" w:rsidRPr="001E450B" w:rsidRDefault="002237E8" w:rsidP="002237E8">
      <w:pPr>
        <w:pStyle w:val="a3"/>
        <w:numPr>
          <w:ilvl w:val="4"/>
          <w:numId w:val="10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口头沟通</w:t>
      </w:r>
    </w:p>
    <w:p w:rsidR="002237E8" w:rsidRPr="001E450B" w:rsidRDefault="002237E8" w:rsidP="002237E8">
      <w:pPr>
        <w:pStyle w:val="a3"/>
        <w:numPr>
          <w:ilvl w:val="4"/>
          <w:numId w:val="10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文字沟通</w:t>
      </w:r>
    </w:p>
    <w:p w:rsidR="002237E8" w:rsidRPr="001E450B" w:rsidRDefault="002237E8" w:rsidP="002237E8">
      <w:pPr>
        <w:pStyle w:val="a3"/>
        <w:numPr>
          <w:ilvl w:val="4"/>
          <w:numId w:val="10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非语言沟通</w:t>
      </w:r>
    </w:p>
    <w:p w:rsidR="009C6917" w:rsidRPr="001E450B" w:rsidRDefault="009C6917" w:rsidP="009C6917">
      <w:pPr>
        <w:pStyle w:val="a3"/>
        <w:ind w:left="2100" w:firstLineChars="0" w:firstLine="0"/>
        <w:rPr>
          <w:rFonts w:ascii="微软雅黑" w:eastAsia="微软雅黑" w:hAnsi="微软雅黑"/>
          <w:sz w:val="28"/>
          <w:szCs w:val="28"/>
        </w:rPr>
      </w:pPr>
    </w:p>
    <w:p w:rsidR="008238AB" w:rsidRPr="001E450B" w:rsidRDefault="008238AB" w:rsidP="001E450B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1E450B">
        <w:rPr>
          <w:rFonts w:ascii="微软雅黑" w:eastAsia="微软雅黑" w:hAnsi="微软雅黑" w:hint="eastAsia"/>
          <w:sz w:val="28"/>
          <w:szCs w:val="28"/>
        </w:rPr>
        <w:t xml:space="preserve"> 6、沟通前准备工作</w:t>
      </w:r>
    </w:p>
    <w:p w:rsidR="009C6917" w:rsidRPr="001E450B" w:rsidRDefault="009C6917" w:rsidP="009C6917">
      <w:pPr>
        <w:pStyle w:val="a3"/>
        <w:numPr>
          <w:ilvl w:val="4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沟通流程</w:t>
      </w:r>
    </w:p>
    <w:p w:rsidR="009C6917" w:rsidRPr="001E450B" w:rsidRDefault="009C6917" w:rsidP="009C6917">
      <w:pPr>
        <w:pStyle w:val="a3"/>
        <w:numPr>
          <w:ilvl w:val="4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1E450B">
        <w:rPr>
          <w:rFonts w:ascii="微软雅黑" w:eastAsia="微软雅黑" w:hAnsi="微软雅黑" w:hint="eastAsia"/>
          <w:sz w:val="24"/>
        </w:rPr>
        <w:t>有目标的进行沟通</w:t>
      </w:r>
    </w:p>
    <w:p w:rsidR="00232235" w:rsidRPr="001E450B" w:rsidRDefault="00232235" w:rsidP="001C5D00">
      <w:pPr>
        <w:pStyle w:val="a3"/>
        <w:spacing w:beforeLines="100"/>
        <w:ind w:left="1145" w:firstLineChars="0" w:firstLine="0"/>
        <w:rPr>
          <w:rFonts w:ascii="微软雅黑" w:eastAsia="微软雅黑" w:hAnsi="微软雅黑"/>
          <w:sz w:val="24"/>
        </w:rPr>
      </w:pPr>
    </w:p>
    <w:p w:rsidR="00471664" w:rsidRPr="001E450B" w:rsidRDefault="00471664" w:rsidP="001C5D00">
      <w:pPr>
        <w:spacing w:beforeLines="100"/>
        <w:rPr>
          <w:rFonts w:ascii="微软雅黑" w:eastAsia="微软雅黑" w:hAnsi="微软雅黑"/>
          <w:b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sz w:val="32"/>
          <w:szCs w:val="28"/>
        </w:rPr>
        <w:t>二、</w:t>
      </w:r>
      <w:r w:rsidRPr="001E450B">
        <w:rPr>
          <w:rFonts w:ascii="微软雅黑" w:eastAsia="微软雅黑" w:hAnsi="微软雅黑"/>
          <w:b/>
          <w:sz w:val="32"/>
          <w:szCs w:val="28"/>
        </w:rPr>
        <w:t>沟通顶级思维——同理心</w:t>
      </w:r>
    </w:p>
    <w:p w:rsidR="00232235" w:rsidRPr="001E450B" w:rsidRDefault="00232235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1、同理心与沟通；同理心定义。</w:t>
      </w:r>
    </w:p>
    <w:p w:rsidR="00402104" w:rsidRPr="001E450B" w:rsidRDefault="00402104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2、同理心的六大原则及三个过程</w:t>
      </w:r>
    </w:p>
    <w:p w:rsidR="00312771" w:rsidRPr="001E450B" w:rsidRDefault="00312771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3、如何倾听？</w:t>
      </w:r>
    </w:p>
    <w:p w:rsidR="00EA551E" w:rsidRPr="001E450B" w:rsidRDefault="00EA551E" w:rsidP="001C5D00">
      <w:pPr>
        <w:pStyle w:val="a3"/>
        <w:numPr>
          <w:ilvl w:val="1"/>
          <w:numId w:val="19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听话听音</w:t>
      </w:r>
    </w:p>
    <w:p w:rsidR="00EA551E" w:rsidRPr="001E450B" w:rsidRDefault="00EA551E" w:rsidP="001C5D00">
      <w:pPr>
        <w:pStyle w:val="a3"/>
        <w:numPr>
          <w:ilvl w:val="1"/>
          <w:numId w:val="19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听具备的原则</w:t>
      </w:r>
    </w:p>
    <w:p w:rsidR="009C6917" w:rsidRPr="001E450B" w:rsidRDefault="009C6917" w:rsidP="001C5D00">
      <w:pPr>
        <w:pStyle w:val="a3"/>
        <w:spacing w:beforeLines="100" w:line="360" w:lineRule="exact"/>
        <w:ind w:left="1260" w:firstLineChars="0" w:firstLine="0"/>
        <w:rPr>
          <w:rFonts w:ascii="微软雅黑" w:eastAsia="微软雅黑" w:hAnsi="微软雅黑"/>
          <w:color w:val="000000"/>
          <w:kern w:val="21"/>
          <w:sz w:val="24"/>
        </w:rPr>
      </w:pPr>
    </w:p>
    <w:p w:rsidR="00232235" w:rsidRPr="001E450B" w:rsidRDefault="00312771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4</w:t>
      </w:r>
      <w:r w:rsidR="00232235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、同理心沟通技巧</w:t>
      </w:r>
    </w:p>
    <w:p w:rsidR="00994EBE" w:rsidRPr="001E450B" w:rsidRDefault="00232235" w:rsidP="001C5D00">
      <w:pPr>
        <w:spacing w:beforeLines="100" w:line="360" w:lineRule="exact"/>
        <w:ind w:firstLineChars="325" w:firstLine="78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1）建立沟通的同理心；</w:t>
      </w:r>
    </w:p>
    <w:p w:rsidR="00232235" w:rsidRPr="001E450B" w:rsidRDefault="00232235" w:rsidP="001C5D00">
      <w:pPr>
        <w:spacing w:beforeLines="100" w:line="360" w:lineRule="exact"/>
        <w:ind w:firstLineChars="325" w:firstLine="78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lastRenderedPageBreak/>
        <w:t>2）同理心沟通的四种境界；</w:t>
      </w:r>
    </w:p>
    <w:p w:rsidR="00232235" w:rsidRPr="001E450B" w:rsidRDefault="00232235" w:rsidP="001C5D00">
      <w:pPr>
        <w:pStyle w:val="a3"/>
        <w:numPr>
          <w:ilvl w:val="0"/>
          <w:numId w:val="17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案例分析、角色扮演。</w:t>
      </w:r>
    </w:p>
    <w:p w:rsidR="009C6917" w:rsidRPr="001E450B" w:rsidRDefault="009C6917" w:rsidP="001C5D00">
      <w:pPr>
        <w:pStyle w:val="a3"/>
        <w:spacing w:beforeLines="100" w:line="360" w:lineRule="exact"/>
        <w:ind w:left="1630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402104" w:rsidRPr="001E450B" w:rsidRDefault="00312771" w:rsidP="001C5D00">
      <w:pPr>
        <w:spacing w:beforeLines="100" w:line="360" w:lineRule="exact"/>
        <w:ind w:left="425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5、</w:t>
      </w:r>
      <w:r w:rsidR="00994EBE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同理心沟通的两大步骤与两大准则</w:t>
      </w:r>
    </w:p>
    <w:p w:rsidR="00402104" w:rsidRPr="001E450B" w:rsidRDefault="00402104" w:rsidP="001C5D00">
      <w:pPr>
        <w:pStyle w:val="a3"/>
        <w:numPr>
          <w:ilvl w:val="2"/>
          <w:numId w:val="16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先处理心情，再处理事情</w:t>
      </w:r>
    </w:p>
    <w:p w:rsidR="00402104" w:rsidRPr="001E450B" w:rsidRDefault="00402104" w:rsidP="001C5D00">
      <w:pPr>
        <w:pStyle w:val="a3"/>
        <w:numPr>
          <w:ilvl w:val="2"/>
          <w:numId w:val="16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立场要坚定，态度要热情</w:t>
      </w:r>
    </w:p>
    <w:p w:rsidR="00402104" w:rsidRPr="001E450B" w:rsidRDefault="00402104" w:rsidP="001C5D00">
      <w:pPr>
        <w:spacing w:beforeLines="100" w:line="360" w:lineRule="exact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232235" w:rsidRPr="001E450B" w:rsidRDefault="00312771" w:rsidP="001C5D00">
      <w:pPr>
        <w:spacing w:beforeLines="100" w:line="360" w:lineRule="exact"/>
        <w:ind w:firstLineChars="150" w:firstLine="42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6、</w:t>
      </w:r>
      <w:r w:rsidR="00232235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运用同理心</w:t>
      </w:r>
    </w:p>
    <w:p w:rsidR="00232235" w:rsidRPr="001E450B" w:rsidRDefault="00232235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1、如何运用同理心：同理心的适用对象、同理心的作用。</w:t>
      </w:r>
    </w:p>
    <w:p w:rsidR="00232235" w:rsidRPr="001E450B" w:rsidRDefault="00232235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2、同理心运用中的案例分析、管理游戏、家庭角色扮演。</w:t>
      </w:r>
    </w:p>
    <w:p w:rsidR="00232235" w:rsidRPr="001E450B" w:rsidRDefault="00232235" w:rsidP="001C5D00">
      <w:pPr>
        <w:spacing w:beforeLines="100" w:line="360" w:lineRule="exact"/>
        <w:ind w:firstLine="42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3、增加自已的同理心：出租车司机与女乘客。</w:t>
      </w:r>
    </w:p>
    <w:p w:rsidR="00547588" w:rsidRPr="001E450B" w:rsidRDefault="00547588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232235" w:rsidRPr="001E450B" w:rsidRDefault="00232235" w:rsidP="001C5D00">
      <w:pPr>
        <w:spacing w:beforeLines="100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三</w:t>
      </w:r>
      <w:r w:rsidRPr="001E450B">
        <w:rPr>
          <w:rFonts w:ascii="微软雅黑" w:eastAsia="微软雅黑" w:hAnsi="微软雅黑"/>
          <w:b/>
          <w:color w:val="000000"/>
          <w:kern w:val="21"/>
          <w:sz w:val="32"/>
          <w:szCs w:val="28"/>
        </w:rPr>
        <w:t>、组织中沟通技巧提升</w:t>
      </w:r>
    </w:p>
    <w:p w:rsidR="00547588" w:rsidRPr="001E450B" w:rsidRDefault="00547588" w:rsidP="001C5D00">
      <w:pPr>
        <w:spacing w:beforeLines="100" w:line="360" w:lineRule="exact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</w:p>
    <w:p w:rsidR="00232235" w:rsidRPr="001C5D00" w:rsidRDefault="00547588" w:rsidP="001C5D00">
      <w:pPr>
        <w:pStyle w:val="a3"/>
        <w:numPr>
          <w:ilvl w:val="0"/>
          <w:numId w:val="5"/>
        </w:numPr>
        <w:spacing w:beforeLines="100" w:line="360" w:lineRule="exact"/>
        <w:ind w:firstLineChars="0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 w:rsidRPr="001C5D00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与上级沟通</w:t>
      </w:r>
      <w:r w:rsidRPr="001C5D00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原则</w:t>
      </w:r>
    </w:p>
    <w:p w:rsidR="00A338F9" w:rsidRPr="001E450B" w:rsidRDefault="00A338F9" w:rsidP="001C5D00">
      <w:pPr>
        <w:pStyle w:val="a3"/>
        <w:spacing w:beforeLines="100" w:line="360" w:lineRule="exact"/>
        <w:ind w:left="1281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1）执行过程的沟通；2）与上级沟通的要点；</w:t>
      </w:r>
    </w:p>
    <w:p w:rsidR="00A338F9" w:rsidRPr="001E450B" w:rsidRDefault="00A338F9" w:rsidP="001C5D00">
      <w:pPr>
        <w:pStyle w:val="a3"/>
        <w:spacing w:beforeLines="100" w:line="360" w:lineRule="exact"/>
        <w:ind w:left="1281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3）与上司沟通的注意；4）建立上下级的沟通系统。</w:t>
      </w:r>
    </w:p>
    <w:p w:rsidR="00A338F9" w:rsidRPr="001E450B" w:rsidRDefault="00A338F9" w:rsidP="001C5D00">
      <w:pPr>
        <w:pStyle w:val="a3"/>
        <w:spacing w:beforeLines="100" w:line="360" w:lineRule="exact"/>
        <w:ind w:left="1281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547588" w:rsidRPr="001C5D00" w:rsidRDefault="001C5D00" w:rsidP="001C5D00">
      <w:pPr>
        <w:pStyle w:val="a3"/>
        <w:numPr>
          <w:ilvl w:val="0"/>
          <w:numId w:val="5"/>
        </w:numPr>
        <w:spacing w:beforeLines="100" w:line="360" w:lineRule="exact"/>
        <w:ind w:firstLineChars="0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与</w:t>
      </w:r>
      <w:r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同</w:t>
      </w:r>
      <w:r w:rsidR="00547588" w:rsidRPr="001C5D00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级沟通原则</w:t>
      </w:r>
    </w:p>
    <w:p w:rsidR="00A338F9" w:rsidRPr="001E450B" w:rsidRDefault="00A338F9" w:rsidP="001C5D00">
      <w:pPr>
        <w:pStyle w:val="a3"/>
        <w:spacing w:beforeLines="100" w:line="360" w:lineRule="exact"/>
        <w:ind w:left="1280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1）如何与组内成员沟通；2</w:t>
      </w:r>
      <w:r w:rsidR="001C5D00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）与同级沟通原则</w:t>
      </w: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；</w:t>
      </w:r>
    </w:p>
    <w:p w:rsidR="00A338F9" w:rsidRPr="001E450B" w:rsidRDefault="00A338F9" w:rsidP="001C5D00">
      <w:pPr>
        <w:pStyle w:val="a3"/>
        <w:spacing w:beforeLines="100" w:line="360" w:lineRule="exact"/>
        <w:ind w:left="1280" w:firstLineChars="0" w:firstLine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3）改善人际关系的要诀；4）如何进行跨部门沟通。</w:t>
      </w:r>
    </w:p>
    <w:p w:rsidR="00547588" w:rsidRPr="001E450B" w:rsidRDefault="00547588" w:rsidP="001C5D00">
      <w:pPr>
        <w:spacing w:beforeLines="100" w:line="360" w:lineRule="exact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547588" w:rsidRPr="001C5D00" w:rsidRDefault="00A338F9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 w:rsidRPr="001C5D00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3</w:t>
      </w:r>
      <w:r w:rsidR="00547588" w:rsidRPr="001C5D00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、性格</w:t>
      </w:r>
      <w:r w:rsidR="00547588" w:rsidRPr="001C5D00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不同沟通技巧的转变</w:t>
      </w:r>
    </w:p>
    <w:p w:rsidR="00547588" w:rsidRPr="001E450B" w:rsidRDefault="00547588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1）</w:t>
      </w:r>
      <w:r w:rsidR="001C5D00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老虎型沟通技巧</w:t>
      </w:r>
    </w:p>
    <w:p w:rsidR="00547588" w:rsidRDefault="00547588" w:rsidP="001C5D00">
      <w:pPr>
        <w:spacing w:beforeLines="100" w:line="360" w:lineRule="exact"/>
        <w:ind w:firstLineChars="200" w:firstLine="56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2）</w:t>
      </w:r>
      <w:r w:rsidR="001C5D00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孔雀型沟通技巧</w:t>
      </w:r>
    </w:p>
    <w:p w:rsidR="001C5D00" w:rsidRDefault="001C5D00" w:rsidP="001C5D00">
      <w:pPr>
        <w:spacing w:beforeLines="100" w:line="360" w:lineRule="exact"/>
        <w:ind w:firstLineChars="200" w:firstLine="56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3）考拉型沟通技巧</w:t>
      </w:r>
    </w:p>
    <w:p w:rsidR="001C5D00" w:rsidRPr="001E450B" w:rsidRDefault="001C5D00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4）猫头鹰型沟通技巧</w:t>
      </w:r>
    </w:p>
    <w:p w:rsidR="009C6917" w:rsidRPr="001E450B" w:rsidRDefault="009C6917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9C6917" w:rsidRPr="001C5D00" w:rsidRDefault="009C6917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 w:rsidRPr="001C5D00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4、如何培养逻辑/系统思维能力</w:t>
      </w:r>
    </w:p>
    <w:p w:rsidR="009C6917" w:rsidRPr="001E450B" w:rsidRDefault="009C6917" w:rsidP="001C5D00">
      <w:pPr>
        <w:pStyle w:val="a3"/>
        <w:numPr>
          <w:ilvl w:val="1"/>
          <w:numId w:val="21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优势</w:t>
      </w:r>
    </w:p>
    <w:p w:rsidR="009C6917" w:rsidRPr="001E450B" w:rsidRDefault="009C6917" w:rsidP="001C5D00">
      <w:pPr>
        <w:pStyle w:val="a3"/>
        <w:numPr>
          <w:ilvl w:val="1"/>
          <w:numId w:val="21"/>
        </w:numPr>
        <w:spacing w:beforeLines="100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4"/>
        </w:rPr>
        <w:t>方法实操</w:t>
      </w:r>
    </w:p>
    <w:p w:rsidR="00547588" w:rsidRPr="001E450B" w:rsidRDefault="00547588" w:rsidP="001C5D00">
      <w:pPr>
        <w:spacing w:beforeLines="100" w:line="360" w:lineRule="exact"/>
        <w:rPr>
          <w:rFonts w:ascii="微软雅黑" w:eastAsia="微软雅黑" w:hAnsi="微软雅黑"/>
          <w:color w:val="000000"/>
          <w:kern w:val="21"/>
          <w:sz w:val="24"/>
        </w:rPr>
      </w:pPr>
    </w:p>
    <w:p w:rsidR="00547588" w:rsidRPr="001E450B" w:rsidRDefault="00547588" w:rsidP="001C5D00">
      <w:pPr>
        <w:spacing w:beforeLines="100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四</w:t>
      </w:r>
      <w:r w:rsidRPr="001E450B">
        <w:rPr>
          <w:rFonts w:ascii="微软雅黑" w:eastAsia="微软雅黑" w:hAnsi="微软雅黑"/>
          <w:b/>
          <w:color w:val="000000"/>
          <w:kern w:val="21"/>
          <w:sz w:val="32"/>
          <w:szCs w:val="28"/>
        </w:rPr>
        <w:t>、</w:t>
      </w:r>
      <w:r w:rsidR="009C6917" w:rsidRPr="001E450B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团队中沟通案例实操</w:t>
      </w:r>
    </w:p>
    <w:p w:rsidR="00547588" w:rsidRPr="001E450B" w:rsidRDefault="00547588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1、</w:t>
      </w:r>
      <w:r w:rsidR="00A13B40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与人沟通要具备自信</w:t>
      </w:r>
    </w:p>
    <w:p w:rsidR="00A13B40" w:rsidRPr="001E450B" w:rsidRDefault="00547588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/>
          <w:color w:val="000000"/>
          <w:kern w:val="21"/>
          <w:sz w:val="28"/>
          <w:szCs w:val="28"/>
        </w:rPr>
        <w:t>2</w:t>
      </w:r>
      <w:r w:rsidR="00A13B40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、</w:t>
      </w:r>
      <w:r w:rsidR="009C6917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微笑、赞美是高效沟通的“催化剂”</w:t>
      </w:r>
    </w:p>
    <w:p w:rsidR="00547588" w:rsidRPr="001E450B" w:rsidRDefault="00547588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3、</w:t>
      </w:r>
      <w:r w:rsidR="00A13B40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对不同对象采用不同的批评方式</w:t>
      </w:r>
    </w:p>
    <w:p w:rsidR="00A13B40" w:rsidRPr="001E450B" w:rsidRDefault="00A13B40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4、</w:t>
      </w:r>
      <w:r w:rsidR="009C6917"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对不同对象采用不同沟通技巧</w:t>
      </w:r>
    </w:p>
    <w:p w:rsidR="009C6917" w:rsidRPr="001E450B" w:rsidRDefault="009C6917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5、幽默是高效沟通的“润滑剂”</w:t>
      </w:r>
    </w:p>
    <w:p w:rsidR="00547588" w:rsidRPr="001E450B" w:rsidRDefault="009C6917" w:rsidP="0046560B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……</w:t>
      </w:r>
    </w:p>
    <w:p w:rsidR="00547588" w:rsidRPr="001E450B" w:rsidRDefault="00547588" w:rsidP="001C5D00">
      <w:pPr>
        <w:spacing w:beforeLines="100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五</w:t>
      </w:r>
      <w:r w:rsidRPr="001E450B">
        <w:rPr>
          <w:rFonts w:ascii="微软雅黑" w:eastAsia="微软雅黑" w:hAnsi="微软雅黑"/>
          <w:b/>
          <w:color w:val="000000"/>
          <w:kern w:val="21"/>
          <w:sz w:val="32"/>
          <w:szCs w:val="28"/>
        </w:rPr>
        <w:t>、结束</w:t>
      </w:r>
    </w:p>
    <w:p w:rsidR="00547588" w:rsidRPr="001E450B" w:rsidRDefault="00547588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1、爱</w:t>
      </w:r>
      <w:r w:rsidRPr="001E450B">
        <w:rPr>
          <w:rFonts w:ascii="微软雅黑" w:eastAsia="微软雅黑" w:hAnsi="微软雅黑"/>
          <w:color w:val="000000"/>
          <w:kern w:val="21"/>
          <w:sz w:val="28"/>
          <w:szCs w:val="28"/>
        </w:rPr>
        <w:t>的</w:t>
      </w: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分享</w:t>
      </w:r>
    </w:p>
    <w:p w:rsidR="00547588" w:rsidRPr="001E450B" w:rsidRDefault="00547588" w:rsidP="001C5D00">
      <w:pPr>
        <w:spacing w:beforeLines="100" w:line="360" w:lineRule="exact"/>
        <w:ind w:firstLine="57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2、</w:t>
      </w:r>
      <w:r w:rsidRPr="001E450B">
        <w:rPr>
          <w:rFonts w:ascii="微软雅黑" w:eastAsia="微软雅黑" w:hAnsi="微软雅黑"/>
          <w:color w:val="000000"/>
          <w:kern w:val="21"/>
          <w:sz w:val="28"/>
          <w:szCs w:val="28"/>
        </w:rPr>
        <w:t>爱的承诺</w:t>
      </w:r>
    </w:p>
    <w:p w:rsidR="00232235" w:rsidRPr="001E450B" w:rsidRDefault="00232235" w:rsidP="001C5D00">
      <w:pPr>
        <w:spacing w:beforeLines="100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</w:p>
    <w:p w:rsidR="00232235" w:rsidRPr="001E450B" w:rsidRDefault="00232235" w:rsidP="00857C22">
      <w:pPr>
        <w:spacing w:beforeLines="100"/>
        <w:rPr>
          <w:rFonts w:ascii="微软雅黑" w:eastAsia="微软雅黑" w:hAnsi="微软雅黑"/>
          <w:b/>
          <w:sz w:val="28"/>
          <w:szCs w:val="28"/>
        </w:rPr>
      </w:pPr>
    </w:p>
    <w:sectPr w:rsidR="00232235" w:rsidRPr="001E450B" w:rsidSect="00102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C0A" w:rsidRDefault="00F13C0A" w:rsidP="008F6111">
      <w:r>
        <w:separator/>
      </w:r>
    </w:p>
  </w:endnote>
  <w:endnote w:type="continuationSeparator" w:id="0">
    <w:p w:rsidR="00F13C0A" w:rsidRDefault="00F13C0A" w:rsidP="008F61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C0A" w:rsidRDefault="00F13C0A" w:rsidP="008F6111">
      <w:r>
        <w:separator/>
      </w:r>
    </w:p>
  </w:footnote>
  <w:footnote w:type="continuationSeparator" w:id="0">
    <w:p w:rsidR="00F13C0A" w:rsidRDefault="00F13C0A" w:rsidP="008F61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10D33"/>
    <w:multiLevelType w:val="hybridMultilevel"/>
    <w:tmpl w:val="3392F3A6"/>
    <w:lvl w:ilvl="0" w:tplc="CBBA2224">
      <w:start w:val="1"/>
      <w:numFmt w:val="decimal"/>
      <w:lvlText w:val="%1）"/>
      <w:lvlJc w:val="left"/>
      <w:pPr>
        <w:ind w:left="1865" w:hanging="7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1">
    <w:nsid w:val="1BEA1264"/>
    <w:multiLevelType w:val="hybridMultilevel"/>
    <w:tmpl w:val="9A1A65F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D45FF0"/>
    <w:multiLevelType w:val="hybridMultilevel"/>
    <w:tmpl w:val="92DC97B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1">
      <w:start w:val="1"/>
      <w:numFmt w:val="decimal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2491466"/>
    <w:multiLevelType w:val="hybridMultilevel"/>
    <w:tmpl w:val="A714576A"/>
    <w:lvl w:ilvl="0" w:tplc="04090011">
      <w:start w:val="1"/>
      <w:numFmt w:val="decimal"/>
      <w:lvlText w:val="%1)"/>
      <w:lvlJc w:val="left"/>
      <w:pPr>
        <w:ind w:left="15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4">
    <w:nsid w:val="270F2D57"/>
    <w:multiLevelType w:val="hybridMultilevel"/>
    <w:tmpl w:val="6212B1CE"/>
    <w:lvl w:ilvl="0" w:tplc="01B864EE">
      <w:start w:val="1"/>
      <w:numFmt w:val="decimal"/>
      <w:lvlText w:val="%1、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2DC76F93"/>
    <w:multiLevelType w:val="hybridMultilevel"/>
    <w:tmpl w:val="77C655F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1">
      <w:start w:val="1"/>
      <w:numFmt w:val="decimal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B87EB5"/>
    <w:multiLevelType w:val="hybridMultilevel"/>
    <w:tmpl w:val="7ACC424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63960BB"/>
    <w:multiLevelType w:val="hybridMultilevel"/>
    <w:tmpl w:val="C00E897C"/>
    <w:lvl w:ilvl="0" w:tplc="9A32E9E0">
      <w:start w:val="3"/>
      <w:numFmt w:val="decimal"/>
      <w:lvlText w:val="%1）"/>
      <w:lvlJc w:val="left"/>
      <w:pPr>
        <w:ind w:left="16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50" w:hanging="420"/>
      </w:pPr>
    </w:lvl>
    <w:lvl w:ilvl="2" w:tplc="0409001B" w:tentative="1">
      <w:start w:val="1"/>
      <w:numFmt w:val="lowerRoman"/>
      <w:lvlText w:val="%3."/>
      <w:lvlJc w:val="right"/>
      <w:pPr>
        <w:ind w:left="2170" w:hanging="420"/>
      </w:pPr>
    </w:lvl>
    <w:lvl w:ilvl="3" w:tplc="0409000F" w:tentative="1">
      <w:start w:val="1"/>
      <w:numFmt w:val="decimal"/>
      <w:lvlText w:val="%4."/>
      <w:lvlJc w:val="left"/>
      <w:pPr>
        <w:ind w:left="2590" w:hanging="420"/>
      </w:pPr>
    </w:lvl>
    <w:lvl w:ilvl="4" w:tplc="04090019" w:tentative="1">
      <w:start w:val="1"/>
      <w:numFmt w:val="lowerLetter"/>
      <w:lvlText w:val="%5)"/>
      <w:lvlJc w:val="left"/>
      <w:pPr>
        <w:ind w:left="3010" w:hanging="420"/>
      </w:pPr>
    </w:lvl>
    <w:lvl w:ilvl="5" w:tplc="0409001B" w:tentative="1">
      <w:start w:val="1"/>
      <w:numFmt w:val="lowerRoman"/>
      <w:lvlText w:val="%6."/>
      <w:lvlJc w:val="right"/>
      <w:pPr>
        <w:ind w:left="3430" w:hanging="420"/>
      </w:pPr>
    </w:lvl>
    <w:lvl w:ilvl="6" w:tplc="0409000F" w:tentative="1">
      <w:start w:val="1"/>
      <w:numFmt w:val="decimal"/>
      <w:lvlText w:val="%7."/>
      <w:lvlJc w:val="left"/>
      <w:pPr>
        <w:ind w:left="3850" w:hanging="420"/>
      </w:pPr>
    </w:lvl>
    <w:lvl w:ilvl="7" w:tplc="04090019" w:tentative="1">
      <w:start w:val="1"/>
      <w:numFmt w:val="lowerLetter"/>
      <w:lvlText w:val="%8)"/>
      <w:lvlJc w:val="left"/>
      <w:pPr>
        <w:ind w:left="4270" w:hanging="420"/>
      </w:pPr>
    </w:lvl>
    <w:lvl w:ilvl="8" w:tplc="0409001B" w:tentative="1">
      <w:start w:val="1"/>
      <w:numFmt w:val="lowerRoman"/>
      <w:lvlText w:val="%9."/>
      <w:lvlJc w:val="right"/>
      <w:pPr>
        <w:ind w:left="4690" w:hanging="420"/>
      </w:pPr>
    </w:lvl>
  </w:abstractNum>
  <w:abstractNum w:abstractNumId="8">
    <w:nsid w:val="37E21EFD"/>
    <w:multiLevelType w:val="hybridMultilevel"/>
    <w:tmpl w:val="BE7ABEB2"/>
    <w:lvl w:ilvl="0" w:tplc="9B26A0DC">
      <w:start w:val="1"/>
      <w:numFmt w:val="decimal"/>
      <w:lvlText w:val="%1）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9">
    <w:nsid w:val="3C91378A"/>
    <w:multiLevelType w:val="hybridMultilevel"/>
    <w:tmpl w:val="BDB8F4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0CC2058"/>
    <w:multiLevelType w:val="hybridMultilevel"/>
    <w:tmpl w:val="0A92D32E"/>
    <w:lvl w:ilvl="0" w:tplc="04090011">
      <w:start w:val="1"/>
      <w:numFmt w:val="decimal"/>
      <w:lvlText w:val="%1)"/>
      <w:lvlJc w:val="left"/>
      <w:pPr>
        <w:ind w:left="1565" w:hanging="420"/>
      </w:p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11">
    <w:nsid w:val="5036681B"/>
    <w:multiLevelType w:val="hybridMultilevel"/>
    <w:tmpl w:val="457C1C8C"/>
    <w:lvl w:ilvl="0" w:tplc="04090011">
      <w:start w:val="1"/>
      <w:numFmt w:val="decimal"/>
      <w:lvlText w:val="%1)"/>
      <w:lvlJc w:val="left"/>
      <w:pPr>
        <w:ind w:left="1565" w:hanging="420"/>
      </w:p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12">
    <w:nsid w:val="507562D1"/>
    <w:multiLevelType w:val="hybridMultilevel"/>
    <w:tmpl w:val="8514EF2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0FF0F00"/>
    <w:multiLevelType w:val="hybridMultilevel"/>
    <w:tmpl w:val="31DAC77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3DC3C31"/>
    <w:multiLevelType w:val="hybridMultilevel"/>
    <w:tmpl w:val="D5BC48A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1">
      <w:start w:val="1"/>
      <w:numFmt w:val="decimal"/>
      <w:lvlText w:val="%3)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6EB1BCA"/>
    <w:multiLevelType w:val="hybridMultilevel"/>
    <w:tmpl w:val="89A8560A"/>
    <w:lvl w:ilvl="0" w:tplc="0409000F">
      <w:start w:val="1"/>
      <w:numFmt w:val="decimal"/>
      <w:lvlText w:val="%1."/>
      <w:lvlJc w:val="left"/>
      <w:pPr>
        <w:ind w:left="15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16">
    <w:nsid w:val="686C3D2E"/>
    <w:multiLevelType w:val="hybridMultilevel"/>
    <w:tmpl w:val="874E479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DB16B60"/>
    <w:multiLevelType w:val="hybridMultilevel"/>
    <w:tmpl w:val="0A92D6E2"/>
    <w:lvl w:ilvl="0" w:tplc="91A842D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8">
    <w:nsid w:val="704602E1"/>
    <w:multiLevelType w:val="hybridMultilevel"/>
    <w:tmpl w:val="1E0407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5546646"/>
    <w:multiLevelType w:val="hybridMultilevel"/>
    <w:tmpl w:val="C2B08A0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>
    <w:nsid w:val="780E11A9"/>
    <w:multiLevelType w:val="hybridMultilevel"/>
    <w:tmpl w:val="820462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1">
      <w:start w:val="1"/>
      <w:numFmt w:val="decimal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BE834D0"/>
    <w:multiLevelType w:val="hybridMultilevel"/>
    <w:tmpl w:val="802C909C"/>
    <w:lvl w:ilvl="0" w:tplc="0409000B">
      <w:start w:val="1"/>
      <w:numFmt w:val="bullet"/>
      <w:lvlText w:val=""/>
      <w:lvlJc w:val="left"/>
      <w:pPr>
        <w:ind w:left="15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22">
    <w:nsid w:val="7D711F65"/>
    <w:multiLevelType w:val="hybridMultilevel"/>
    <w:tmpl w:val="4880D4B8"/>
    <w:lvl w:ilvl="0" w:tplc="69F8C70C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4"/>
  </w:num>
  <w:num w:numId="3">
    <w:abstractNumId w:val="0"/>
  </w:num>
  <w:num w:numId="4">
    <w:abstractNumId w:val="8"/>
  </w:num>
  <w:num w:numId="5">
    <w:abstractNumId w:val="17"/>
  </w:num>
  <w:num w:numId="6">
    <w:abstractNumId w:val="21"/>
  </w:num>
  <w:num w:numId="7">
    <w:abstractNumId w:val="15"/>
  </w:num>
  <w:num w:numId="8">
    <w:abstractNumId w:val="3"/>
  </w:num>
  <w:num w:numId="9">
    <w:abstractNumId w:val="18"/>
  </w:num>
  <w:num w:numId="10">
    <w:abstractNumId w:val="20"/>
  </w:num>
  <w:num w:numId="11">
    <w:abstractNumId w:val="11"/>
  </w:num>
  <w:num w:numId="12">
    <w:abstractNumId w:val="10"/>
  </w:num>
  <w:num w:numId="13">
    <w:abstractNumId w:val="6"/>
  </w:num>
  <w:num w:numId="14">
    <w:abstractNumId w:val="14"/>
  </w:num>
  <w:num w:numId="15">
    <w:abstractNumId w:val="12"/>
  </w:num>
  <w:num w:numId="16">
    <w:abstractNumId w:val="9"/>
  </w:num>
  <w:num w:numId="17">
    <w:abstractNumId w:val="7"/>
  </w:num>
  <w:num w:numId="18">
    <w:abstractNumId w:val="1"/>
  </w:num>
  <w:num w:numId="19">
    <w:abstractNumId w:val="16"/>
  </w:num>
  <w:num w:numId="20">
    <w:abstractNumId w:val="19"/>
  </w:num>
  <w:num w:numId="21">
    <w:abstractNumId w:val="2"/>
  </w:num>
  <w:num w:numId="22">
    <w:abstractNumId w:val="13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0003"/>
    <w:rsid w:val="000B7624"/>
    <w:rsid w:val="001029A4"/>
    <w:rsid w:val="001C5D00"/>
    <w:rsid w:val="001E450B"/>
    <w:rsid w:val="001F6BC4"/>
    <w:rsid w:val="002237E8"/>
    <w:rsid w:val="00232235"/>
    <w:rsid w:val="00241558"/>
    <w:rsid w:val="00244195"/>
    <w:rsid w:val="002F0BB9"/>
    <w:rsid w:val="00305804"/>
    <w:rsid w:val="00312771"/>
    <w:rsid w:val="00402104"/>
    <w:rsid w:val="0046560B"/>
    <w:rsid w:val="00471664"/>
    <w:rsid w:val="00547588"/>
    <w:rsid w:val="00555B30"/>
    <w:rsid w:val="005C5A15"/>
    <w:rsid w:val="00636243"/>
    <w:rsid w:val="00742718"/>
    <w:rsid w:val="00776594"/>
    <w:rsid w:val="008238AB"/>
    <w:rsid w:val="0083595A"/>
    <w:rsid w:val="00857C22"/>
    <w:rsid w:val="00884F69"/>
    <w:rsid w:val="008E50CC"/>
    <w:rsid w:val="008F6111"/>
    <w:rsid w:val="00912F85"/>
    <w:rsid w:val="00952A87"/>
    <w:rsid w:val="00970003"/>
    <w:rsid w:val="00994EBE"/>
    <w:rsid w:val="009C6917"/>
    <w:rsid w:val="00A13B40"/>
    <w:rsid w:val="00A338F9"/>
    <w:rsid w:val="00A6285C"/>
    <w:rsid w:val="00BC57AC"/>
    <w:rsid w:val="00C951B9"/>
    <w:rsid w:val="00D332F9"/>
    <w:rsid w:val="00EA551E"/>
    <w:rsid w:val="00EF0A46"/>
    <w:rsid w:val="00F13C0A"/>
    <w:rsid w:val="00FA3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24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F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F611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F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F61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6</Pages>
  <Words>189</Words>
  <Characters>1080</Characters>
  <Application>Microsoft Office Word</Application>
  <DocSecurity>0</DocSecurity>
  <Lines>9</Lines>
  <Paragraphs>2</Paragraphs>
  <ScaleCrop>false</ScaleCrop>
  <Company>china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尤龙涛</dc:creator>
  <cp:keywords/>
  <dc:description/>
  <cp:lastModifiedBy>Administrator</cp:lastModifiedBy>
  <cp:revision>16</cp:revision>
  <dcterms:created xsi:type="dcterms:W3CDTF">2019-12-05T06:58:00Z</dcterms:created>
  <dcterms:modified xsi:type="dcterms:W3CDTF">2022-09-07T08:57:00Z</dcterms:modified>
</cp:coreProperties>
</file>