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878" w:rsidRDefault="00DE33B3" w:rsidP="006F7DBD">
      <w:pPr>
        <w:jc w:val="center"/>
        <w:rPr>
          <w:rFonts w:ascii="微软雅黑" w:eastAsia="微软雅黑" w:hAnsi="微软雅黑"/>
          <w:b/>
          <w:sz w:val="44"/>
          <w:szCs w:val="44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《</w:t>
      </w:r>
      <w:r w:rsidR="006F7DBD" w:rsidRPr="006F7DBD">
        <w:rPr>
          <w:rFonts w:ascii="微软雅黑" w:eastAsia="微软雅黑" w:hAnsi="微软雅黑" w:hint="eastAsia"/>
          <w:b/>
          <w:sz w:val="44"/>
          <w:szCs w:val="44"/>
        </w:rPr>
        <w:t>团队</w:t>
      </w:r>
      <w:r w:rsidR="006F7DBD" w:rsidRPr="006F7DBD">
        <w:rPr>
          <w:rFonts w:ascii="微软雅黑" w:eastAsia="微软雅黑" w:hAnsi="微软雅黑"/>
          <w:b/>
          <w:sz w:val="44"/>
          <w:szCs w:val="44"/>
        </w:rPr>
        <w:t>协作与冲突管理</w:t>
      </w:r>
      <w:r>
        <w:rPr>
          <w:rFonts w:ascii="微软雅黑" w:eastAsia="微软雅黑" w:hAnsi="微软雅黑" w:hint="eastAsia"/>
          <w:b/>
          <w:sz w:val="44"/>
          <w:szCs w:val="44"/>
        </w:rPr>
        <w:t>》</w:t>
      </w:r>
    </w:p>
    <w:p w:rsidR="00B04B62" w:rsidRDefault="00B04B62" w:rsidP="006F7DBD">
      <w:pPr>
        <w:jc w:val="center"/>
        <w:rPr>
          <w:rFonts w:ascii="微软雅黑" w:eastAsia="微软雅黑" w:hAnsi="微软雅黑" w:hint="eastAsia"/>
          <w:b/>
          <w:sz w:val="44"/>
          <w:szCs w:val="44"/>
        </w:rPr>
      </w:pPr>
      <w:bookmarkStart w:id="0" w:name="_GoBack"/>
      <w:bookmarkEnd w:id="0"/>
    </w:p>
    <w:p w:rsidR="00B04B62" w:rsidRDefault="00B04B62" w:rsidP="00B04B62">
      <w:pPr>
        <w:rPr>
          <w:rFonts w:ascii="微软雅黑" w:eastAsia="微软雅黑" w:hAnsi="微软雅黑"/>
          <w:b/>
          <w:sz w:val="28"/>
          <w:szCs w:val="44"/>
        </w:rPr>
      </w:pPr>
      <w:r w:rsidRPr="00B04B62">
        <w:rPr>
          <w:rFonts w:ascii="微软雅黑" w:eastAsia="微软雅黑" w:hAnsi="微软雅黑" w:hint="eastAsia"/>
          <w:b/>
          <w:sz w:val="28"/>
          <w:szCs w:val="44"/>
        </w:rPr>
        <w:t>课程</w:t>
      </w:r>
      <w:r w:rsidRPr="00B04B62">
        <w:rPr>
          <w:rFonts w:ascii="微软雅黑" w:eastAsia="微软雅黑" w:hAnsi="微软雅黑"/>
          <w:b/>
          <w:sz w:val="28"/>
          <w:szCs w:val="44"/>
        </w:rPr>
        <w:t>收益</w:t>
      </w:r>
      <w:r>
        <w:rPr>
          <w:rFonts w:ascii="微软雅黑" w:eastAsia="微软雅黑" w:hAnsi="微软雅黑" w:hint="eastAsia"/>
          <w:b/>
          <w:sz w:val="28"/>
          <w:szCs w:val="44"/>
        </w:rPr>
        <w:t>：</w:t>
      </w:r>
    </w:p>
    <w:p w:rsidR="00B04B62" w:rsidRPr="00B04B62" w:rsidRDefault="00B04B62" w:rsidP="00B04B62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了解</w:t>
      </w:r>
      <w:r w:rsidRPr="00B04B62">
        <w:rPr>
          <w:rFonts w:ascii="微软雅黑" w:eastAsia="微软雅黑" w:hAnsi="微软雅黑"/>
          <w:sz w:val="28"/>
          <w:szCs w:val="44"/>
        </w:rPr>
        <w:t>团队特征清晰岗位重要性</w:t>
      </w:r>
    </w:p>
    <w:p w:rsidR="00B04B62" w:rsidRPr="00B04B62" w:rsidRDefault="00B04B62" w:rsidP="00B04B62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掌握</w:t>
      </w:r>
      <w:r w:rsidRPr="00B04B62">
        <w:rPr>
          <w:rFonts w:ascii="微软雅黑" w:eastAsia="微软雅黑" w:hAnsi="微软雅黑"/>
          <w:sz w:val="28"/>
          <w:szCs w:val="44"/>
        </w:rPr>
        <w:t>沟通逻辑</w:t>
      </w:r>
      <w:r w:rsidRPr="00B04B62">
        <w:rPr>
          <w:rFonts w:ascii="微软雅黑" w:eastAsia="微软雅黑" w:hAnsi="微软雅黑" w:hint="eastAsia"/>
          <w:sz w:val="28"/>
          <w:szCs w:val="44"/>
        </w:rPr>
        <w:t>做好</w:t>
      </w:r>
      <w:r w:rsidRPr="00B04B62">
        <w:rPr>
          <w:rFonts w:ascii="微软雅黑" w:eastAsia="微软雅黑" w:hAnsi="微软雅黑"/>
          <w:sz w:val="28"/>
          <w:szCs w:val="44"/>
        </w:rPr>
        <w:t>沟通准备</w:t>
      </w:r>
    </w:p>
    <w:p w:rsidR="00B04B62" w:rsidRPr="00B04B62" w:rsidRDefault="00B04B62" w:rsidP="00B04B62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清晰</w:t>
      </w:r>
      <w:r w:rsidRPr="00B04B62">
        <w:rPr>
          <w:rFonts w:ascii="微软雅黑" w:eastAsia="微软雅黑" w:hAnsi="微软雅黑"/>
          <w:sz w:val="28"/>
          <w:szCs w:val="44"/>
        </w:rPr>
        <w:t>沟通目</w:t>
      </w:r>
      <w:r w:rsidRPr="00B04B62">
        <w:rPr>
          <w:rFonts w:ascii="微软雅黑" w:eastAsia="微软雅黑" w:hAnsi="微软雅黑" w:hint="eastAsia"/>
          <w:sz w:val="28"/>
          <w:szCs w:val="44"/>
        </w:rPr>
        <w:t>的</w:t>
      </w:r>
      <w:r w:rsidRPr="00B04B62">
        <w:rPr>
          <w:rFonts w:ascii="微软雅黑" w:eastAsia="微软雅黑" w:hAnsi="微软雅黑"/>
          <w:sz w:val="28"/>
          <w:szCs w:val="44"/>
        </w:rPr>
        <w:t>让工作更加高效</w:t>
      </w:r>
    </w:p>
    <w:p w:rsidR="00B04B62" w:rsidRPr="00B04B62" w:rsidRDefault="00B04B62" w:rsidP="00B04B62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掌握</w:t>
      </w:r>
      <w:proofErr w:type="gramStart"/>
      <w:r w:rsidRPr="00B04B62">
        <w:rPr>
          <w:rFonts w:ascii="微软雅黑" w:eastAsia="微软雅黑" w:hAnsi="微软雅黑"/>
          <w:sz w:val="28"/>
          <w:szCs w:val="44"/>
        </w:rPr>
        <w:t>同理心</w:t>
      </w:r>
      <w:proofErr w:type="gramEnd"/>
      <w:r w:rsidRPr="00B04B62">
        <w:rPr>
          <w:rFonts w:ascii="微软雅黑" w:eastAsia="微软雅黑" w:hAnsi="微软雅黑"/>
          <w:sz w:val="28"/>
          <w:szCs w:val="44"/>
        </w:rPr>
        <w:t>沟通方式提升团队和谐要素</w:t>
      </w:r>
    </w:p>
    <w:p w:rsidR="00B04B62" w:rsidRDefault="00B04B62" w:rsidP="00B04B62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掌握</w:t>
      </w:r>
      <w:r w:rsidRPr="00B04B62">
        <w:rPr>
          <w:rFonts w:ascii="微软雅黑" w:eastAsia="微软雅黑" w:hAnsi="微软雅黑"/>
          <w:sz w:val="28"/>
          <w:szCs w:val="44"/>
        </w:rPr>
        <w:t>冲突处理方法较少团队内耗提升团队战斗力</w:t>
      </w:r>
    </w:p>
    <w:p w:rsidR="00560E43" w:rsidRPr="00B04B62" w:rsidRDefault="00560E43" w:rsidP="00560E43">
      <w:pPr>
        <w:pStyle w:val="a3"/>
        <w:ind w:left="420" w:firstLineChars="0" w:firstLine="0"/>
        <w:rPr>
          <w:rFonts w:ascii="微软雅黑" w:eastAsia="微软雅黑" w:hAnsi="微软雅黑" w:hint="eastAsia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b/>
          <w:sz w:val="28"/>
          <w:szCs w:val="44"/>
        </w:rPr>
      </w:pPr>
      <w:r w:rsidRPr="00B04B62">
        <w:rPr>
          <w:rFonts w:ascii="微软雅黑" w:eastAsia="微软雅黑" w:hAnsi="微软雅黑" w:hint="eastAsia"/>
          <w:b/>
          <w:sz w:val="28"/>
          <w:szCs w:val="44"/>
        </w:rPr>
        <w:t>课程</w:t>
      </w:r>
      <w:r w:rsidRPr="00B04B62">
        <w:rPr>
          <w:rFonts w:ascii="微软雅黑" w:eastAsia="微软雅黑" w:hAnsi="微软雅黑"/>
          <w:b/>
          <w:sz w:val="28"/>
          <w:szCs w:val="44"/>
        </w:rPr>
        <w:t>受众：</w:t>
      </w: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新晋升</w:t>
      </w:r>
      <w:r w:rsidRPr="00B04B62">
        <w:rPr>
          <w:rFonts w:ascii="微软雅黑" w:eastAsia="微软雅黑" w:hAnsi="微软雅黑"/>
          <w:sz w:val="28"/>
          <w:szCs w:val="44"/>
        </w:rPr>
        <w:t>团队管理者、团队</w:t>
      </w:r>
      <w:r w:rsidRPr="00B04B62">
        <w:rPr>
          <w:rFonts w:ascii="微软雅黑" w:eastAsia="微软雅黑" w:hAnsi="微软雅黑" w:hint="eastAsia"/>
          <w:sz w:val="28"/>
          <w:szCs w:val="44"/>
        </w:rPr>
        <w:t>骨干</w:t>
      </w:r>
      <w:r w:rsidRPr="00B04B62">
        <w:rPr>
          <w:rFonts w:ascii="微软雅黑" w:eastAsia="微软雅黑" w:hAnsi="微软雅黑"/>
          <w:sz w:val="28"/>
          <w:szCs w:val="44"/>
        </w:rPr>
        <w:t>、储备干部、公司核心人才</w:t>
      </w:r>
    </w:p>
    <w:p w:rsidR="00560E43" w:rsidRPr="00B04B62" w:rsidRDefault="00560E43" w:rsidP="00B04B62">
      <w:pPr>
        <w:rPr>
          <w:rFonts w:ascii="微软雅黑" w:eastAsia="微软雅黑" w:hAnsi="微软雅黑" w:hint="eastAsia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b/>
          <w:sz w:val="28"/>
          <w:szCs w:val="44"/>
        </w:rPr>
      </w:pPr>
      <w:r w:rsidRPr="00B04B62">
        <w:rPr>
          <w:rFonts w:ascii="微软雅黑" w:eastAsia="微软雅黑" w:hAnsi="微软雅黑" w:hint="eastAsia"/>
          <w:b/>
          <w:sz w:val="28"/>
          <w:szCs w:val="44"/>
        </w:rPr>
        <w:t>授课</w:t>
      </w:r>
      <w:r w:rsidRPr="00B04B62">
        <w:rPr>
          <w:rFonts w:ascii="微软雅黑" w:eastAsia="微软雅黑" w:hAnsi="微软雅黑"/>
          <w:b/>
          <w:sz w:val="28"/>
          <w:szCs w:val="44"/>
        </w:rPr>
        <w:t>方式：</w:t>
      </w: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理念</w:t>
      </w:r>
      <w:r w:rsidRPr="00B04B62">
        <w:rPr>
          <w:rFonts w:ascii="微软雅黑" w:eastAsia="微软雅黑" w:hAnsi="微软雅黑"/>
          <w:sz w:val="28"/>
          <w:szCs w:val="44"/>
        </w:rPr>
        <w:t>导入+案例分享+小组</w:t>
      </w:r>
      <w:r w:rsidRPr="00B04B62">
        <w:rPr>
          <w:rFonts w:ascii="微软雅黑" w:eastAsia="微软雅黑" w:hAnsi="微软雅黑" w:hint="eastAsia"/>
          <w:sz w:val="28"/>
          <w:szCs w:val="44"/>
        </w:rPr>
        <w:t>研讨</w:t>
      </w:r>
      <w:r w:rsidRPr="00B04B62">
        <w:rPr>
          <w:rFonts w:ascii="微软雅黑" w:eastAsia="微软雅黑" w:hAnsi="微软雅黑"/>
          <w:sz w:val="28"/>
          <w:szCs w:val="44"/>
        </w:rPr>
        <w:t>+游戏体验+课后</w:t>
      </w:r>
      <w:r w:rsidRPr="00B04B62">
        <w:rPr>
          <w:rFonts w:ascii="微软雅黑" w:eastAsia="微软雅黑" w:hAnsi="微软雅黑" w:hint="eastAsia"/>
          <w:sz w:val="28"/>
          <w:szCs w:val="44"/>
        </w:rPr>
        <w:t>复盘</w:t>
      </w:r>
    </w:p>
    <w:p w:rsidR="00560E43" w:rsidRPr="00B04B62" w:rsidRDefault="00560E43" w:rsidP="00B04B62">
      <w:pPr>
        <w:rPr>
          <w:rFonts w:ascii="微软雅黑" w:eastAsia="微软雅黑" w:hAnsi="微软雅黑" w:hint="eastAsia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b/>
          <w:sz w:val="28"/>
          <w:szCs w:val="44"/>
        </w:rPr>
      </w:pPr>
      <w:r w:rsidRPr="00B04B62">
        <w:rPr>
          <w:rFonts w:ascii="微软雅黑" w:eastAsia="微软雅黑" w:hAnsi="微软雅黑" w:hint="eastAsia"/>
          <w:b/>
          <w:sz w:val="28"/>
          <w:szCs w:val="44"/>
        </w:rPr>
        <w:t>课程</w:t>
      </w:r>
      <w:r w:rsidRPr="00B04B62">
        <w:rPr>
          <w:rFonts w:ascii="微软雅黑" w:eastAsia="微软雅黑" w:hAnsi="微软雅黑"/>
          <w:b/>
          <w:sz w:val="28"/>
          <w:szCs w:val="44"/>
        </w:rPr>
        <w:t>时长：</w:t>
      </w: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  <w:r w:rsidRPr="00B04B62">
        <w:rPr>
          <w:rFonts w:ascii="微软雅黑" w:eastAsia="微软雅黑" w:hAnsi="微软雅黑" w:hint="eastAsia"/>
          <w:sz w:val="28"/>
          <w:szCs w:val="44"/>
        </w:rPr>
        <w:t>1</w:t>
      </w:r>
      <w:r w:rsidRPr="00B04B62">
        <w:rPr>
          <w:rFonts w:ascii="微软雅黑" w:eastAsia="微软雅黑" w:hAnsi="微软雅黑"/>
          <w:sz w:val="28"/>
          <w:szCs w:val="44"/>
        </w:rPr>
        <w:t>-2</w:t>
      </w:r>
      <w:r w:rsidRPr="00B04B62">
        <w:rPr>
          <w:rFonts w:ascii="微软雅黑" w:eastAsia="微软雅黑" w:hAnsi="微软雅黑" w:hint="eastAsia"/>
          <w:sz w:val="28"/>
          <w:szCs w:val="44"/>
        </w:rPr>
        <w:t>天</w:t>
      </w:r>
      <w:r w:rsidRPr="00B04B62">
        <w:rPr>
          <w:rFonts w:ascii="微软雅黑" w:eastAsia="微软雅黑" w:hAnsi="微软雅黑"/>
          <w:sz w:val="28"/>
          <w:szCs w:val="44"/>
        </w:rPr>
        <w:t>（</w:t>
      </w:r>
      <w:r w:rsidRPr="00B04B62">
        <w:rPr>
          <w:rFonts w:ascii="微软雅黑" w:eastAsia="微软雅黑" w:hAnsi="微软雅黑" w:hint="eastAsia"/>
          <w:sz w:val="28"/>
          <w:szCs w:val="44"/>
        </w:rPr>
        <w:t>6</w:t>
      </w:r>
      <w:r w:rsidRPr="00B04B62">
        <w:rPr>
          <w:rFonts w:ascii="微软雅黑" w:eastAsia="微软雅黑" w:hAnsi="微软雅黑"/>
          <w:sz w:val="28"/>
          <w:szCs w:val="44"/>
        </w:rPr>
        <w:t>h</w:t>
      </w:r>
      <w:r w:rsidRPr="00B04B62">
        <w:rPr>
          <w:rFonts w:ascii="微软雅黑" w:eastAsia="微软雅黑" w:hAnsi="微软雅黑" w:hint="eastAsia"/>
          <w:sz w:val="28"/>
          <w:szCs w:val="44"/>
        </w:rPr>
        <w:t>/天</w:t>
      </w:r>
      <w:r w:rsidRPr="00B04B62">
        <w:rPr>
          <w:rFonts w:ascii="微软雅黑" w:eastAsia="微软雅黑" w:hAnsi="微软雅黑"/>
          <w:sz w:val="28"/>
          <w:szCs w:val="44"/>
        </w:rPr>
        <w:t>）</w:t>
      </w: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Default="00B04B62" w:rsidP="00B04B62">
      <w:pPr>
        <w:rPr>
          <w:rFonts w:ascii="微软雅黑" w:eastAsia="微软雅黑" w:hAnsi="微软雅黑"/>
          <w:sz w:val="28"/>
          <w:szCs w:val="44"/>
        </w:rPr>
      </w:pPr>
    </w:p>
    <w:p w:rsidR="00B04B62" w:rsidRPr="00B04B62" w:rsidRDefault="00B04B62" w:rsidP="00B04B62">
      <w:pPr>
        <w:rPr>
          <w:rFonts w:ascii="微软雅黑" w:eastAsia="微软雅黑" w:hAnsi="微软雅黑" w:hint="eastAsia"/>
          <w:b/>
          <w:sz w:val="28"/>
          <w:szCs w:val="44"/>
        </w:rPr>
      </w:pPr>
      <w:r w:rsidRPr="00B04B62">
        <w:rPr>
          <w:rFonts w:ascii="微软雅黑" w:eastAsia="微软雅黑" w:hAnsi="微软雅黑" w:hint="eastAsia"/>
          <w:b/>
          <w:sz w:val="28"/>
          <w:szCs w:val="44"/>
        </w:rPr>
        <w:t>课程</w:t>
      </w:r>
      <w:r w:rsidRPr="00B04B62">
        <w:rPr>
          <w:rFonts w:ascii="微软雅黑" w:eastAsia="微软雅黑" w:hAnsi="微软雅黑"/>
          <w:b/>
          <w:sz w:val="28"/>
          <w:szCs w:val="44"/>
        </w:rPr>
        <w:t>大纲：</w:t>
      </w:r>
    </w:p>
    <w:p w:rsidR="006F7DBD" w:rsidRDefault="00B04B62" w:rsidP="006F7DBD">
      <w:pPr>
        <w:jc w:val="center"/>
        <w:rPr>
          <w:rFonts w:ascii="微软雅黑" w:eastAsia="微软雅黑" w:hAnsi="微软雅黑"/>
          <w:b/>
          <w:sz w:val="40"/>
          <w:szCs w:val="44"/>
        </w:rPr>
      </w:pPr>
      <w:r w:rsidRPr="00B04B62">
        <w:rPr>
          <w:rFonts w:ascii="微软雅黑" w:eastAsia="微软雅黑" w:hAnsi="微软雅黑" w:hint="eastAsia"/>
          <w:b/>
          <w:sz w:val="40"/>
          <w:szCs w:val="44"/>
        </w:rPr>
        <w:t>团队</w:t>
      </w:r>
      <w:r w:rsidRPr="00B04B62">
        <w:rPr>
          <w:rFonts w:ascii="微软雅黑" w:eastAsia="微软雅黑" w:hAnsi="微软雅黑"/>
          <w:b/>
          <w:sz w:val="40"/>
          <w:szCs w:val="44"/>
        </w:rPr>
        <w:t>协作与冲突管理</w:t>
      </w:r>
    </w:p>
    <w:p w:rsidR="00B04B62" w:rsidRPr="00B04B62" w:rsidRDefault="00B04B62" w:rsidP="006F7DBD">
      <w:pPr>
        <w:jc w:val="center"/>
        <w:rPr>
          <w:rFonts w:ascii="微软雅黑" w:eastAsia="微软雅黑" w:hAnsi="微软雅黑" w:hint="eastAsia"/>
          <w:b/>
          <w:sz w:val="40"/>
          <w:szCs w:val="44"/>
        </w:rPr>
      </w:pPr>
    </w:p>
    <w:p w:rsidR="006F7DBD" w:rsidRPr="006F7DBD" w:rsidRDefault="006F7DBD" w:rsidP="006F7DBD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6F7DBD">
        <w:rPr>
          <w:rFonts w:ascii="微软雅黑" w:eastAsia="微软雅黑" w:hAnsi="微软雅黑" w:hint="eastAsia"/>
          <w:b/>
          <w:sz w:val="28"/>
          <w:szCs w:val="28"/>
        </w:rPr>
        <w:t>关于</w:t>
      </w:r>
      <w:r w:rsidRPr="006F7DBD">
        <w:rPr>
          <w:rFonts w:ascii="微软雅黑" w:eastAsia="微软雅黑" w:hAnsi="微软雅黑"/>
          <w:b/>
          <w:sz w:val="28"/>
          <w:szCs w:val="28"/>
        </w:rPr>
        <w:t>团队</w:t>
      </w:r>
      <w:r w:rsidRPr="006F7DBD">
        <w:rPr>
          <w:rFonts w:ascii="微软雅黑" w:eastAsia="微软雅黑" w:hAnsi="微软雅黑" w:hint="eastAsia"/>
          <w:b/>
          <w:sz w:val="28"/>
          <w:szCs w:val="28"/>
        </w:rPr>
        <w:t>协作</w:t>
      </w:r>
      <w:r w:rsidRPr="006F7DBD">
        <w:rPr>
          <w:rFonts w:ascii="微软雅黑" w:eastAsia="微软雅黑" w:hAnsi="微软雅黑"/>
          <w:b/>
          <w:sz w:val="28"/>
          <w:szCs w:val="28"/>
        </w:rPr>
        <w:t>——了解团队</w:t>
      </w:r>
    </w:p>
    <w:p w:rsidR="006F7DBD" w:rsidRPr="00692FAA" w:rsidRDefault="006F7DBD" w:rsidP="006F7DB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692FAA">
        <w:rPr>
          <w:rFonts w:ascii="微软雅黑" w:eastAsia="微软雅黑" w:hAnsi="微软雅黑"/>
          <w:b/>
          <w:sz w:val="24"/>
          <w:szCs w:val="28"/>
        </w:rPr>
        <w:t>团队共同</w:t>
      </w:r>
      <w:r w:rsidRPr="00692FAA">
        <w:rPr>
          <w:rFonts w:ascii="微软雅黑" w:eastAsia="微软雅黑" w:hAnsi="微软雅黑" w:hint="eastAsia"/>
          <w:b/>
          <w:sz w:val="24"/>
          <w:szCs w:val="28"/>
        </w:rPr>
        <w:t>要素</w:t>
      </w:r>
    </w:p>
    <w:p w:rsidR="00692FAA" w:rsidRPr="00692FAA" w:rsidRDefault="00692FAA" w:rsidP="00692FA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692FAA">
        <w:rPr>
          <w:rFonts w:ascii="微软雅黑" w:eastAsia="微软雅黑" w:hAnsi="微软雅黑" w:hint="eastAsia"/>
          <w:sz w:val="24"/>
          <w:szCs w:val="28"/>
        </w:rPr>
        <w:t>清晰</w:t>
      </w:r>
      <w:r w:rsidRPr="00692FAA">
        <w:rPr>
          <w:rFonts w:ascii="微软雅黑" w:eastAsia="微软雅黑" w:hAnsi="微软雅黑"/>
          <w:sz w:val="24"/>
          <w:szCs w:val="28"/>
        </w:rPr>
        <w:t>目的</w:t>
      </w:r>
    </w:p>
    <w:p w:rsidR="00692FAA" w:rsidRPr="00692FAA" w:rsidRDefault="00692FAA" w:rsidP="00692FA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692FAA">
        <w:rPr>
          <w:rFonts w:ascii="微软雅黑" w:eastAsia="微软雅黑" w:hAnsi="微软雅黑" w:hint="eastAsia"/>
          <w:sz w:val="24"/>
          <w:szCs w:val="28"/>
        </w:rPr>
        <w:t>共同</w:t>
      </w:r>
      <w:r w:rsidRPr="00692FAA">
        <w:rPr>
          <w:rFonts w:ascii="微软雅黑" w:eastAsia="微软雅黑" w:hAnsi="微软雅黑"/>
          <w:sz w:val="24"/>
          <w:szCs w:val="28"/>
        </w:rPr>
        <w:t>担责</w:t>
      </w:r>
    </w:p>
    <w:p w:rsidR="00692FAA" w:rsidRPr="00692FAA" w:rsidRDefault="00692FAA" w:rsidP="00692FA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692FAA">
        <w:rPr>
          <w:rFonts w:ascii="微软雅黑" w:eastAsia="微软雅黑" w:hAnsi="微软雅黑" w:hint="eastAsia"/>
          <w:sz w:val="24"/>
          <w:szCs w:val="28"/>
        </w:rPr>
        <w:t>一致</w:t>
      </w:r>
      <w:r w:rsidRPr="00692FAA">
        <w:rPr>
          <w:rFonts w:ascii="微软雅黑" w:eastAsia="微软雅黑" w:hAnsi="微软雅黑"/>
          <w:sz w:val="24"/>
          <w:szCs w:val="28"/>
        </w:rPr>
        <w:t>承诺</w:t>
      </w:r>
    </w:p>
    <w:p w:rsidR="00692FAA" w:rsidRPr="00692FAA" w:rsidRDefault="00692FAA" w:rsidP="00692FA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692FAA">
        <w:rPr>
          <w:rFonts w:ascii="微软雅黑" w:eastAsia="微软雅黑" w:hAnsi="微软雅黑" w:hint="eastAsia"/>
          <w:sz w:val="24"/>
          <w:szCs w:val="28"/>
        </w:rPr>
        <w:t>相互信任</w:t>
      </w:r>
    </w:p>
    <w:p w:rsidR="00692FAA" w:rsidRPr="00692FAA" w:rsidRDefault="00692FAA" w:rsidP="00692FA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692FAA">
        <w:rPr>
          <w:rFonts w:ascii="微软雅黑" w:eastAsia="微软雅黑" w:hAnsi="微软雅黑" w:hint="eastAsia"/>
          <w:sz w:val="24"/>
          <w:szCs w:val="28"/>
        </w:rPr>
        <w:t>良好</w:t>
      </w:r>
      <w:r w:rsidRPr="00692FAA">
        <w:rPr>
          <w:rFonts w:ascii="微软雅黑" w:eastAsia="微软雅黑" w:hAnsi="微软雅黑"/>
          <w:sz w:val="24"/>
          <w:szCs w:val="28"/>
        </w:rPr>
        <w:t>沟通</w:t>
      </w:r>
    </w:p>
    <w:p w:rsidR="006F7DBD" w:rsidRDefault="006F7DBD" w:rsidP="006F7DB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692FAA">
        <w:rPr>
          <w:rFonts w:ascii="微软雅黑" w:eastAsia="微软雅黑" w:hAnsi="微软雅黑" w:hint="eastAsia"/>
          <w:b/>
          <w:sz w:val="24"/>
          <w:szCs w:val="28"/>
        </w:rPr>
        <w:t>团队协作</w:t>
      </w:r>
      <w:r w:rsidR="00800E59">
        <w:rPr>
          <w:rFonts w:ascii="微软雅黑" w:eastAsia="微软雅黑" w:hAnsi="微软雅黑" w:hint="eastAsia"/>
          <w:b/>
          <w:sz w:val="24"/>
          <w:szCs w:val="28"/>
        </w:rPr>
        <w:t>五种</w:t>
      </w:r>
      <w:r w:rsidRPr="00692FAA">
        <w:rPr>
          <w:rFonts w:ascii="微软雅黑" w:eastAsia="微软雅黑" w:hAnsi="微软雅黑"/>
          <w:b/>
          <w:sz w:val="24"/>
          <w:szCs w:val="28"/>
        </w:rPr>
        <w:t>障碍</w:t>
      </w:r>
    </w:p>
    <w:p w:rsidR="00800E59" w:rsidRPr="00800E59" w:rsidRDefault="00800E59" w:rsidP="00800E59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800E59">
        <w:rPr>
          <w:rFonts w:ascii="微软雅黑" w:eastAsia="微软雅黑" w:hAnsi="微软雅黑" w:hint="eastAsia"/>
          <w:sz w:val="24"/>
          <w:szCs w:val="28"/>
        </w:rPr>
        <w:t>缺乏</w:t>
      </w:r>
      <w:r w:rsidRPr="00800E59">
        <w:rPr>
          <w:rFonts w:ascii="微软雅黑" w:eastAsia="微软雅黑" w:hAnsi="微软雅黑"/>
          <w:sz w:val="24"/>
          <w:szCs w:val="28"/>
        </w:rPr>
        <w:t>信任</w:t>
      </w:r>
    </w:p>
    <w:p w:rsidR="00800E59" w:rsidRPr="00800E59" w:rsidRDefault="00800E59" w:rsidP="00800E59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800E59">
        <w:rPr>
          <w:rFonts w:ascii="微软雅黑" w:eastAsia="微软雅黑" w:hAnsi="微软雅黑" w:hint="eastAsia"/>
          <w:sz w:val="24"/>
          <w:szCs w:val="28"/>
        </w:rPr>
        <w:t>害怕</w:t>
      </w:r>
      <w:r w:rsidRPr="00800E59">
        <w:rPr>
          <w:rFonts w:ascii="微软雅黑" w:eastAsia="微软雅黑" w:hAnsi="微软雅黑"/>
          <w:sz w:val="24"/>
          <w:szCs w:val="28"/>
        </w:rPr>
        <w:t>冲突</w:t>
      </w:r>
    </w:p>
    <w:p w:rsidR="00800E59" w:rsidRPr="00800E59" w:rsidRDefault="00800E59" w:rsidP="00800E59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800E59">
        <w:rPr>
          <w:rFonts w:ascii="微软雅黑" w:eastAsia="微软雅黑" w:hAnsi="微软雅黑" w:hint="eastAsia"/>
          <w:sz w:val="24"/>
          <w:szCs w:val="28"/>
        </w:rPr>
        <w:t>欠缺</w:t>
      </w:r>
      <w:r w:rsidRPr="00800E59">
        <w:rPr>
          <w:rFonts w:ascii="微软雅黑" w:eastAsia="微软雅黑" w:hAnsi="微软雅黑"/>
          <w:sz w:val="24"/>
          <w:szCs w:val="28"/>
        </w:rPr>
        <w:t>投入</w:t>
      </w:r>
    </w:p>
    <w:p w:rsidR="00800E59" w:rsidRPr="00800E59" w:rsidRDefault="00800E59" w:rsidP="00800E59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800E59">
        <w:rPr>
          <w:rFonts w:ascii="微软雅黑" w:eastAsia="微软雅黑" w:hAnsi="微软雅黑" w:hint="eastAsia"/>
          <w:sz w:val="24"/>
          <w:szCs w:val="28"/>
        </w:rPr>
        <w:t>逃避</w:t>
      </w:r>
      <w:r w:rsidRPr="00800E59">
        <w:rPr>
          <w:rFonts w:ascii="微软雅黑" w:eastAsia="微软雅黑" w:hAnsi="微软雅黑"/>
          <w:sz w:val="24"/>
          <w:szCs w:val="28"/>
        </w:rPr>
        <w:t>责任</w:t>
      </w:r>
    </w:p>
    <w:p w:rsidR="00692FAA" w:rsidRPr="00800E59" w:rsidRDefault="00800E59" w:rsidP="00800E59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800E59">
        <w:rPr>
          <w:rFonts w:ascii="微软雅黑" w:eastAsia="微软雅黑" w:hAnsi="微软雅黑" w:hint="eastAsia"/>
          <w:sz w:val="24"/>
          <w:szCs w:val="28"/>
        </w:rPr>
        <w:t>无视</w:t>
      </w:r>
      <w:r w:rsidRPr="00800E59">
        <w:rPr>
          <w:rFonts w:ascii="微软雅黑" w:eastAsia="微软雅黑" w:hAnsi="微软雅黑"/>
          <w:sz w:val="24"/>
          <w:szCs w:val="28"/>
        </w:rPr>
        <w:t>结果</w:t>
      </w:r>
    </w:p>
    <w:p w:rsidR="006F7DBD" w:rsidRDefault="006F7DBD" w:rsidP="006F7DB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692FAA">
        <w:rPr>
          <w:rFonts w:ascii="微软雅黑" w:eastAsia="微软雅黑" w:hAnsi="微软雅黑" w:hint="eastAsia"/>
          <w:b/>
          <w:sz w:val="24"/>
          <w:szCs w:val="28"/>
        </w:rPr>
        <w:t>团队</w:t>
      </w:r>
      <w:r w:rsidRPr="00692FAA">
        <w:rPr>
          <w:rFonts w:ascii="微软雅黑" w:eastAsia="微软雅黑" w:hAnsi="微软雅黑"/>
          <w:b/>
          <w:sz w:val="24"/>
          <w:szCs w:val="28"/>
        </w:rPr>
        <w:t>协作原则</w:t>
      </w:r>
    </w:p>
    <w:p w:rsidR="00803E62" w:rsidRPr="00803E62" w:rsidRDefault="00803E62" w:rsidP="00803E62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803E62">
        <w:rPr>
          <w:rFonts w:ascii="微软雅黑" w:eastAsia="微软雅黑" w:hAnsi="微软雅黑" w:hint="eastAsia"/>
          <w:sz w:val="24"/>
          <w:szCs w:val="28"/>
        </w:rPr>
        <w:lastRenderedPageBreak/>
        <w:t>控制好</w:t>
      </w:r>
      <w:r w:rsidRPr="00803E62">
        <w:rPr>
          <w:rFonts w:ascii="微软雅黑" w:eastAsia="微软雅黑" w:hAnsi="微软雅黑"/>
          <w:sz w:val="24"/>
          <w:szCs w:val="28"/>
        </w:rPr>
        <w:t>情绪</w:t>
      </w:r>
    </w:p>
    <w:p w:rsidR="00803E62" w:rsidRPr="00803E62" w:rsidRDefault="00803E62" w:rsidP="00803E62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803E62">
        <w:rPr>
          <w:rFonts w:ascii="微软雅黑" w:eastAsia="微软雅黑" w:hAnsi="微软雅黑" w:hint="eastAsia"/>
          <w:sz w:val="24"/>
          <w:szCs w:val="28"/>
        </w:rPr>
        <w:t>完成</w:t>
      </w:r>
      <w:r w:rsidRPr="00803E62">
        <w:rPr>
          <w:rFonts w:ascii="微软雅黑" w:eastAsia="微软雅黑" w:hAnsi="微软雅黑"/>
          <w:sz w:val="24"/>
          <w:szCs w:val="28"/>
        </w:rPr>
        <w:t>本职工作</w:t>
      </w:r>
    </w:p>
    <w:p w:rsidR="00803E62" w:rsidRPr="00803E62" w:rsidRDefault="00803E62" w:rsidP="00803E62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803E62">
        <w:rPr>
          <w:rFonts w:ascii="微软雅黑" w:eastAsia="微软雅黑" w:hAnsi="微软雅黑" w:hint="eastAsia"/>
          <w:sz w:val="24"/>
          <w:szCs w:val="28"/>
        </w:rPr>
        <w:t>打造</w:t>
      </w:r>
      <w:r w:rsidRPr="00803E62">
        <w:rPr>
          <w:rFonts w:ascii="微软雅黑" w:eastAsia="微软雅黑" w:hAnsi="微软雅黑"/>
          <w:sz w:val="24"/>
          <w:szCs w:val="28"/>
        </w:rPr>
        <w:t>开放沟通文化</w:t>
      </w:r>
    </w:p>
    <w:p w:rsidR="00EF30E2" w:rsidRPr="00692FAA" w:rsidRDefault="00EF30E2" w:rsidP="006F7DB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团队</w:t>
      </w:r>
      <w:r>
        <w:rPr>
          <w:rFonts w:ascii="微软雅黑" w:eastAsia="微软雅黑" w:hAnsi="微软雅黑"/>
          <w:b/>
          <w:sz w:val="24"/>
          <w:szCs w:val="28"/>
        </w:rPr>
        <w:t>协作重要性</w:t>
      </w:r>
    </w:p>
    <w:p w:rsidR="006F7DBD" w:rsidRPr="00692FAA" w:rsidRDefault="006F7DBD" w:rsidP="006F7DB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692FAA">
        <w:rPr>
          <w:rFonts w:ascii="微软雅黑" w:eastAsia="微软雅黑" w:hAnsi="微软雅黑" w:hint="eastAsia"/>
          <w:b/>
          <w:sz w:val="24"/>
          <w:szCs w:val="28"/>
        </w:rPr>
        <w:t>团队协作</w:t>
      </w:r>
      <w:r w:rsidRPr="00692FAA">
        <w:rPr>
          <w:rFonts w:ascii="微软雅黑" w:eastAsia="微软雅黑" w:hAnsi="微软雅黑"/>
          <w:b/>
          <w:sz w:val="24"/>
          <w:szCs w:val="28"/>
        </w:rPr>
        <w:t>游戏体验</w:t>
      </w:r>
    </w:p>
    <w:p w:rsidR="00DA747D" w:rsidRDefault="00DA747D" w:rsidP="00DA747D">
      <w:pPr>
        <w:pStyle w:val="a3"/>
        <w:ind w:left="1440" w:firstLineChars="0" w:firstLine="0"/>
        <w:rPr>
          <w:rFonts w:ascii="微软雅黑" w:eastAsia="微软雅黑" w:hAnsi="微软雅黑" w:hint="eastAsia"/>
          <w:sz w:val="24"/>
          <w:szCs w:val="28"/>
        </w:rPr>
      </w:pPr>
    </w:p>
    <w:p w:rsidR="006F7DBD" w:rsidRPr="006F7DBD" w:rsidRDefault="006F7DBD" w:rsidP="006F7DBD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6F7DBD">
        <w:rPr>
          <w:rFonts w:ascii="微软雅黑" w:eastAsia="微软雅黑" w:hAnsi="微软雅黑"/>
          <w:b/>
          <w:sz w:val="28"/>
          <w:szCs w:val="28"/>
        </w:rPr>
        <w:t>团队协作——高效沟通</w:t>
      </w:r>
    </w:p>
    <w:p w:rsidR="006F7DBD" w:rsidRPr="0057454F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57454F">
        <w:rPr>
          <w:rFonts w:ascii="微软雅黑" w:eastAsia="微软雅黑" w:hAnsi="微软雅黑"/>
          <w:b/>
          <w:sz w:val="24"/>
          <w:szCs w:val="28"/>
        </w:rPr>
        <w:t>沟通要素</w:t>
      </w:r>
    </w:p>
    <w:p w:rsidR="0057454F" w:rsidRPr="0057454F" w:rsidRDefault="0057454F" w:rsidP="0057454F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表达</w:t>
      </w:r>
      <w:r w:rsidRPr="0057454F">
        <w:rPr>
          <w:rFonts w:ascii="微软雅黑" w:eastAsia="微软雅黑" w:hAnsi="微软雅黑"/>
          <w:sz w:val="24"/>
          <w:szCs w:val="28"/>
        </w:rPr>
        <w:t>方</w:t>
      </w:r>
    </w:p>
    <w:p w:rsidR="0057454F" w:rsidRPr="0057454F" w:rsidRDefault="0057454F" w:rsidP="0057454F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接收方</w:t>
      </w:r>
    </w:p>
    <w:p w:rsidR="006F7DBD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57454F">
        <w:rPr>
          <w:rFonts w:ascii="微软雅黑" w:eastAsia="微软雅黑" w:hAnsi="微软雅黑" w:hint="eastAsia"/>
          <w:b/>
          <w:sz w:val="24"/>
          <w:szCs w:val="28"/>
        </w:rPr>
        <w:t>沟通</w:t>
      </w:r>
      <w:r w:rsidRPr="0057454F">
        <w:rPr>
          <w:rFonts w:ascii="微软雅黑" w:eastAsia="微软雅黑" w:hAnsi="微软雅黑"/>
          <w:b/>
          <w:sz w:val="24"/>
          <w:szCs w:val="28"/>
        </w:rPr>
        <w:t>目的</w:t>
      </w:r>
    </w:p>
    <w:p w:rsidR="0057454F" w:rsidRPr="0057454F" w:rsidRDefault="0057454F" w:rsidP="0057454F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达成共识</w:t>
      </w:r>
    </w:p>
    <w:p w:rsidR="0057454F" w:rsidRPr="0057454F" w:rsidRDefault="0057454F" w:rsidP="0057454F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解决问题</w:t>
      </w:r>
    </w:p>
    <w:p w:rsidR="006F7DBD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57454F">
        <w:rPr>
          <w:rFonts w:ascii="微软雅黑" w:eastAsia="微软雅黑" w:hAnsi="微软雅黑" w:hint="eastAsia"/>
          <w:b/>
          <w:sz w:val="24"/>
          <w:szCs w:val="28"/>
        </w:rPr>
        <w:t>沟通</w:t>
      </w:r>
      <w:r w:rsidRPr="0057454F">
        <w:rPr>
          <w:rFonts w:ascii="微软雅黑" w:eastAsia="微软雅黑" w:hAnsi="微软雅黑"/>
          <w:b/>
          <w:sz w:val="24"/>
          <w:szCs w:val="28"/>
        </w:rPr>
        <w:t>分类</w:t>
      </w:r>
    </w:p>
    <w:p w:rsidR="0057454F" w:rsidRPr="0057454F" w:rsidRDefault="0057454F" w:rsidP="0057454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口头</w:t>
      </w:r>
    </w:p>
    <w:p w:rsidR="0057454F" w:rsidRPr="0057454F" w:rsidRDefault="0057454F" w:rsidP="0057454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书面</w:t>
      </w:r>
    </w:p>
    <w:p w:rsidR="0057454F" w:rsidRPr="0057454F" w:rsidRDefault="0057454F" w:rsidP="0057454F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肢体语言</w:t>
      </w:r>
    </w:p>
    <w:p w:rsidR="006F7DBD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proofErr w:type="gramStart"/>
      <w:r w:rsidRPr="0057454F">
        <w:rPr>
          <w:rFonts w:ascii="微软雅黑" w:eastAsia="微软雅黑" w:hAnsi="微软雅黑" w:hint="eastAsia"/>
          <w:b/>
          <w:sz w:val="24"/>
          <w:szCs w:val="28"/>
        </w:rPr>
        <w:t>同理心</w:t>
      </w:r>
      <w:proofErr w:type="gramEnd"/>
      <w:r w:rsidRPr="0057454F">
        <w:rPr>
          <w:rFonts w:ascii="微软雅黑" w:eastAsia="微软雅黑" w:hAnsi="微软雅黑"/>
          <w:b/>
          <w:sz w:val="24"/>
          <w:szCs w:val="28"/>
        </w:rPr>
        <w:t>沟通</w:t>
      </w:r>
    </w:p>
    <w:p w:rsidR="0057454F" w:rsidRPr="0057454F" w:rsidRDefault="0057454F" w:rsidP="0057454F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57454F">
        <w:rPr>
          <w:rFonts w:ascii="微软雅黑" w:eastAsia="微软雅黑" w:hAnsi="微软雅黑" w:hint="eastAsia"/>
          <w:sz w:val="24"/>
          <w:szCs w:val="28"/>
        </w:rPr>
        <w:t>同理心</w:t>
      </w:r>
      <w:proofErr w:type="gramEnd"/>
      <w:r w:rsidRPr="0057454F">
        <w:rPr>
          <w:rFonts w:ascii="微软雅黑" w:eastAsia="微软雅黑" w:hAnsi="微软雅黑"/>
          <w:sz w:val="24"/>
          <w:szCs w:val="28"/>
        </w:rPr>
        <w:t>原则</w:t>
      </w:r>
    </w:p>
    <w:p w:rsidR="0057454F" w:rsidRPr="0057454F" w:rsidRDefault="0057454F" w:rsidP="0057454F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57454F">
        <w:rPr>
          <w:rFonts w:ascii="微软雅黑" w:eastAsia="微软雅黑" w:hAnsi="微软雅黑" w:hint="eastAsia"/>
          <w:sz w:val="24"/>
          <w:szCs w:val="28"/>
        </w:rPr>
        <w:t>同理心</w:t>
      </w:r>
      <w:proofErr w:type="gramEnd"/>
      <w:r w:rsidRPr="0057454F">
        <w:rPr>
          <w:rFonts w:ascii="微软雅黑" w:eastAsia="微软雅黑" w:hAnsi="微软雅黑"/>
          <w:sz w:val="24"/>
          <w:szCs w:val="28"/>
        </w:rPr>
        <w:t>步骤</w:t>
      </w:r>
    </w:p>
    <w:p w:rsidR="0057454F" w:rsidRPr="0057454F" w:rsidRDefault="0057454F" w:rsidP="0057454F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proofErr w:type="gramStart"/>
      <w:r w:rsidRPr="0057454F">
        <w:rPr>
          <w:rFonts w:ascii="微软雅黑" w:eastAsia="微软雅黑" w:hAnsi="微软雅黑" w:hint="eastAsia"/>
          <w:sz w:val="24"/>
          <w:szCs w:val="28"/>
        </w:rPr>
        <w:t>同理心</w:t>
      </w:r>
      <w:proofErr w:type="gramEnd"/>
      <w:r w:rsidRPr="0057454F">
        <w:rPr>
          <w:rFonts w:ascii="微软雅黑" w:eastAsia="微软雅黑" w:hAnsi="微软雅黑"/>
          <w:sz w:val="24"/>
          <w:szCs w:val="28"/>
        </w:rPr>
        <w:t>分类</w:t>
      </w:r>
    </w:p>
    <w:p w:rsidR="006F7DBD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57454F">
        <w:rPr>
          <w:rFonts w:ascii="微软雅黑" w:eastAsia="微软雅黑" w:hAnsi="微软雅黑" w:hint="eastAsia"/>
          <w:b/>
          <w:sz w:val="24"/>
          <w:szCs w:val="28"/>
        </w:rPr>
        <w:t>跨部门</w:t>
      </w:r>
      <w:r w:rsidRPr="0057454F">
        <w:rPr>
          <w:rFonts w:ascii="微软雅黑" w:eastAsia="微软雅黑" w:hAnsi="微软雅黑"/>
          <w:b/>
          <w:sz w:val="24"/>
          <w:szCs w:val="28"/>
        </w:rPr>
        <w:t>沟通障碍</w:t>
      </w:r>
    </w:p>
    <w:p w:rsidR="00303ED1" w:rsidRPr="00303ED1" w:rsidRDefault="00303ED1" w:rsidP="00303ED1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303ED1">
        <w:rPr>
          <w:rFonts w:ascii="微软雅黑" w:eastAsia="微软雅黑" w:hAnsi="微软雅黑" w:hint="eastAsia"/>
          <w:sz w:val="24"/>
          <w:szCs w:val="28"/>
        </w:rPr>
        <w:lastRenderedPageBreak/>
        <w:t>沟通</w:t>
      </w:r>
      <w:r w:rsidRPr="00303ED1">
        <w:rPr>
          <w:rFonts w:ascii="微软雅黑" w:eastAsia="微软雅黑" w:hAnsi="微软雅黑"/>
          <w:sz w:val="24"/>
          <w:szCs w:val="28"/>
        </w:rPr>
        <w:t>渠道不畅</w:t>
      </w:r>
    </w:p>
    <w:p w:rsidR="00303ED1" w:rsidRPr="00303ED1" w:rsidRDefault="00303ED1" w:rsidP="00303ED1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303ED1">
        <w:rPr>
          <w:rFonts w:ascii="微软雅黑" w:eastAsia="微软雅黑" w:hAnsi="微软雅黑" w:hint="eastAsia"/>
          <w:sz w:val="24"/>
          <w:szCs w:val="28"/>
        </w:rPr>
        <w:t>管理者</w:t>
      </w:r>
      <w:r w:rsidRPr="00303ED1">
        <w:rPr>
          <w:rFonts w:ascii="微软雅黑" w:eastAsia="微软雅黑" w:hAnsi="微软雅黑"/>
          <w:sz w:val="24"/>
          <w:szCs w:val="28"/>
        </w:rPr>
        <w:t>和员工沟通</w:t>
      </w:r>
      <w:r w:rsidRPr="00303ED1">
        <w:rPr>
          <w:rFonts w:ascii="微软雅黑" w:eastAsia="微软雅黑" w:hAnsi="微软雅黑" w:hint="eastAsia"/>
          <w:sz w:val="24"/>
          <w:szCs w:val="28"/>
        </w:rPr>
        <w:t>态度</w:t>
      </w:r>
      <w:r w:rsidRPr="00303ED1">
        <w:rPr>
          <w:rFonts w:ascii="微软雅黑" w:eastAsia="微软雅黑" w:hAnsi="微软雅黑"/>
          <w:sz w:val="24"/>
          <w:szCs w:val="28"/>
        </w:rPr>
        <w:t>和观念不同</w:t>
      </w:r>
    </w:p>
    <w:p w:rsidR="00303ED1" w:rsidRPr="00303ED1" w:rsidRDefault="00303ED1" w:rsidP="00303ED1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303ED1">
        <w:rPr>
          <w:rFonts w:ascii="微软雅黑" w:eastAsia="微软雅黑" w:hAnsi="微软雅黑" w:hint="eastAsia"/>
          <w:sz w:val="24"/>
          <w:szCs w:val="28"/>
        </w:rPr>
        <w:t>沟通文化因素</w:t>
      </w:r>
    </w:p>
    <w:p w:rsidR="00303ED1" w:rsidRPr="00303ED1" w:rsidRDefault="00303ED1" w:rsidP="00303ED1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303ED1">
        <w:rPr>
          <w:rFonts w:ascii="微软雅黑" w:eastAsia="微软雅黑" w:hAnsi="微软雅黑" w:hint="eastAsia"/>
          <w:sz w:val="24"/>
          <w:szCs w:val="28"/>
        </w:rPr>
        <w:t>不</w:t>
      </w:r>
      <w:r w:rsidRPr="00303ED1">
        <w:rPr>
          <w:rFonts w:ascii="微软雅黑" w:eastAsia="微软雅黑" w:hAnsi="微软雅黑"/>
          <w:sz w:val="24"/>
          <w:szCs w:val="28"/>
        </w:rPr>
        <w:t>清晰团队协作重要性</w:t>
      </w:r>
    </w:p>
    <w:p w:rsidR="006F7DBD" w:rsidRPr="0057454F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57454F">
        <w:rPr>
          <w:rFonts w:ascii="微软雅黑" w:eastAsia="微软雅黑" w:hAnsi="微软雅黑" w:hint="eastAsia"/>
          <w:b/>
          <w:sz w:val="24"/>
          <w:szCs w:val="28"/>
        </w:rPr>
        <w:t>跨部门</w:t>
      </w:r>
      <w:r w:rsidRPr="0057454F">
        <w:rPr>
          <w:rFonts w:ascii="微软雅黑" w:eastAsia="微软雅黑" w:hAnsi="微软雅黑"/>
          <w:b/>
          <w:sz w:val="24"/>
          <w:szCs w:val="28"/>
        </w:rPr>
        <w:t>沟通原则</w:t>
      </w:r>
    </w:p>
    <w:p w:rsidR="006F7DBD" w:rsidRPr="0057454F" w:rsidRDefault="006F7DBD" w:rsidP="006F7DBD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57454F">
        <w:rPr>
          <w:rFonts w:ascii="微软雅黑" w:eastAsia="微软雅黑" w:hAnsi="微软雅黑" w:hint="eastAsia"/>
          <w:b/>
          <w:sz w:val="24"/>
          <w:szCs w:val="28"/>
        </w:rPr>
        <w:t>说</w:t>
      </w:r>
      <w:r w:rsidRPr="0057454F">
        <w:rPr>
          <w:rFonts w:ascii="微软雅黑" w:eastAsia="微软雅黑" w:hAnsi="微软雅黑"/>
          <w:b/>
          <w:sz w:val="24"/>
          <w:szCs w:val="28"/>
        </w:rPr>
        <w:t>、听、问沟通次序技术</w:t>
      </w:r>
    </w:p>
    <w:p w:rsidR="00DA747D" w:rsidRDefault="00DA747D" w:rsidP="00DA747D">
      <w:pPr>
        <w:pStyle w:val="a3"/>
        <w:ind w:left="1440" w:firstLineChars="0" w:firstLine="0"/>
        <w:rPr>
          <w:rFonts w:ascii="微软雅黑" w:eastAsia="微软雅黑" w:hAnsi="微软雅黑" w:hint="eastAsia"/>
          <w:sz w:val="24"/>
          <w:szCs w:val="28"/>
        </w:rPr>
      </w:pPr>
    </w:p>
    <w:p w:rsidR="00DA747D" w:rsidRPr="00DA747D" w:rsidRDefault="006F7DBD" w:rsidP="00DA747D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b/>
          <w:sz w:val="28"/>
          <w:szCs w:val="28"/>
        </w:rPr>
      </w:pPr>
      <w:r w:rsidRPr="006F7DBD">
        <w:rPr>
          <w:rFonts w:ascii="微软雅黑" w:eastAsia="微软雅黑" w:hAnsi="微软雅黑"/>
          <w:b/>
          <w:sz w:val="28"/>
          <w:szCs w:val="28"/>
        </w:rPr>
        <w:t>冲突管理</w:t>
      </w:r>
    </w:p>
    <w:p w:rsidR="006F7DBD" w:rsidRDefault="006F7DBD" w:rsidP="006F7DBD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A747D">
        <w:rPr>
          <w:rFonts w:ascii="微软雅黑" w:eastAsia="微软雅黑" w:hAnsi="微软雅黑" w:hint="eastAsia"/>
          <w:b/>
          <w:sz w:val="24"/>
          <w:szCs w:val="28"/>
        </w:rPr>
        <w:t>冲突</w:t>
      </w:r>
      <w:r w:rsidRPr="00DA747D">
        <w:rPr>
          <w:rFonts w:ascii="微软雅黑" w:eastAsia="微软雅黑" w:hAnsi="微软雅黑"/>
          <w:b/>
          <w:sz w:val="24"/>
          <w:szCs w:val="28"/>
        </w:rPr>
        <w:t>来源</w:t>
      </w:r>
    </w:p>
    <w:p w:rsidR="0057454F" w:rsidRPr="0057454F" w:rsidRDefault="0057454F" w:rsidP="0057454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价值观</w:t>
      </w:r>
      <w:r w:rsidRPr="0057454F">
        <w:rPr>
          <w:rFonts w:ascii="微软雅黑" w:eastAsia="微软雅黑" w:hAnsi="微软雅黑"/>
          <w:sz w:val="24"/>
          <w:szCs w:val="28"/>
        </w:rPr>
        <w:t>与利益</w:t>
      </w:r>
      <w:r w:rsidRPr="0057454F">
        <w:rPr>
          <w:rFonts w:ascii="微软雅黑" w:eastAsia="微软雅黑" w:hAnsi="微软雅黑" w:hint="eastAsia"/>
          <w:sz w:val="24"/>
          <w:szCs w:val="28"/>
        </w:rPr>
        <w:t>冲突</w:t>
      </w:r>
    </w:p>
    <w:p w:rsidR="0057454F" w:rsidRPr="0057454F" w:rsidRDefault="0057454F" w:rsidP="0057454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目标</w:t>
      </w:r>
      <w:r w:rsidRPr="0057454F">
        <w:rPr>
          <w:rFonts w:ascii="微软雅黑" w:eastAsia="微软雅黑" w:hAnsi="微软雅黑"/>
          <w:sz w:val="24"/>
          <w:szCs w:val="28"/>
        </w:rPr>
        <w:t>需求差异</w:t>
      </w:r>
    </w:p>
    <w:p w:rsidR="0057454F" w:rsidRPr="0057454F" w:rsidRDefault="0057454F" w:rsidP="0057454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为</w:t>
      </w:r>
      <w:r w:rsidRPr="0057454F">
        <w:rPr>
          <w:rFonts w:ascii="微软雅黑" w:eastAsia="微软雅黑" w:hAnsi="微软雅黑"/>
          <w:sz w:val="24"/>
          <w:szCs w:val="28"/>
        </w:rPr>
        <w:t>有限资源的争夺</w:t>
      </w:r>
    </w:p>
    <w:p w:rsidR="0057454F" w:rsidRPr="0057454F" w:rsidRDefault="0057454F" w:rsidP="0057454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沟通</w:t>
      </w:r>
      <w:r w:rsidRPr="0057454F">
        <w:rPr>
          <w:rFonts w:ascii="微软雅黑" w:eastAsia="微软雅黑" w:hAnsi="微软雅黑"/>
          <w:sz w:val="24"/>
          <w:szCs w:val="28"/>
        </w:rPr>
        <w:t>艺术体现</w:t>
      </w:r>
    </w:p>
    <w:p w:rsidR="006F7DBD" w:rsidRPr="00DA747D" w:rsidRDefault="006F7DBD" w:rsidP="006F7DBD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A747D">
        <w:rPr>
          <w:rFonts w:ascii="微软雅黑" w:eastAsia="微软雅黑" w:hAnsi="微软雅黑" w:hint="eastAsia"/>
          <w:b/>
          <w:sz w:val="24"/>
          <w:szCs w:val="28"/>
        </w:rPr>
        <w:t>冲突</w:t>
      </w:r>
      <w:r w:rsidRPr="00DA747D">
        <w:rPr>
          <w:rFonts w:ascii="微软雅黑" w:eastAsia="微软雅黑" w:hAnsi="微软雅黑"/>
          <w:b/>
          <w:sz w:val="24"/>
          <w:szCs w:val="28"/>
        </w:rPr>
        <w:t>原因分析</w:t>
      </w:r>
    </w:p>
    <w:p w:rsidR="006F7DBD" w:rsidRDefault="006F7DBD" w:rsidP="006F7DBD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A747D">
        <w:rPr>
          <w:rFonts w:ascii="微软雅黑" w:eastAsia="微软雅黑" w:hAnsi="微软雅黑" w:hint="eastAsia"/>
          <w:b/>
          <w:sz w:val="24"/>
          <w:szCs w:val="28"/>
        </w:rPr>
        <w:t>冲突</w:t>
      </w:r>
      <w:r w:rsidRPr="00DA747D">
        <w:rPr>
          <w:rFonts w:ascii="微软雅黑" w:eastAsia="微软雅黑" w:hAnsi="微软雅黑"/>
          <w:b/>
          <w:sz w:val="24"/>
          <w:szCs w:val="28"/>
        </w:rPr>
        <w:t>对团队影响</w:t>
      </w:r>
    </w:p>
    <w:p w:rsidR="00DA747D" w:rsidRPr="0057454F" w:rsidRDefault="00DA747D" w:rsidP="0057454F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适量</w:t>
      </w:r>
      <w:r w:rsidRPr="0057454F">
        <w:rPr>
          <w:rFonts w:ascii="微软雅黑" w:eastAsia="微软雅黑" w:hAnsi="微软雅黑"/>
          <w:sz w:val="24"/>
          <w:szCs w:val="28"/>
        </w:rPr>
        <w:t>冲突会使团队</w:t>
      </w:r>
      <w:r w:rsidRPr="0057454F">
        <w:rPr>
          <w:rFonts w:ascii="微软雅黑" w:eastAsia="微软雅黑" w:hAnsi="微软雅黑" w:hint="eastAsia"/>
          <w:sz w:val="24"/>
          <w:szCs w:val="28"/>
        </w:rPr>
        <w:t>业绩</w:t>
      </w:r>
      <w:r w:rsidRPr="0057454F">
        <w:rPr>
          <w:rFonts w:ascii="微软雅黑" w:eastAsia="微软雅黑" w:hAnsi="微软雅黑"/>
          <w:sz w:val="24"/>
          <w:szCs w:val="28"/>
        </w:rPr>
        <w:t>提升</w:t>
      </w:r>
    </w:p>
    <w:p w:rsidR="00DA747D" w:rsidRPr="0057454F" w:rsidRDefault="00DA747D" w:rsidP="0057454F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57454F">
        <w:rPr>
          <w:rFonts w:ascii="微软雅黑" w:eastAsia="微软雅黑" w:hAnsi="微软雅黑" w:hint="eastAsia"/>
          <w:sz w:val="24"/>
          <w:szCs w:val="28"/>
        </w:rPr>
        <w:t>过多</w:t>
      </w:r>
      <w:r w:rsidRPr="0057454F">
        <w:rPr>
          <w:rFonts w:ascii="微软雅黑" w:eastAsia="微软雅黑" w:hAnsi="微软雅黑"/>
          <w:sz w:val="24"/>
          <w:szCs w:val="28"/>
        </w:rPr>
        <w:t>冲突会使绩效下降</w:t>
      </w:r>
    </w:p>
    <w:p w:rsidR="006F7DBD" w:rsidRDefault="006F7DBD" w:rsidP="006F7DBD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A747D">
        <w:rPr>
          <w:rFonts w:ascii="微软雅黑" w:eastAsia="微软雅黑" w:hAnsi="微软雅黑" w:hint="eastAsia"/>
          <w:b/>
          <w:sz w:val="24"/>
          <w:szCs w:val="28"/>
        </w:rPr>
        <w:t>五种</w:t>
      </w:r>
      <w:r w:rsidRPr="00DA747D">
        <w:rPr>
          <w:rFonts w:ascii="微软雅黑" w:eastAsia="微软雅黑" w:hAnsi="微软雅黑"/>
          <w:b/>
          <w:sz w:val="24"/>
          <w:szCs w:val="28"/>
        </w:rPr>
        <w:t>处理冲突模式</w:t>
      </w:r>
    </w:p>
    <w:p w:rsidR="00DA747D" w:rsidRPr="00DA747D" w:rsidRDefault="00DA747D" w:rsidP="00DA747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合作</w:t>
      </w:r>
    </w:p>
    <w:p w:rsidR="00DA747D" w:rsidRPr="00DA747D" w:rsidRDefault="00DA747D" w:rsidP="00DA747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竞争</w:t>
      </w:r>
    </w:p>
    <w:p w:rsidR="00DA747D" w:rsidRPr="00DA747D" w:rsidRDefault="00DA747D" w:rsidP="00DA747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妥协</w:t>
      </w:r>
    </w:p>
    <w:p w:rsidR="00DA747D" w:rsidRPr="00DA747D" w:rsidRDefault="00DA747D" w:rsidP="00DA747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逃避</w:t>
      </w:r>
    </w:p>
    <w:p w:rsidR="00DA747D" w:rsidRPr="00DA747D" w:rsidRDefault="00DA747D" w:rsidP="00DA747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lastRenderedPageBreak/>
        <w:t>让步</w:t>
      </w:r>
    </w:p>
    <w:p w:rsidR="00DA747D" w:rsidRPr="00DA747D" w:rsidRDefault="00DA747D" w:rsidP="00DA747D">
      <w:pPr>
        <w:pStyle w:val="a3"/>
        <w:ind w:left="1440" w:firstLineChars="0" w:firstLine="0"/>
        <w:rPr>
          <w:rFonts w:ascii="微软雅黑" w:eastAsia="微软雅黑" w:hAnsi="微软雅黑" w:hint="eastAsia"/>
          <w:b/>
          <w:sz w:val="24"/>
          <w:szCs w:val="28"/>
        </w:rPr>
      </w:pPr>
    </w:p>
    <w:p w:rsidR="00DA747D" w:rsidRDefault="00DA747D" w:rsidP="006F7DBD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A747D">
        <w:rPr>
          <w:rFonts w:ascii="微软雅黑" w:eastAsia="微软雅黑" w:hAnsi="微软雅黑" w:hint="eastAsia"/>
          <w:b/>
          <w:sz w:val="24"/>
          <w:szCs w:val="28"/>
        </w:rPr>
        <w:t>冲突</w:t>
      </w:r>
      <w:r w:rsidRPr="00DA747D">
        <w:rPr>
          <w:rFonts w:ascii="微软雅黑" w:eastAsia="微软雅黑" w:hAnsi="微软雅黑"/>
          <w:b/>
          <w:sz w:val="24"/>
          <w:szCs w:val="28"/>
        </w:rPr>
        <w:t>处理原则和步骤</w:t>
      </w:r>
    </w:p>
    <w:p w:rsidR="00DA747D" w:rsidRPr="00DA747D" w:rsidRDefault="00DA747D" w:rsidP="00DA747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双赢</w:t>
      </w:r>
      <w:r w:rsidRPr="00DA747D">
        <w:rPr>
          <w:rFonts w:ascii="微软雅黑" w:eastAsia="微软雅黑" w:hAnsi="微软雅黑"/>
          <w:sz w:val="24"/>
          <w:szCs w:val="28"/>
        </w:rPr>
        <w:t>策略</w:t>
      </w:r>
    </w:p>
    <w:p w:rsidR="00DA747D" w:rsidRPr="00DA747D" w:rsidRDefault="00DA747D" w:rsidP="00DA747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同理心</w:t>
      </w:r>
    </w:p>
    <w:p w:rsidR="00DA747D" w:rsidRPr="00DA747D" w:rsidRDefault="00DA747D" w:rsidP="00DA747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先处理</w:t>
      </w:r>
      <w:r w:rsidRPr="00DA747D">
        <w:rPr>
          <w:rFonts w:ascii="微软雅黑" w:eastAsia="微软雅黑" w:hAnsi="微软雅黑"/>
          <w:sz w:val="24"/>
          <w:szCs w:val="28"/>
        </w:rPr>
        <w:t>心情在处理事情</w:t>
      </w:r>
    </w:p>
    <w:p w:rsidR="00DA747D" w:rsidRPr="00DA747D" w:rsidRDefault="00DA747D" w:rsidP="00DA747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 w:hint="eastAsia"/>
          <w:sz w:val="24"/>
          <w:szCs w:val="28"/>
        </w:rPr>
      </w:pPr>
      <w:r w:rsidRPr="00DA747D">
        <w:rPr>
          <w:rFonts w:ascii="微软雅黑" w:eastAsia="微软雅黑" w:hAnsi="微软雅黑" w:hint="eastAsia"/>
          <w:sz w:val="24"/>
          <w:szCs w:val="28"/>
        </w:rPr>
        <w:t>表达诚意</w:t>
      </w:r>
    </w:p>
    <w:p w:rsidR="00DA747D" w:rsidRPr="00DA747D" w:rsidRDefault="00DA747D" w:rsidP="006F7DBD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sz w:val="24"/>
          <w:szCs w:val="28"/>
        </w:rPr>
      </w:pPr>
      <w:r w:rsidRPr="00DA747D">
        <w:rPr>
          <w:rFonts w:ascii="微软雅黑" w:eastAsia="微软雅黑" w:hAnsi="微软雅黑" w:hint="eastAsia"/>
          <w:b/>
          <w:sz w:val="24"/>
          <w:szCs w:val="28"/>
        </w:rPr>
        <w:t>团队</w:t>
      </w:r>
      <w:r w:rsidRPr="00DA747D">
        <w:rPr>
          <w:rFonts w:ascii="微软雅黑" w:eastAsia="微软雅黑" w:hAnsi="微软雅黑"/>
          <w:b/>
          <w:sz w:val="24"/>
          <w:szCs w:val="28"/>
        </w:rPr>
        <w:t>冲突管理</w:t>
      </w:r>
      <w:r w:rsidRPr="00DA747D">
        <w:rPr>
          <w:rFonts w:ascii="微软雅黑" w:eastAsia="微软雅黑" w:hAnsi="微软雅黑" w:hint="eastAsia"/>
          <w:b/>
          <w:sz w:val="24"/>
          <w:szCs w:val="28"/>
        </w:rPr>
        <w:t>七种</w:t>
      </w:r>
      <w:r w:rsidRPr="00DA747D">
        <w:rPr>
          <w:rFonts w:ascii="微软雅黑" w:eastAsia="微软雅黑" w:hAnsi="微软雅黑"/>
          <w:b/>
          <w:sz w:val="24"/>
          <w:szCs w:val="28"/>
        </w:rPr>
        <w:t>方法</w:t>
      </w:r>
    </w:p>
    <w:p w:rsidR="00DA747D" w:rsidRDefault="00DA747D" w:rsidP="00DA747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交涉</w:t>
      </w:r>
      <w:r>
        <w:rPr>
          <w:rFonts w:ascii="微软雅黑" w:eastAsia="微软雅黑" w:hAnsi="微软雅黑"/>
          <w:sz w:val="24"/>
          <w:szCs w:val="28"/>
        </w:rPr>
        <w:t>与谈判</w:t>
      </w:r>
    </w:p>
    <w:p w:rsidR="00DA747D" w:rsidRDefault="00DA747D" w:rsidP="00DA747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第三者</w:t>
      </w:r>
      <w:r>
        <w:rPr>
          <w:rFonts w:ascii="微软雅黑" w:eastAsia="微软雅黑" w:hAnsi="微软雅黑"/>
          <w:sz w:val="24"/>
          <w:szCs w:val="28"/>
        </w:rPr>
        <w:t>仲裁</w:t>
      </w:r>
    </w:p>
    <w:p w:rsidR="00DA747D" w:rsidRDefault="00DA747D" w:rsidP="00DA747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吸收合并</w:t>
      </w:r>
    </w:p>
    <w:p w:rsidR="00DA747D" w:rsidRDefault="00DA747D" w:rsidP="00DA747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强制</w:t>
      </w:r>
    </w:p>
    <w:p w:rsidR="00DA747D" w:rsidRDefault="00DA747D" w:rsidP="00DA747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回避</w:t>
      </w:r>
    </w:p>
    <w:p w:rsidR="00DA747D" w:rsidRDefault="00DA747D" w:rsidP="00DA747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预防</w:t>
      </w:r>
      <w:r>
        <w:rPr>
          <w:rFonts w:ascii="微软雅黑" w:eastAsia="微软雅黑" w:hAnsi="微软雅黑"/>
          <w:sz w:val="24"/>
          <w:szCs w:val="28"/>
        </w:rPr>
        <w:t>冲突</w:t>
      </w:r>
    </w:p>
    <w:p w:rsidR="00B04B62" w:rsidRDefault="00B04B62" w:rsidP="00B04B62">
      <w:pPr>
        <w:rPr>
          <w:rFonts w:ascii="微软雅黑" w:eastAsia="微软雅黑" w:hAnsi="微软雅黑"/>
          <w:sz w:val="24"/>
          <w:szCs w:val="28"/>
        </w:rPr>
      </w:pPr>
    </w:p>
    <w:p w:rsidR="00B04B62" w:rsidRPr="00B04B62" w:rsidRDefault="00B04B62" w:rsidP="00B04B62">
      <w:pPr>
        <w:jc w:val="center"/>
        <w:rPr>
          <w:rFonts w:ascii="微软雅黑" w:eastAsia="微软雅黑" w:hAnsi="微软雅黑" w:hint="eastAsia"/>
          <w:b/>
          <w:sz w:val="28"/>
          <w:szCs w:val="28"/>
        </w:rPr>
      </w:pPr>
      <w:r w:rsidRPr="00B04B62">
        <w:rPr>
          <w:rFonts w:ascii="微软雅黑" w:eastAsia="微软雅黑" w:hAnsi="微软雅黑" w:hint="eastAsia"/>
          <w:b/>
          <w:sz w:val="28"/>
          <w:szCs w:val="28"/>
        </w:rPr>
        <w:t>本课程</w:t>
      </w:r>
      <w:r w:rsidRPr="00B04B62">
        <w:rPr>
          <w:rFonts w:ascii="微软雅黑" w:eastAsia="微软雅黑" w:hAnsi="微软雅黑"/>
          <w:b/>
          <w:sz w:val="28"/>
          <w:szCs w:val="28"/>
        </w:rPr>
        <w:t>大纲为通用大纲，</w:t>
      </w:r>
      <w:r w:rsidRPr="00B04B62">
        <w:rPr>
          <w:rFonts w:ascii="微软雅黑" w:eastAsia="微软雅黑" w:hAnsi="微软雅黑" w:hint="eastAsia"/>
          <w:b/>
          <w:sz w:val="28"/>
          <w:szCs w:val="28"/>
        </w:rPr>
        <w:t>可</w:t>
      </w:r>
      <w:r w:rsidRPr="00B04B62">
        <w:rPr>
          <w:rFonts w:ascii="微软雅黑" w:eastAsia="微软雅黑" w:hAnsi="微软雅黑"/>
          <w:b/>
          <w:sz w:val="28"/>
          <w:szCs w:val="28"/>
        </w:rPr>
        <w:t>根据客户具体需求调整开发</w:t>
      </w:r>
    </w:p>
    <w:sectPr w:rsidR="00B04B62" w:rsidRPr="00B04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768CE"/>
    <w:multiLevelType w:val="hybridMultilevel"/>
    <w:tmpl w:val="ED5A16D0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" w15:restartNumberingAfterBreak="0">
    <w:nsid w:val="05FA7D89"/>
    <w:multiLevelType w:val="hybridMultilevel"/>
    <w:tmpl w:val="650CF9A6"/>
    <w:lvl w:ilvl="0" w:tplc="04090011">
      <w:start w:val="1"/>
      <w:numFmt w:val="decimal"/>
      <w:lvlText w:val="%1)"/>
      <w:lvlJc w:val="left"/>
      <w:pPr>
        <w:ind w:left="1980" w:hanging="420"/>
      </w:p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 w15:restartNumberingAfterBreak="0">
    <w:nsid w:val="068B30BB"/>
    <w:multiLevelType w:val="hybridMultilevel"/>
    <w:tmpl w:val="65583C36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3" w15:restartNumberingAfterBreak="0">
    <w:nsid w:val="0DEE098D"/>
    <w:multiLevelType w:val="hybridMultilevel"/>
    <w:tmpl w:val="42D6854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0F183CFB"/>
    <w:multiLevelType w:val="hybridMultilevel"/>
    <w:tmpl w:val="66DA275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16B56213"/>
    <w:multiLevelType w:val="hybridMultilevel"/>
    <w:tmpl w:val="714E2750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27DF5CAC"/>
    <w:multiLevelType w:val="hybridMultilevel"/>
    <w:tmpl w:val="EA6E2FA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7" w15:restartNumberingAfterBreak="0">
    <w:nsid w:val="344F7C89"/>
    <w:multiLevelType w:val="hybridMultilevel"/>
    <w:tmpl w:val="EE84FD1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8" w15:restartNumberingAfterBreak="0">
    <w:nsid w:val="3E91746E"/>
    <w:multiLevelType w:val="hybridMultilevel"/>
    <w:tmpl w:val="8BFA7AF6"/>
    <w:lvl w:ilvl="0" w:tplc="750A8C9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46FF5A13"/>
    <w:multiLevelType w:val="hybridMultilevel"/>
    <w:tmpl w:val="D1ECDBDA"/>
    <w:lvl w:ilvl="0" w:tplc="9AE6180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4AAC775E"/>
    <w:multiLevelType w:val="hybridMultilevel"/>
    <w:tmpl w:val="58645A82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1" w15:restartNumberingAfterBreak="0">
    <w:nsid w:val="67C11ADB"/>
    <w:multiLevelType w:val="hybridMultilevel"/>
    <w:tmpl w:val="D638DD5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950647B"/>
    <w:multiLevelType w:val="hybridMultilevel"/>
    <w:tmpl w:val="DBD2AE38"/>
    <w:lvl w:ilvl="0" w:tplc="77347A7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69C15D1F"/>
    <w:multiLevelType w:val="hybridMultilevel"/>
    <w:tmpl w:val="63A2AEBA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4" w15:restartNumberingAfterBreak="0">
    <w:nsid w:val="6ABD168C"/>
    <w:multiLevelType w:val="hybridMultilevel"/>
    <w:tmpl w:val="58088BCC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5" w15:restartNumberingAfterBreak="0">
    <w:nsid w:val="6E1747E5"/>
    <w:multiLevelType w:val="hybridMultilevel"/>
    <w:tmpl w:val="D050390A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6" w15:restartNumberingAfterBreak="0">
    <w:nsid w:val="72DC2BA8"/>
    <w:multiLevelType w:val="hybridMultilevel"/>
    <w:tmpl w:val="1FE6360A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7" w15:restartNumberingAfterBreak="0">
    <w:nsid w:val="77BB15C8"/>
    <w:multiLevelType w:val="hybridMultilevel"/>
    <w:tmpl w:val="B7C20886"/>
    <w:lvl w:ilvl="0" w:tplc="04090011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78ED7768"/>
    <w:multiLevelType w:val="hybridMultilevel"/>
    <w:tmpl w:val="4492248E"/>
    <w:lvl w:ilvl="0" w:tplc="04090011">
      <w:start w:val="1"/>
      <w:numFmt w:val="decimal"/>
      <w:lvlText w:val="%1)"/>
      <w:lvlJc w:val="left"/>
      <w:pPr>
        <w:ind w:left="1860" w:hanging="420"/>
      </w:p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9" w15:restartNumberingAfterBreak="0">
    <w:nsid w:val="79EE7D9E"/>
    <w:multiLevelType w:val="hybridMultilevel"/>
    <w:tmpl w:val="48D43E5C"/>
    <w:lvl w:ilvl="0" w:tplc="B21420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9"/>
  </w:num>
  <w:num w:numId="5">
    <w:abstractNumId w:val="10"/>
  </w:num>
  <w:num w:numId="6">
    <w:abstractNumId w:val="7"/>
  </w:num>
  <w:num w:numId="7">
    <w:abstractNumId w:val="6"/>
  </w:num>
  <w:num w:numId="8">
    <w:abstractNumId w:val="17"/>
  </w:num>
  <w:num w:numId="9">
    <w:abstractNumId w:val="0"/>
  </w:num>
  <w:num w:numId="10">
    <w:abstractNumId w:val="1"/>
  </w:num>
  <w:num w:numId="11">
    <w:abstractNumId w:val="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14"/>
  </w:num>
  <w:num w:numId="17">
    <w:abstractNumId w:val="3"/>
  </w:num>
  <w:num w:numId="18">
    <w:abstractNumId w:val="18"/>
  </w:num>
  <w:num w:numId="19">
    <w:abstractNumId w:val="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7F"/>
    <w:rsid w:val="00303ED1"/>
    <w:rsid w:val="004B453C"/>
    <w:rsid w:val="004C21BA"/>
    <w:rsid w:val="00560E43"/>
    <w:rsid w:val="0057454F"/>
    <w:rsid w:val="005E367F"/>
    <w:rsid w:val="00692FAA"/>
    <w:rsid w:val="006F7DBD"/>
    <w:rsid w:val="00800E59"/>
    <w:rsid w:val="00803E62"/>
    <w:rsid w:val="008A2B4D"/>
    <w:rsid w:val="00B04B62"/>
    <w:rsid w:val="00CF5436"/>
    <w:rsid w:val="00DA747D"/>
    <w:rsid w:val="00DE33B3"/>
    <w:rsid w:val="00EF30E2"/>
    <w:rsid w:val="00F2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80164"/>
  <w15:chartTrackingRefBased/>
  <w15:docId w15:val="{52864999-C5FC-43FD-82F0-65F0DC485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D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102</Words>
  <Characters>587</Characters>
  <Application>Microsoft Office Word</Application>
  <DocSecurity>0</DocSecurity>
  <Lines>4</Lines>
  <Paragraphs>1</Paragraphs>
  <ScaleCrop>false</ScaleCrop>
  <Company>微软中国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37</cp:revision>
  <dcterms:created xsi:type="dcterms:W3CDTF">2022-10-18T02:20:00Z</dcterms:created>
  <dcterms:modified xsi:type="dcterms:W3CDTF">2022-10-18T03:10:00Z</dcterms:modified>
</cp:coreProperties>
</file>