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322" w:rsidRDefault="00223322" w:rsidP="00101150">
      <w:pPr>
        <w:spacing w:line="440" w:lineRule="exact"/>
        <w:jc w:val="center"/>
        <w:rPr>
          <w:rFonts w:ascii="微软雅黑" w:eastAsia="微软雅黑" w:hAnsi="微软雅黑" w:cs="微软雅黑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36"/>
          <w:szCs w:val="36"/>
          <w:shd w:val="clear" w:color="auto" w:fill="FFFFFF"/>
        </w:rPr>
        <w:t>国学智慧</w:t>
      </w:r>
    </w:p>
    <w:p w:rsidR="00101150" w:rsidRDefault="00223322" w:rsidP="00101150">
      <w:pPr>
        <w:spacing w:line="440" w:lineRule="exact"/>
        <w:jc w:val="center"/>
        <w:rPr>
          <w:rFonts w:ascii="微软雅黑" w:eastAsia="微软雅黑" w:hAnsi="微软雅黑" w:cs="微软雅黑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36"/>
          <w:szCs w:val="36"/>
          <w:shd w:val="clear" w:color="auto" w:fill="FFFFFF"/>
        </w:rPr>
        <w:t>团队凝聚与沟通之道</w:t>
      </w:r>
    </w:p>
    <w:p w:rsidR="00101150" w:rsidRDefault="00101150" w:rsidP="00101150">
      <w:pPr>
        <w:spacing w:line="440" w:lineRule="exact"/>
        <w:jc w:val="center"/>
        <w:rPr>
          <w:rFonts w:ascii="微软雅黑" w:eastAsia="微软雅黑" w:hAnsi="微软雅黑" w:cs="微软雅黑"/>
          <w:b/>
          <w:bCs/>
          <w:color w:val="000000"/>
          <w:sz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24"/>
          <w:shd w:val="clear" w:color="auto" w:fill="FFFFFF"/>
        </w:rPr>
        <w:t>（</w:t>
      </w:r>
      <w:r w:rsidR="00EE2786">
        <w:rPr>
          <w:rFonts w:ascii="微软雅黑" w:eastAsia="微软雅黑" w:hAnsi="微软雅黑" w:cs="微软雅黑" w:hint="eastAsia"/>
          <w:b/>
          <w:bCs/>
          <w:color w:val="000000"/>
          <w:sz w:val="24"/>
          <w:shd w:val="clear" w:color="auto" w:fill="FFFFFF"/>
        </w:rPr>
        <w:t>半</w:t>
      </w:r>
      <w:r>
        <w:rPr>
          <w:rFonts w:ascii="微软雅黑" w:eastAsia="微软雅黑" w:hAnsi="微软雅黑" w:cs="微软雅黑" w:hint="eastAsia"/>
          <w:b/>
          <w:bCs/>
          <w:color w:val="000000"/>
          <w:sz w:val="24"/>
          <w:shd w:val="clear" w:color="auto" w:fill="FFFFFF"/>
        </w:rPr>
        <w:t>天版）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b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b/>
          <w:sz w:val="28"/>
          <w:szCs w:val="28"/>
        </w:rPr>
        <w:t>第一讲 团队凝聚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一、团队凝聚的前提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1、明晰团队的根本特质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2、易经屯卦的启示：初</w:t>
      </w:r>
      <w:proofErr w:type="gramStart"/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建团队</w:t>
      </w:r>
      <w:proofErr w:type="gramEnd"/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的困难</w:t>
      </w:r>
    </w:p>
    <w:p w:rsidR="00101150" w:rsidRPr="00A16E26" w:rsidRDefault="00101150" w:rsidP="00223322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3、易经同人卦的启示：君子和而不同</w:t>
      </w:r>
    </w:p>
    <w:p w:rsidR="00101150" w:rsidRPr="00A16E26" w:rsidRDefault="00101150" w:rsidP="00223322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4、学习型团队的建设</w:t>
      </w:r>
    </w:p>
    <w:p w:rsidR="00101150" w:rsidRPr="00A16E26" w:rsidRDefault="009D3D85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二、团队凝聚的核心</w:t>
      </w:r>
      <w:r w:rsidR="00101150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要素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1、</w:t>
      </w:r>
      <w:r w:rsidR="000B3CE3">
        <w:rPr>
          <w:rFonts w:asciiTheme="majorEastAsia" w:eastAsiaTheme="majorEastAsia" w:hAnsiTheme="majorEastAsia" w:cs="微软雅黑" w:hint="eastAsia"/>
          <w:sz w:val="28"/>
          <w:szCs w:val="28"/>
        </w:rPr>
        <w:t>团队凝聚的根基：</w:t>
      </w: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信念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1）确立团队核心价值观的三个维度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2）团队核心价值观的倡导与培育</w:t>
      </w:r>
      <w:bookmarkStart w:id="0" w:name="_GoBack"/>
      <w:bookmarkEnd w:id="0"/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3）建立内化核心价值观的活动仪式</w:t>
      </w:r>
    </w:p>
    <w:p w:rsidR="00101150" w:rsidRPr="00A16E26" w:rsidRDefault="00EE2786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>
        <w:rPr>
          <w:rFonts w:asciiTheme="majorEastAsia" w:eastAsiaTheme="majorEastAsia" w:hAnsiTheme="majorEastAsia" w:cs="微软雅黑" w:hint="eastAsia"/>
          <w:sz w:val="28"/>
          <w:szCs w:val="28"/>
        </w:rPr>
        <w:t>2</w:t>
      </w:r>
      <w:r w:rsidR="00877D9F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、</w:t>
      </w:r>
      <w:r w:rsidR="00101150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团队凝聚的源泉:关爱</w:t>
      </w:r>
    </w:p>
    <w:p w:rsidR="00877D9F" w:rsidRPr="00A16E26" w:rsidRDefault="00877D9F" w:rsidP="00223322">
      <w:pPr>
        <w:spacing w:line="440" w:lineRule="exact"/>
        <w:rPr>
          <w:rFonts w:asciiTheme="majorEastAsia" w:eastAsiaTheme="majorEastAsia" w:hAnsiTheme="majorEastAsia"/>
          <w:sz w:val="28"/>
          <w:szCs w:val="28"/>
        </w:rPr>
      </w:pPr>
      <w:r w:rsidRPr="00A16E26">
        <w:rPr>
          <w:rFonts w:asciiTheme="majorEastAsia" w:eastAsiaTheme="majorEastAsia" w:hAnsiTheme="majorEastAsia" w:hint="eastAsia"/>
          <w:sz w:val="28"/>
          <w:szCs w:val="28"/>
        </w:rPr>
        <w:t>1）奉行孝悌，推爱及物</w:t>
      </w:r>
      <w:r w:rsidRPr="00A16E26">
        <w:rPr>
          <w:rFonts w:asciiTheme="majorEastAsia" w:eastAsiaTheme="majorEastAsia" w:hAnsiTheme="majorEastAsia"/>
          <w:sz w:val="28"/>
          <w:szCs w:val="28"/>
        </w:rPr>
        <w:t xml:space="preserve"> </w:t>
      </w:r>
    </w:p>
    <w:p w:rsidR="00877D9F" w:rsidRPr="00A16E26" w:rsidRDefault="00877D9F" w:rsidP="00223322">
      <w:pPr>
        <w:spacing w:line="440" w:lineRule="exact"/>
        <w:rPr>
          <w:rFonts w:asciiTheme="majorEastAsia" w:eastAsiaTheme="majorEastAsia" w:hAnsiTheme="majorEastAsia"/>
          <w:sz w:val="28"/>
          <w:szCs w:val="28"/>
        </w:rPr>
      </w:pPr>
      <w:r w:rsidRPr="00A16E26">
        <w:rPr>
          <w:rFonts w:asciiTheme="majorEastAsia" w:eastAsiaTheme="majorEastAsia" w:hAnsiTheme="majorEastAsia" w:hint="eastAsia"/>
          <w:sz w:val="28"/>
          <w:szCs w:val="28"/>
        </w:rPr>
        <w:t>2）苟志于仁，则无恶也</w:t>
      </w:r>
      <w:r w:rsidRPr="00A16E26">
        <w:rPr>
          <w:rFonts w:asciiTheme="majorEastAsia" w:eastAsiaTheme="majorEastAsia" w:hAnsiTheme="majorEastAsia"/>
          <w:sz w:val="28"/>
          <w:szCs w:val="28"/>
        </w:rPr>
        <w:t xml:space="preserve"> </w:t>
      </w:r>
    </w:p>
    <w:p w:rsidR="00877D9F" w:rsidRPr="00A16E26" w:rsidRDefault="00877D9F" w:rsidP="00223322">
      <w:pPr>
        <w:spacing w:line="440" w:lineRule="exact"/>
        <w:rPr>
          <w:rFonts w:asciiTheme="majorEastAsia" w:eastAsiaTheme="majorEastAsia" w:hAnsiTheme="majorEastAsia"/>
          <w:sz w:val="28"/>
          <w:szCs w:val="28"/>
        </w:rPr>
      </w:pPr>
      <w:r w:rsidRPr="00A16E26">
        <w:rPr>
          <w:rFonts w:asciiTheme="majorEastAsia" w:eastAsiaTheme="majorEastAsia" w:hAnsiTheme="majorEastAsia" w:hint="eastAsia"/>
          <w:sz w:val="28"/>
          <w:szCs w:val="28"/>
        </w:rPr>
        <w:t>3）仁为己任，能近取譬</w:t>
      </w:r>
      <w:r w:rsidRPr="00A16E26">
        <w:rPr>
          <w:rFonts w:asciiTheme="majorEastAsia" w:eastAsiaTheme="majorEastAsia" w:hAnsiTheme="majorEastAsia"/>
          <w:sz w:val="28"/>
          <w:szCs w:val="28"/>
        </w:rPr>
        <w:t xml:space="preserve"> </w:t>
      </w:r>
    </w:p>
    <w:p w:rsidR="00101150" w:rsidRPr="00A16E26" w:rsidRDefault="00EE2786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>
        <w:rPr>
          <w:rFonts w:asciiTheme="majorEastAsia" w:eastAsiaTheme="majorEastAsia" w:hAnsiTheme="majorEastAsia" w:cs="微软雅黑" w:hint="eastAsia"/>
          <w:sz w:val="28"/>
          <w:szCs w:val="28"/>
        </w:rPr>
        <w:t>3</w:t>
      </w:r>
      <w:r w:rsidR="00101150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、团队凝聚的纽带:信任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1）认清团队信任建立的本质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2）团队信任建立的五个维度</w:t>
      </w:r>
    </w:p>
    <w:p w:rsidR="00101150" w:rsidRPr="00A16E26" w:rsidRDefault="00101150" w:rsidP="00223322">
      <w:pPr>
        <w:spacing w:line="440" w:lineRule="exact"/>
        <w:rPr>
          <w:rFonts w:asciiTheme="majorEastAsia" w:eastAsiaTheme="majorEastAsia" w:hAnsiTheme="majorEastAsia" w:cs="微软雅黑"/>
          <w:b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b/>
          <w:sz w:val="28"/>
          <w:szCs w:val="28"/>
        </w:rPr>
        <w:t>第二讲 团队沟通</w:t>
      </w:r>
    </w:p>
    <w:p w:rsidR="00101150" w:rsidRPr="00A16E26" w:rsidRDefault="00223322" w:rsidP="00223322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>
        <w:rPr>
          <w:rFonts w:asciiTheme="majorEastAsia" w:eastAsiaTheme="majorEastAsia" w:hAnsiTheme="majorEastAsia" w:cs="微软雅黑" w:hint="eastAsia"/>
          <w:sz w:val="28"/>
          <w:szCs w:val="28"/>
        </w:rPr>
        <w:t>一、从心沟通</w:t>
      </w:r>
    </w:p>
    <w:p w:rsidR="00223322" w:rsidRPr="00A57E4A" w:rsidRDefault="00223322" w:rsidP="00223322">
      <w:pPr>
        <w:spacing w:line="440" w:lineRule="exac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1</w:t>
      </w:r>
      <w:r w:rsidRPr="00A57E4A">
        <w:rPr>
          <w:rFonts w:hint="eastAsia"/>
          <w:sz w:val="28"/>
          <w:szCs w:val="28"/>
        </w:rPr>
        <w:t>、沟通妙在心，心通万事通</w:t>
      </w:r>
    </w:p>
    <w:p w:rsidR="00223322" w:rsidRPr="00A57E4A" w:rsidRDefault="00223322" w:rsidP="00223322">
      <w:pPr>
        <w:spacing w:line="440" w:lineRule="exac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2</w:t>
      </w:r>
      <w:r w:rsidRPr="00A57E4A">
        <w:rPr>
          <w:rFonts w:hint="eastAsia"/>
          <w:sz w:val="28"/>
          <w:szCs w:val="28"/>
        </w:rPr>
        <w:t>、咸卦之奥秘，沟通心感应</w:t>
      </w:r>
    </w:p>
    <w:p w:rsidR="00223322" w:rsidRPr="00A57E4A" w:rsidRDefault="00223322" w:rsidP="00223322">
      <w:pPr>
        <w:spacing w:line="44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A57E4A">
        <w:rPr>
          <w:rFonts w:hint="eastAsia"/>
          <w:sz w:val="28"/>
          <w:szCs w:val="28"/>
        </w:rPr>
        <w:t>、寂然而不动，心感而遂通</w:t>
      </w:r>
    </w:p>
    <w:p w:rsidR="00101150" w:rsidRPr="00A16E26" w:rsidRDefault="00223322" w:rsidP="00223322">
      <w:p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>
        <w:rPr>
          <w:rFonts w:asciiTheme="majorEastAsia" w:eastAsiaTheme="majorEastAsia" w:hAnsiTheme="majorEastAsia" w:cs="微软雅黑" w:hint="eastAsia"/>
          <w:sz w:val="28"/>
          <w:szCs w:val="28"/>
        </w:rPr>
        <w:t>4</w:t>
      </w:r>
      <w:r w:rsidR="00101150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、人际沟通的黄金法则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1）先通情，后达理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2）注重沟通的方式</w:t>
      </w:r>
    </w:p>
    <w:p w:rsidR="00101150" w:rsidRPr="00A16E26" w:rsidRDefault="00101150" w:rsidP="00223322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 w:rsidRPr="00A16E26">
        <w:rPr>
          <w:rFonts w:asciiTheme="majorEastAsia" w:eastAsiaTheme="majorEastAsia" w:hAnsiTheme="majorEastAsia" w:cs="微软雅黑" w:hint="eastAsia"/>
          <w:sz w:val="28"/>
          <w:szCs w:val="28"/>
        </w:rPr>
        <w:t>3）人之所欲，施之于人</w:t>
      </w:r>
    </w:p>
    <w:p w:rsidR="00223322" w:rsidRPr="00223322" w:rsidRDefault="00223322" w:rsidP="00223322">
      <w:pPr>
        <w:spacing w:line="440" w:lineRule="exact"/>
        <w:jc w:val="left"/>
        <w:rPr>
          <w:sz w:val="28"/>
          <w:szCs w:val="28"/>
        </w:rPr>
      </w:pPr>
      <w:r w:rsidRPr="00223322">
        <w:rPr>
          <w:rFonts w:hint="eastAsia"/>
          <w:sz w:val="28"/>
          <w:szCs w:val="28"/>
        </w:rPr>
        <w:t>二、沟通之道</w:t>
      </w:r>
    </w:p>
    <w:p w:rsidR="00223322" w:rsidRPr="00A57E4A" w:rsidRDefault="00EE2786" w:rsidP="00223322">
      <w:pPr>
        <w:spacing w:line="44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223322" w:rsidRPr="00A57E4A">
        <w:rPr>
          <w:rFonts w:hint="eastAsia"/>
          <w:sz w:val="28"/>
          <w:szCs w:val="28"/>
        </w:rPr>
        <w:t>、</w:t>
      </w:r>
      <w:r w:rsidR="00223322">
        <w:rPr>
          <w:rFonts w:hint="eastAsia"/>
          <w:sz w:val="28"/>
          <w:szCs w:val="28"/>
        </w:rPr>
        <w:t>与下级</w:t>
      </w:r>
      <w:r w:rsidR="00223322" w:rsidRPr="00A57E4A">
        <w:rPr>
          <w:rFonts w:hint="eastAsia"/>
          <w:sz w:val="28"/>
          <w:szCs w:val="28"/>
        </w:rPr>
        <w:t>沟通</w:t>
      </w:r>
      <w:r w:rsidR="00223322">
        <w:rPr>
          <w:rFonts w:hint="eastAsia"/>
          <w:sz w:val="28"/>
          <w:szCs w:val="28"/>
        </w:rPr>
        <w:t>的五法：恭、</w:t>
      </w:r>
      <w:r w:rsidR="00223322" w:rsidRPr="00A57E4A">
        <w:rPr>
          <w:rFonts w:hint="eastAsia"/>
          <w:sz w:val="28"/>
          <w:szCs w:val="28"/>
        </w:rPr>
        <w:t>宽</w:t>
      </w:r>
      <w:r w:rsidR="00223322">
        <w:rPr>
          <w:rFonts w:hint="eastAsia"/>
          <w:sz w:val="28"/>
          <w:szCs w:val="28"/>
        </w:rPr>
        <w:t>、信、</w:t>
      </w:r>
      <w:r w:rsidR="00223322" w:rsidRPr="00A57E4A">
        <w:rPr>
          <w:rFonts w:hint="eastAsia"/>
          <w:sz w:val="28"/>
          <w:szCs w:val="28"/>
        </w:rPr>
        <w:t>敏</w:t>
      </w:r>
      <w:r w:rsidR="00223322">
        <w:rPr>
          <w:rFonts w:hint="eastAsia"/>
          <w:sz w:val="28"/>
          <w:szCs w:val="28"/>
        </w:rPr>
        <w:t>、</w:t>
      </w:r>
      <w:r w:rsidR="00223322" w:rsidRPr="00A57E4A">
        <w:rPr>
          <w:rFonts w:hint="eastAsia"/>
          <w:sz w:val="28"/>
          <w:szCs w:val="28"/>
        </w:rPr>
        <w:t>慧</w:t>
      </w:r>
    </w:p>
    <w:p w:rsidR="00223322" w:rsidRPr="00A57E4A" w:rsidRDefault="00EE2786" w:rsidP="00223322">
      <w:pPr>
        <w:spacing w:line="44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、与上级沟通的五大法则</w:t>
      </w:r>
    </w:p>
    <w:p w:rsidR="00223322" w:rsidRPr="00A57E4A" w:rsidRDefault="00223322" w:rsidP="00223322">
      <w:pPr>
        <w:pStyle w:val="a5"/>
        <w:spacing w:line="440" w:lineRule="exac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1）多做汇报，少用请示</w:t>
      </w:r>
    </w:p>
    <w:p w:rsidR="00223322" w:rsidRPr="00A57E4A" w:rsidRDefault="00223322" w:rsidP="00223322">
      <w:pPr>
        <w:pStyle w:val="a5"/>
        <w:spacing w:line="440" w:lineRule="exac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lastRenderedPageBreak/>
        <w:t>2）和</w:t>
      </w:r>
      <w:proofErr w:type="gramStart"/>
      <w:r w:rsidRPr="00A57E4A">
        <w:rPr>
          <w:rFonts w:hint="eastAsia"/>
          <w:sz w:val="28"/>
          <w:szCs w:val="28"/>
        </w:rPr>
        <w:t>而</w:t>
      </w:r>
      <w:proofErr w:type="gramEnd"/>
      <w:r w:rsidRPr="00A57E4A">
        <w:rPr>
          <w:rFonts w:hint="eastAsia"/>
          <w:sz w:val="28"/>
          <w:szCs w:val="28"/>
        </w:rPr>
        <w:t>不同，以他平他</w:t>
      </w:r>
    </w:p>
    <w:p w:rsidR="00223322" w:rsidRPr="00A57E4A" w:rsidRDefault="00223322" w:rsidP="00223322">
      <w:pPr>
        <w:pStyle w:val="a5"/>
        <w:spacing w:line="440" w:lineRule="exac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3）承担责任，永不越权</w:t>
      </w:r>
    </w:p>
    <w:p w:rsidR="00223322" w:rsidRPr="00A57E4A" w:rsidRDefault="00223322" w:rsidP="00223322">
      <w:pPr>
        <w:pStyle w:val="a5"/>
        <w:spacing w:line="440" w:lineRule="exac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4）建立信任，信而后</w:t>
      </w:r>
      <w:proofErr w:type="gramStart"/>
      <w:r w:rsidRPr="00A57E4A">
        <w:rPr>
          <w:rFonts w:hint="eastAsia"/>
          <w:sz w:val="28"/>
          <w:szCs w:val="28"/>
        </w:rPr>
        <w:t>谏</w:t>
      </w:r>
      <w:proofErr w:type="gramEnd"/>
      <w:r w:rsidRPr="00A57E4A">
        <w:rPr>
          <w:rFonts w:hint="eastAsia"/>
          <w:sz w:val="28"/>
          <w:szCs w:val="28"/>
        </w:rPr>
        <w:t xml:space="preserve"> </w:t>
      </w:r>
    </w:p>
    <w:p w:rsidR="00223322" w:rsidRPr="00A57E4A" w:rsidRDefault="00223322" w:rsidP="00223322">
      <w:pPr>
        <w:pStyle w:val="a5"/>
        <w:spacing w:line="440" w:lineRule="exac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5）分清对象，区别对待</w:t>
      </w:r>
    </w:p>
    <w:p w:rsidR="00F70148" w:rsidRPr="00EE2786" w:rsidRDefault="00EE2786" w:rsidP="00EE2786">
      <w:pPr>
        <w:pStyle w:val="-11"/>
        <w:spacing w:line="440" w:lineRule="exact"/>
        <w:ind w:firstLineChars="0" w:firstLine="0"/>
        <w:rPr>
          <w:rFonts w:asciiTheme="majorEastAsia" w:eastAsiaTheme="majorEastAsia" w:hAnsiTheme="majorEastAsia" w:cs="微软雅黑"/>
          <w:sz w:val="28"/>
          <w:szCs w:val="28"/>
        </w:rPr>
      </w:pPr>
      <w:r>
        <w:rPr>
          <w:rFonts w:asciiTheme="majorEastAsia" w:eastAsiaTheme="majorEastAsia" w:hAnsiTheme="majorEastAsia" w:cs="微软雅黑" w:hint="eastAsia"/>
          <w:sz w:val="28"/>
          <w:szCs w:val="28"/>
        </w:rPr>
        <w:t>3</w:t>
      </w:r>
      <w:r w:rsidR="00101150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、</w:t>
      </w:r>
      <w:r w:rsidR="009D3D85" w:rsidRPr="00A16E26">
        <w:rPr>
          <w:rFonts w:asciiTheme="majorEastAsia" w:eastAsiaTheme="majorEastAsia" w:hAnsiTheme="majorEastAsia" w:cs="微软雅黑" w:hint="eastAsia"/>
          <w:sz w:val="28"/>
          <w:szCs w:val="28"/>
        </w:rPr>
        <w:t>跨部门沟通的絜矩之道</w:t>
      </w:r>
    </w:p>
    <w:sectPr w:rsidR="00F70148" w:rsidRPr="00EE2786">
      <w:pgSz w:w="11906" w:h="16838"/>
      <w:pgMar w:top="851" w:right="1800" w:bottom="993" w:left="1800" w:header="851" w:footer="992" w:gutter="0"/>
      <w:pgBorders w:offsetFrom="page">
        <w:top w:val="none" w:sz="0" w:space="24" w:color="FF0000"/>
        <w:left w:val="none" w:sz="0" w:space="24" w:color="FF0000"/>
        <w:bottom w:val="none" w:sz="0" w:space="24" w:color="FF0000"/>
        <w:right w:val="none" w:sz="0" w:space="24" w:color="FF0000"/>
      </w:pgBorders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77F" w:rsidRDefault="004D377F" w:rsidP="00101150">
      <w:r>
        <w:separator/>
      </w:r>
    </w:p>
  </w:endnote>
  <w:endnote w:type="continuationSeparator" w:id="0">
    <w:p w:rsidR="004D377F" w:rsidRDefault="004D377F" w:rsidP="00101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77F" w:rsidRDefault="004D377F" w:rsidP="00101150">
      <w:r>
        <w:separator/>
      </w:r>
    </w:p>
  </w:footnote>
  <w:footnote w:type="continuationSeparator" w:id="0">
    <w:p w:rsidR="004D377F" w:rsidRDefault="004D377F" w:rsidP="001011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834DE"/>
    <w:multiLevelType w:val="multilevel"/>
    <w:tmpl w:val="54D834DE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EA04E76"/>
    <w:multiLevelType w:val="multilevel"/>
    <w:tmpl w:val="6EA04E7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1150"/>
    <w:rsid w:val="000B3CE3"/>
    <w:rsid w:val="00101150"/>
    <w:rsid w:val="00223322"/>
    <w:rsid w:val="004D377F"/>
    <w:rsid w:val="00877D9F"/>
    <w:rsid w:val="008A74DB"/>
    <w:rsid w:val="009D3D85"/>
    <w:rsid w:val="00A16E26"/>
    <w:rsid w:val="00C54FE0"/>
    <w:rsid w:val="00EE2786"/>
    <w:rsid w:val="00F7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1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1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11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1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1150"/>
    <w:rPr>
      <w:sz w:val="18"/>
      <w:szCs w:val="18"/>
    </w:rPr>
  </w:style>
  <w:style w:type="paragraph" w:customStyle="1" w:styleId="-11">
    <w:name w:val="彩色列表 - 强调文字颜色 11"/>
    <w:basedOn w:val="a"/>
    <w:uiPriority w:val="34"/>
    <w:qFormat/>
    <w:rsid w:val="00101150"/>
    <w:pPr>
      <w:ind w:firstLineChars="200" w:firstLine="420"/>
    </w:pPr>
    <w:rPr>
      <w:rFonts w:ascii="Calibri" w:hAnsi="Calibri"/>
      <w:szCs w:val="22"/>
    </w:rPr>
  </w:style>
  <w:style w:type="paragraph" w:styleId="a5">
    <w:name w:val="List Paragraph"/>
    <w:basedOn w:val="a"/>
    <w:uiPriority w:val="34"/>
    <w:qFormat/>
    <w:rsid w:val="00223322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7</cp:revision>
  <dcterms:created xsi:type="dcterms:W3CDTF">2021-07-09T10:05:00Z</dcterms:created>
  <dcterms:modified xsi:type="dcterms:W3CDTF">2021-11-16T05:55:00Z</dcterms:modified>
</cp:coreProperties>
</file>