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EF9" w:rsidRDefault="001C3ADD" w:rsidP="000861C7">
      <w:pPr>
        <w:jc w:val="center"/>
        <w:rPr>
          <w:rFonts w:ascii="微软雅黑" w:eastAsia="微软雅黑" w:hAnsi="微软雅黑"/>
          <w:b/>
          <w:color w:val="0070C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70C0"/>
          <w:sz w:val="24"/>
          <w:szCs w:val="24"/>
        </w:rPr>
        <w:t>如何发挥企业文化对</w:t>
      </w:r>
      <w:r w:rsidR="00CE1EF9" w:rsidRPr="008E4464">
        <w:rPr>
          <w:rFonts w:ascii="微软雅黑" w:eastAsia="微软雅黑" w:hAnsi="微软雅黑" w:hint="eastAsia"/>
          <w:b/>
          <w:color w:val="FF0000"/>
          <w:sz w:val="24"/>
          <w:szCs w:val="24"/>
        </w:rPr>
        <w:t>经营业绩</w:t>
      </w:r>
      <w:r w:rsidR="00CE1EF9" w:rsidRPr="00CE1EF9">
        <w:rPr>
          <w:rFonts w:ascii="微软雅黑" w:eastAsia="微软雅黑" w:hAnsi="微软雅黑" w:hint="eastAsia"/>
          <w:b/>
          <w:color w:val="0070C0"/>
          <w:sz w:val="24"/>
          <w:szCs w:val="24"/>
        </w:rPr>
        <w:t>的</w:t>
      </w:r>
      <w:r>
        <w:rPr>
          <w:rFonts w:ascii="微软雅黑" w:eastAsia="微软雅黑" w:hAnsi="微软雅黑" w:hint="eastAsia"/>
          <w:b/>
          <w:color w:val="0070C0"/>
          <w:sz w:val="24"/>
          <w:szCs w:val="24"/>
        </w:rPr>
        <w:t>提升</w:t>
      </w:r>
      <w:r w:rsidR="00CE1EF9" w:rsidRPr="00CE1EF9">
        <w:rPr>
          <w:rFonts w:ascii="微软雅黑" w:eastAsia="微软雅黑" w:hAnsi="微软雅黑" w:hint="eastAsia"/>
          <w:b/>
          <w:color w:val="0070C0"/>
          <w:sz w:val="24"/>
          <w:szCs w:val="24"/>
        </w:rPr>
        <w:t>作用</w:t>
      </w:r>
      <w:r w:rsidR="00DE2539">
        <w:rPr>
          <w:rFonts w:ascii="微软雅黑" w:eastAsia="微软雅黑" w:hAnsi="微软雅黑" w:hint="eastAsia"/>
          <w:b/>
          <w:color w:val="0070C0"/>
          <w:sz w:val="24"/>
          <w:szCs w:val="24"/>
        </w:rPr>
        <w:t>？</w:t>
      </w:r>
    </w:p>
    <w:p w:rsidR="003B4DDC" w:rsidRPr="003B4DDC" w:rsidRDefault="003B4DDC" w:rsidP="000861C7">
      <w:pPr>
        <w:jc w:val="center"/>
        <w:rPr>
          <w:rFonts w:ascii="微软雅黑" w:eastAsia="微软雅黑" w:hAnsi="微软雅黑"/>
          <w:b/>
          <w:color w:val="0070C0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70C0"/>
          <w:sz w:val="24"/>
          <w:szCs w:val="24"/>
        </w:rPr>
        <w:t>如何让企业文化成为企业真正的</w:t>
      </w:r>
      <w:r w:rsidRPr="000861C7">
        <w:rPr>
          <w:rFonts w:ascii="微软雅黑" w:eastAsia="微软雅黑" w:hAnsi="微软雅黑" w:hint="eastAsia"/>
          <w:b/>
          <w:color w:val="FF0000"/>
          <w:sz w:val="24"/>
          <w:szCs w:val="24"/>
        </w:rPr>
        <w:t>软实力</w:t>
      </w:r>
      <w:r>
        <w:rPr>
          <w:rFonts w:ascii="微软雅黑" w:eastAsia="微软雅黑" w:hAnsi="微软雅黑" w:hint="eastAsia"/>
          <w:b/>
          <w:color w:val="0070C0"/>
          <w:sz w:val="24"/>
          <w:szCs w:val="24"/>
        </w:rPr>
        <w:t>？</w:t>
      </w:r>
    </w:p>
    <w:p w:rsidR="003C3167" w:rsidRPr="008B653E" w:rsidRDefault="008B653E" w:rsidP="000861C7">
      <w:pPr>
        <w:jc w:val="center"/>
        <w:rPr>
          <w:rFonts w:ascii="微软雅黑" w:eastAsia="微软雅黑" w:hAnsi="微软雅黑"/>
          <w:b/>
          <w:color w:val="FF0000"/>
          <w:sz w:val="36"/>
          <w:szCs w:val="24"/>
        </w:rPr>
      </w:pPr>
      <w:r w:rsidRPr="008B653E">
        <w:rPr>
          <w:rFonts w:ascii="微软雅黑" w:eastAsia="微软雅黑" w:hAnsi="微软雅黑" w:hint="eastAsia"/>
          <w:b/>
          <w:color w:val="FF0000"/>
          <w:sz w:val="36"/>
          <w:szCs w:val="24"/>
        </w:rPr>
        <w:t>《</w:t>
      </w:r>
      <w:r w:rsidR="003C3167" w:rsidRPr="008B653E">
        <w:rPr>
          <w:rFonts w:ascii="微软雅黑" w:eastAsia="微软雅黑" w:hAnsi="微软雅黑" w:hint="eastAsia"/>
          <w:b/>
          <w:color w:val="FF0000"/>
          <w:sz w:val="36"/>
          <w:szCs w:val="24"/>
        </w:rPr>
        <w:t>企业文化建设</w:t>
      </w:r>
      <w:r w:rsidRPr="008B653E">
        <w:rPr>
          <w:rFonts w:ascii="微软雅黑" w:eastAsia="微软雅黑" w:hAnsi="微软雅黑" w:hint="eastAsia"/>
          <w:b/>
          <w:color w:val="FF0000"/>
          <w:sz w:val="36"/>
          <w:szCs w:val="24"/>
        </w:rPr>
        <w:t>—塑造经营业绩提升10倍的软实力</w:t>
      </w:r>
      <w:r w:rsidR="003C3167" w:rsidRPr="008B653E">
        <w:rPr>
          <w:rFonts w:ascii="微软雅黑" w:eastAsia="微软雅黑" w:hAnsi="微软雅黑" w:hint="eastAsia"/>
          <w:b/>
          <w:color w:val="FF0000"/>
          <w:sz w:val="36"/>
          <w:szCs w:val="24"/>
        </w:rPr>
        <w:t>》</w:t>
      </w:r>
    </w:p>
    <w:p w:rsidR="00E06C5A" w:rsidRPr="008C6720" w:rsidRDefault="00E06C5A" w:rsidP="00E06C5A">
      <w:pPr>
        <w:ind w:rightChars="469" w:right="985" w:firstLineChars="472" w:firstLine="1133"/>
        <w:jc w:val="center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8C6720">
        <w:rPr>
          <w:rFonts w:ascii="微软雅黑" w:eastAsia="微软雅黑" w:hAnsi="微软雅黑" w:hint="eastAsia"/>
          <w:b/>
          <w:color w:val="FF0000"/>
          <w:sz w:val="24"/>
          <w:szCs w:val="24"/>
        </w:rPr>
        <w:t>——帮助企业系统构建企业文化建设体系，推动文化落地，</w:t>
      </w:r>
    </w:p>
    <w:p w:rsidR="00E06C5A" w:rsidRPr="008C6720" w:rsidRDefault="00E06C5A" w:rsidP="00E06C5A">
      <w:pPr>
        <w:ind w:rightChars="469" w:right="985" w:firstLineChars="472" w:firstLine="1133"/>
        <w:jc w:val="center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8C6720">
        <w:rPr>
          <w:rFonts w:ascii="微软雅黑" w:eastAsia="微软雅黑" w:hAnsi="微软雅黑" w:hint="eastAsia"/>
          <w:b/>
          <w:color w:val="FF0000"/>
          <w:sz w:val="24"/>
          <w:szCs w:val="24"/>
        </w:rPr>
        <w:t>让文化软实力发挥提升10倍绩效的实战课！</w:t>
      </w:r>
    </w:p>
    <w:p w:rsidR="00FA4E8A" w:rsidRDefault="0026497F" w:rsidP="000861C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FF33FD" wp14:editId="5F7A3BFD">
                <wp:simplePos x="0" y="0"/>
                <wp:positionH relativeFrom="column">
                  <wp:posOffset>19050</wp:posOffset>
                </wp:positionH>
                <wp:positionV relativeFrom="paragraph">
                  <wp:posOffset>97790</wp:posOffset>
                </wp:positionV>
                <wp:extent cx="5429250" cy="0"/>
                <wp:effectExtent l="0" t="19050" r="19050" b="1905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925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B11407" id="直接连接符 14" o:spid="_x0000_s1026" style="position:absolute;left:0;text-align:left;flip:y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.5pt,7.7pt" to="429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" strokecolor="red" strokeweight="3pt">
                <v:stroke joinstyle="miter"/>
              </v:line>
            </w:pict>
          </mc:Fallback>
        </mc:AlternateContent>
      </w:r>
    </w:p>
    <w:p w:rsidR="006F700C" w:rsidRDefault="006F700C" w:rsidP="006F700C">
      <w:pPr>
        <w:pStyle w:val="a3"/>
        <w:ind w:leftChars="-136" w:left="-3" w:rightChars="-138" w:right="-290" w:hangingChars="135" w:hanging="283"/>
        <w:jc w:val="center"/>
        <w:rPr>
          <w:rFonts w:ascii="微软雅黑" w:eastAsia="微软雅黑" w:hAnsi="微软雅黑"/>
          <w:sz w:val="22"/>
          <w:szCs w:val="24"/>
        </w:rPr>
      </w:pPr>
      <w:r>
        <w:rPr>
          <w:noProof/>
        </w:rPr>
        <w:drawing>
          <wp:inline distT="0" distB="0" distL="0" distR="0" wp14:anchorId="4E6D651E" wp14:editId="55CD1D98">
            <wp:extent cx="5486400" cy="2781060"/>
            <wp:effectExtent l="0" t="0" r="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8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8F5" w:rsidRPr="002A08F5" w:rsidRDefault="002A08F5" w:rsidP="000861C7">
      <w:pPr>
        <w:pStyle w:val="a3"/>
        <w:numPr>
          <w:ilvl w:val="0"/>
          <w:numId w:val="40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2A08F5">
        <w:rPr>
          <w:rFonts w:ascii="微软雅黑" w:eastAsia="微软雅黑" w:hAnsi="微软雅黑"/>
          <w:sz w:val="22"/>
          <w:szCs w:val="24"/>
        </w:rPr>
        <w:t>授课讲师</w:t>
      </w:r>
      <w:r w:rsidRPr="002A08F5">
        <w:rPr>
          <w:rFonts w:ascii="微软雅黑" w:eastAsia="微软雅黑" w:hAnsi="微软雅黑" w:hint="eastAsia"/>
          <w:sz w:val="22"/>
          <w:szCs w:val="24"/>
        </w:rPr>
        <w:t>：</w:t>
      </w:r>
      <w:proofErr w:type="gramStart"/>
      <w:r w:rsidRPr="002A08F5">
        <w:rPr>
          <w:rFonts w:ascii="微软雅黑" w:eastAsia="微软雅黑" w:hAnsi="微软雅黑"/>
          <w:sz w:val="22"/>
          <w:szCs w:val="24"/>
        </w:rPr>
        <w:t>柳瑞军</w:t>
      </w:r>
      <w:proofErr w:type="gramEnd"/>
    </w:p>
    <w:p w:rsidR="002A08F5" w:rsidRPr="002A08F5" w:rsidRDefault="002A08F5" w:rsidP="000861C7">
      <w:pPr>
        <w:pStyle w:val="a3"/>
        <w:numPr>
          <w:ilvl w:val="0"/>
          <w:numId w:val="40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2A08F5">
        <w:rPr>
          <w:rFonts w:ascii="微软雅黑" w:eastAsia="微软雅黑" w:hAnsi="微软雅黑"/>
          <w:sz w:val="22"/>
          <w:szCs w:val="24"/>
        </w:rPr>
        <w:t>标准课时</w:t>
      </w:r>
      <w:r w:rsidRPr="002A08F5">
        <w:rPr>
          <w:rFonts w:ascii="微软雅黑" w:eastAsia="微软雅黑" w:hAnsi="微软雅黑" w:hint="eastAsia"/>
          <w:sz w:val="22"/>
          <w:szCs w:val="24"/>
        </w:rPr>
        <w:t>：1</w:t>
      </w:r>
      <w:r w:rsidR="009643DF">
        <w:rPr>
          <w:rFonts w:ascii="微软雅黑" w:eastAsia="微软雅黑" w:hAnsi="微软雅黑"/>
          <w:sz w:val="22"/>
          <w:szCs w:val="24"/>
        </w:rPr>
        <w:t>8</w:t>
      </w:r>
      <w:r w:rsidRPr="002A08F5">
        <w:rPr>
          <w:rFonts w:ascii="微软雅黑" w:eastAsia="微软雅黑" w:hAnsi="微软雅黑"/>
          <w:sz w:val="22"/>
          <w:szCs w:val="24"/>
        </w:rPr>
        <w:t>课时</w:t>
      </w:r>
      <w:r w:rsidR="009643DF">
        <w:rPr>
          <w:rFonts w:ascii="微软雅黑" w:eastAsia="微软雅黑" w:hAnsi="微软雅黑" w:hint="eastAsia"/>
          <w:sz w:val="22"/>
          <w:szCs w:val="24"/>
        </w:rPr>
        <w:t>/</w:t>
      </w:r>
      <w:r w:rsidR="009643DF">
        <w:rPr>
          <w:rFonts w:ascii="微软雅黑" w:eastAsia="微软雅黑" w:hAnsi="微软雅黑"/>
          <w:sz w:val="22"/>
          <w:szCs w:val="24"/>
        </w:rPr>
        <w:t>3</w:t>
      </w:r>
      <w:r w:rsidRPr="002A08F5">
        <w:rPr>
          <w:rFonts w:ascii="微软雅黑" w:eastAsia="微软雅黑" w:hAnsi="微软雅黑" w:hint="eastAsia"/>
          <w:sz w:val="22"/>
          <w:szCs w:val="24"/>
        </w:rPr>
        <w:t>天</w:t>
      </w:r>
    </w:p>
    <w:p w:rsidR="007215A9" w:rsidRDefault="007215A9" w:rsidP="000861C7">
      <w:pPr>
        <w:pStyle w:val="a3"/>
        <w:numPr>
          <w:ilvl w:val="0"/>
          <w:numId w:val="39"/>
        </w:numPr>
        <w:ind w:firstLineChars="0"/>
        <w:jc w:val="left"/>
        <w:rPr>
          <w:rFonts w:ascii="微软雅黑" w:eastAsia="微软雅黑" w:hAnsi="微软雅黑"/>
          <w:sz w:val="22"/>
          <w:szCs w:val="24"/>
        </w:rPr>
      </w:pPr>
      <w:r>
        <w:rPr>
          <w:rFonts w:ascii="微软雅黑" w:eastAsia="微软雅黑" w:hAnsi="微软雅黑" w:hint="eastAsia"/>
          <w:sz w:val="22"/>
          <w:szCs w:val="24"/>
        </w:rPr>
        <w:t>适用对象：机关及事业单位、上市公司、集团公司</w:t>
      </w:r>
      <w:r w:rsidR="00304F96">
        <w:rPr>
          <w:rFonts w:ascii="微软雅黑" w:eastAsia="微软雅黑" w:hAnsi="微软雅黑" w:hint="eastAsia"/>
          <w:sz w:val="22"/>
          <w:szCs w:val="24"/>
        </w:rPr>
        <w:t>、国有企业、民营企业等，</w:t>
      </w:r>
      <w:r>
        <w:rPr>
          <w:rFonts w:ascii="微软雅黑" w:eastAsia="微软雅黑" w:hAnsi="微软雅黑" w:hint="eastAsia"/>
          <w:sz w:val="22"/>
          <w:szCs w:val="24"/>
        </w:rPr>
        <w:t>各类组织的中高层管理者</w:t>
      </w:r>
      <w:r w:rsidR="00304F96">
        <w:rPr>
          <w:rFonts w:ascii="微软雅黑" w:eastAsia="微软雅黑" w:hAnsi="微软雅黑" w:hint="eastAsia"/>
          <w:sz w:val="22"/>
          <w:szCs w:val="24"/>
        </w:rPr>
        <w:t>、</w:t>
      </w:r>
      <w:r w:rsidR="00C97749">
        <w:rPr>
          <w:rFonts w:ascii="微软雅黑" w:eastAsia="微软雅黑" w:hAnsi="微软雅黑" w:hint="eastAsia"/>
          <w:sz w:val="22"/>
          <w:szCs w:val="24"/>
        </w:rPr>
        <w:t>人力资源负责人、</w:t>
      </w:r>
      <w:r w:rsidR="00304F96">
        <w:rPr>
          <w:rFonts w:ascii="微软雅黑" w:eastAsia="微软雅黑" w:hAnsi="微软雅黑" w:hint="eastAsia"/>
          <w:sz w:val="22"/>
          <w:szCs w:val="24"/>
        </w:rPr>
        <w:t>企业文化主管、</w:t>
      </w:r>
      <w:r>
        <w:rPr>
          <w:rFonts w:ascii="微软雅黑" w:eastAsia="微软雅黑" w:hAnsi="微软雅黑" w:hint="eastAsia"/>
          <w:sz w:val="22"/>
          <w:szCs w:val="24"/>
        </w:rPr>
        <w:t>党建部门负责人等。</w:t>
      </w:r>
    </w:p>
    <w:p w:rsidR="00B951E8" w:rsidRDefault="007215A9" w:rsidP="000861C7">
      <w:pPr>
        <w:pStyle w:val="a3"/>
        <w:numPr>
          <w:ilvl w:val="0"/>
          <w:numId w:val="39"/>
        </w:numPr>
        <w:ind w:firstLineChars="0"/>
        <w:jc w:val="left"/>
        <w:rPr>
          <w:rFonts w:ascii="微软雅黑" w:eastAsia="微软雅黑" w:hAnsi="微软雅黑"/>
          <w:sz w:val="22"/>
          <w:szCs w:val="24"/>
        </w:rPr>
      </w:pPr>
      <w:r>
        <w:rPr>
          <w:rFonts w:ascii="微软雅黑" w:eastAsia="微软雅黑" w:hAnsi="微软雅黑" w:hint="eastAsia"/>
          <w:sz w:val="22"/>
          <w:szCs w:val="24"/>
        </w:rPr>
        <w:t>培训目标：</w:t>
      </w:r>
    </w:p>
    <w:p w:rsidR="00B951E8" w:rsidRDefault="007215A9" w:rsidP="000861C7">
      <w:pPr>
        <w:pStyle w:val="a3"/>
        <w:numPr>
          <w:ilvl w:val="1"/>
          <w:numId w:val="42"/>
        </w:numPr>
        <w:ind w:firstLineChars="0"/>
        <w:jc w:val="left"/>
        <w:rPr>
          <w:rFonts w:ascii="微软雅黑" w:eastAsia="微软雅黑" w:hAnsi="微软雅黑"/>
          <w:sz w:val="22"/>
          <w:szCs w:val="24"/>
        </w:rPr>
      </w:pPr>
      <w:r>
        <w:rPr>
          <w:rFonts w:ascii="微软雅黑" w:eastAsia="微软雅黑" w:hAnsi="微软雅黑" w:hint="eastAsia"/>
          <w:sz w:val="22"/>
          <w:szCs w:val="24"/>
        </w:rPr>
        <w:t>系统学</w:t>
      </w:r>
      <w:r w:rsidR="00B951E8">
        <w:rPr>
          <w:rFonts w:ascii="微软雅黑" w:eastAsia="微软雅黑" w:hAnsi="微软雅黑" w:hint="eastAsia"/>
          <w:sz w:val="22"/>
          <w:szCs w:val="24"/>
        </w:rPr>
        <w:t>习和掌握企业文化建设的理念和方法，改变认知，提升理念水平</w:t>
      </w:r>
      <w:r>
        <w:rPr>
          <w:rFonts w:ascii="微软雅黑" w:eastAsia="微软雅黑" w:hAnsi="微软雅黑" w:hint="eastAsia"/>
          <w:sz w:val="22"/>
          <w:szCs w:val="24"/>
        </w:rPr>
        <w:t>；</w:t>
      </w:r>
    </w:p>
    <w:p w:rsidR="00B951E8" w:rsidRDefault="00B951E8" w:rsidP="000861C7">
      <w:pPr>
        <w:pStyle w:val="a3"/>
        <w:numPr>
          <w:ilvl w:val="1"/>
          <w:numId w:val="42"/>
        </w:numPr>
        <w:ind w:firstLineChars="0"/>
        <w:jc w:val="left"/>
        <w:rPr>
          <w:rFonts w:ascii="微软雅黑" w:eastAsia="微软雅黑" w:hAnsi="微软雅黑"/>
          <w:sz w:val="22"/>
          <w:szCs w:val="24"/>
        </w:rPr>
      </w:pPr>
      <w:r>
        <w:rPr>
          <w:rFonts w:ascii="微软雅黑" w:eastAsia="微软雅黑" w:hAnsi="微软雅黑" w:hint="eastAsia"/>
          <w:sz w:val="22"/>
          <w:szCs w:val="24"/>
        </w:rPr>
        <w:t>学会运用5大诊断工具，帮助学员全面深入梳理分析</w:t>
      </w:r>
      <w:r w:rsidR="007215A9">
        <w:rPr>
          <w:rFonts w:ascii="微软雅黑" w:eastAsia="微软雅黑" w:hAnsi="微软雅黑" w:hint="eastAsia"/>
          <w:sz w:val="22"/>
          <w:szCs w:val="24"/>
        </w:rPr>
        <w:t>企业文化现状和存在差距</w:t>
      </w:r>
      <w:r>
        <w:rPr>
          <w:rFonts w:ascii="微软雅黑" w:eastAsia="微软雅黑" w:hAnsi="微软雅黑" w:hint="eastAsia"/>
          <w:sz w:val="22"/>
          <w:szCs w:val="24"/>
        </w:rPr>
        <w:t>，认清本单位企业文化发展的目标和方向</w:t>
      </w:r>
      <w:r w:rsidR="007215A9">
        <w:rPr>
          <w:rFonts w:ascii="微软雅黑" w:eastAsia="微软雅黑" w:hAnsi="微软雅黑" w:hint="eastAsia"/>
          <w:sz w:val="22"/>
          <w:szCs w:val="24"/>
        </w:rPr>
        <w:t>；</w:t>
      </w:r>
    </w:p>
    <w:p w:rsidR="00B951E8" w:rsidRDefault="007215A9" w:rsidP="000861C7">
      <w:pPr>
        <w:pStyle w:val="a3"/>
        <w:numPr>
          <w:ilvl w:val="1"/>
          <w:numId w:val="42"/>
        </w:numPr>
        <w:ind w:firstLineChars="0"/>
        <w:jc w:val="left"/>
        <w:rPr>
          <w:rFonts w:ascii="微软雅黑" w:eastAsia="微软雅黑" w:hAnsi="微软雅黑"/>
          <w:sz w:val="22"/>
          <w:szCs w:val="24"/>
        </w:rPr>
      </w:pPr>
      <w:r>
        <w:rPr>
          <w:rFonts w:ascii="微软雅黑" w:eastAsia="微软雅黑" w:hAnsi="微软雅黑" w:hint="eastAsia"/>
          <w:sz w:val="22"/>
          <w:szCs w:val="24"/>
        </w:rPr>
        <w:t>掌握企业文化提炼</w:t>
      </w:r>
      <w:r w:rsidR="00B951E8">
        <w:rPr>
          <w:rFonts w:ascii="微软雅黑" w:eastAsia="微软雅黑" w:hAnsi="微软雅黑" w:hint="eastAsia"/>
          <w:sz w:val="22"/>
          <w:szCs w:val="24"/>
        </w:rPr>
        <w:t>与</w:t>
      </w:r>
      <w:r>
        <w:rPr>
          <w:rFonts w:ascii="微软雅黑" w:eastAsia="微软雅黑" w:hAnsi="微软雅黑" w:hint="eastAsia"/>
          <w:sz w:val="22"/>
          <w:szCs w:val="24"/>
        </w:rPr>
        <w:t>设计的方法技巧</w:t>
      </w:r>
      <w:r w:rsidR="00B951E8">
        <w:rPr>
          <w:rFonts w:ascii="微软雅黑" w:eastAsia="微软雅黑" w:hAnsi="微软雅黑" w:hint="eastAsia"/>
          <w:sz w:val="22"/>
          <w:szCs w:val="24"/>
        </w:rPr>
        <w:t>，成为组织内企业文化建设的规划师和指导师</w:t>
      </w:r>
      <w:r>
        <w:rPr>
          <w:rFonts w:ascii="微软雅黑" w:eastAsia="微软雅黑" w:hAnsi="微软雅黑" w:hint="eastAsia"/>
          <w:sz w:val="22"/>
          <w:szCs w:val="24"/>
        </w:rPr>
        <w:t>；</w:t>
      </w:r>
    </w:p>
    <w:p w:rsidR="00B951E8" w:rsidRDefault="008556F1" w:rsidP="000861C7">
      <w:pPr>
        <w:pStyle w:val="a3"/>
        <w:numPr>
          <w:ilvl w:val="1"/>
          <w:numId w:val="42"/>
        </w:numPr>
        <w:ind w:firstLineChars="0"/>
        <w:jc w:val="left"/>
        <w:rPr>
          <w:rFonts w:ascii="微软雅黑" w:eastAsia="微软雅黑" w:hAnsi="微软雅黑"/>
          <w:sz w:val="22"/>
          <w:szCs w:val="24"/>
        </w:rPr>
      </w:pPr>
      <w:r>
        <w:rPr>
          <w:rFonts w:ascii="微软雅黑" w:eastAsia="微软雅黑" w:hAnsi="微软雅黑" w:hint="eastAsia"/>
          <w:sz w:val="22"/>
          <w:szCs w:val="24"/>
        </w:rPr>
        <w:t>掌握</w:t>
      </w:r>
      <w:r w:rsidR="007215A9">
        <w:rPr>
          <w:rFonts w:ascii="微软雅黑" w:eastAsia="微软雅黑" w:hAnsi="微软雅黑" w:hint="eastAsia"/>
          <w:sz w:val="22"/>
          <w:szCs w:val="24"/>
        </w:rPr>
        <w:t>制定企业文化建设方案和实施方案</w:t>
      </w:r>
      <w:r>
        <w:rPr>
          <w:rFonts w:ascii="微软雅黑" w:eastAsia="微软雅黑" w:hAnsi="微软雅黑" w:hint="eastAsia"/>
          <w:sz w:val="22"/>
          <w:szCs w:val="24"/>
        </w:rPr>
        <w:t>的应用技能</w:t>
      </w:r>
      <w:r w:rsidR="000A484A">
        <w:rPr>
          <w:rFonts w:ascii="微软雅黑" w:eastAsia="微软雅黑" w:hAnsi="微软雅黑" w:hint="eastAsia"/>
          <w:sz w:val="22"/>
          <w:szCs w:val="24"/>
        </w:rPr>
        <w:t>，提升实务操作能力</w:t>
      </w:r>
      <w:r w:rsidR="007215A9">
        <w:rPr>
          <w:rFonts w:ascii="微软雅黑" w:eastAsia="微软雅黑" w:hAnsi="微软雅黑" w:hint="eastAsia"/>
          <w:sz w:val="22"/>
          <w:szCs w:val="24"/>
        </w:rPr>
        <w:t>；</w:t>
      </w:r>
    </w:p>
    <w:p w:rsidR="007215A9" w:rsidRDefault="007215A9" w:rsidP="000861C7">
      <w:pPr>
        <w:pStyle w:val="a3"/>
        <w:numPr>
          <w:ilvl w:val="1"/>
          <w:numId w:val="42"/>
        </w:numPr>
        <w:ind w:firstLineChars="0"/>
        <w:jc w:val="left"/>
        <w:rPr>
          <w:rFonts w:ascii="微软雅黑" w:eastAsia="微软雅黑" w:hAnsi="微软雅黑"/>
          <w:sz w:val="22"/>
          <w:szCs w:val="24"/>
        </w:rPr>
      </w:pPr>
      <w:r>
        <w:rPr>
          <w:rFonts w:ascii="微软雅黑" w:eastAsia="微软雅黑" w:hAnsi="微软雅黑" w:hint="eastAsia"/>
          <w:sz w:val="22"/>
          <w:szCs w:val="24"/>
        </w:rPr>
        <w:t>能够运用分析工具和模型，推动企业文化落地，让企业文化成为企业</w:t>
      </w:r>
      <w:r w:rsidR="00B951E8">
        <w:rPr>
          <w:rFonts w:ascii="微软雅黑" w:eastAsia="微软雅黑" w:hAnsi="微软雅黑" w:hint="eastAsia"/>
          <w:sz w:val="22"/>
          <w:szCs w:val="24"/>
        </w:rPr>
        <w:t>真正</w:t>
      </w:r>
      <w:r>
        <w:rPr>
          <w:rFonts w:ascii="微软雅黑" w:eastAsia="微软雅黑" w:hAnsi="微软雅黑" w:hint="eastAsia"/>
          <w:sz w:val="22"/>
          <w:szCs w:val="24"/>
        </w:rPr>
        <w:t>的软实力。</w:t>
      </w:r>
    </w:p>
    <w:p w:rsidR="002A08F5" w:rsidRPr="002A08F5" w:rsidRDefault="002A08F5" w:rsidP="000861C7">
      <w:pPr>
        <w:pStyle w:val="a3"/>
        <w:numPr>
          <w:ilvl w:val="0"/>
          <w:numId w:val="39"/>
        </w:numPr>
        <w:ind w:firstLineChars="0"/>
        <w:jc w:val="left"/>
        <w:rPr>
          <w:rFonts w:ascii="微软雅黑" w:eastAsia="微软雅黑" w:hAnsi="微软雅黑"/>
          <w:sz w:val="22"/>
          <w:szCs w:val="24"/>
        </w:rPr>
      </w:pPr>
      <w:r w:rsidRPr="002A08F5">
        <w:rPr>
          <w:rFonts w:ascii="微软雅黑" w:eastAsia="微软雅黑" w:hAnsi="微软雅黑" w:hint="eastAsia"/>
          <w:sz w:val="22"/>
          <w:szCs w:val="24"/>
        </w:rPr>
        <w:t>授课特点：互动授课、咨询式辅导、教练体验、行动学习工作坊、情景模拟沙盘等。</w:t>
      </w:r>
    </w:p>
    <w:p w:rsidR="00477771" w:rsidRDefault="00BE1137" w:rsidP="000861C7">
      <w:pPr>
        <w:pStyle w:val="a3"/>
        <w:numPr>
          <w:ilvl w:val="0"/>
          <w:numId w:val="41"/>
        </w:numPr>
        <w:ind w:firstLineChars="0"/>
        <w:rPr>
          <w:rFonts w:ascii="微软雅黑" w:eastAsia="微软雅黑" w:hAnsi="微软雅黑"/>
          <w:sz w:val="22"/>
          <w:szCs w:val="24"/>
        </w:rPr>
      </w:pPr>
      <w:r>
        <w:rPr>
          <w:rFonts w:ascii="微软雅黑" w:eastAsia="微软雅黑" w:hAnsi="微软雅黑"/>
          <w:sz w:val="22"/>
          <w:szCs w:val="24"/>
        </w:rPr>
        <w:t>三天标准版</w:t>
      </w:r>
      <w:r w:rsidR="00F13D0C">
        <w:rPr>
          <w:rFonts w:ascii="微软雅黑" w:eastAsia="微软雅黑" w:hAnsi="微软雅黑"/>
          <w:sz w:val="22"/>
          <w:szCs w:val="24"/>
        </w:rPr>
        <w:t>课程体系</w:t>
      </w:r>
      <w:r w:rsidR="00C66E40">
        <w:rPr>
          <w:rFonts w:ascii="微软雅黑" w:eastAsia="微软雅黑" w:hAnsi="微软雅黑" w:hint="eastAsia"/>
          <w:sz w:val="22"/>
          <w:szCs w:val="24"/>
        </w:rPr>
        <w:t>（咨询辅导式培训三阶段内容）</w:t>
      </w:r>
    </w:p>
    <w:p w:rsidR="00951155" w:rsidRPr="00951155" w:rsidRDefault="00951155" w:rsidP="00951155">
      <w:pPr>
        <w:rPr>
          <w:rFonts w:ascii="微软雅黑" w:eastAsia="微软雅黑" w:hAnsi="微软雅黑"/>
          <w:sz w:val="22"/>
          <w:szCs w:val="24"/>
        </w:rPr>
      </w:pPr>
      <w:r>
        <w:rPr>
          <w:noProof/>
        </w:rPr>
        <w:lastRenderedPageBreak/>
        <w:drawing>
          <wp:inline distT="0" distB="0" distL="0" distR="0" wp14:anchorId="22F5D606" wp14:editId="672FD778">
            <wp:extent cx="5486400" cy="29908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a4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30"/>
        <w:gridCol w:w="2835"/>
        <w:gridCol w:w="2965"/>
      </w:tblGrid>
      <w:tr w:rsidR="00943EC0" w:rsidRPr="00D526B1" w:rsidTr="00943EC0">
        <w:tc>
          <w:tcPr>
            <w:tcW w:w="2830" w:type="dxa"/>
          </w:tcPr>
          <w:p w:rsidR="00477771" w:rsidRPr="00D526B1" w:rsidRDefault="00492791" w:rsidP="000861C7">
            <w:pPr>
              <w:jc w:val="center"/>
              <w:rPr>
                <w:rFonts w:ascii="微软雅黑" w:eastAsia="微软雅黑" w:hAnsi="微软雅黑"/>
                <w:b/>
                <w:color w:val="FF0000"/>
                <w:sz w:val="22"/>
              </w:rPr>
            </w:pPr>
            <w:r w:rsidRPr="00D526B1">
              <w:rPr>
                <w:rFonts w:ascii="微软雅黑" w:eastAsia="微软雅黑" w:hAnsi="微软雅黑"/>
                <w:b/>
                <w:color w:val="FF0000"/>
                <w:sz w:val="22"/>
              </w:rPr>
              <w:t>第一部分</w:t>
            </w:r>
          </w:p>
          <w:p w:rsidR="00D57197" w:rsidRPr="00D526B1" w:rsidRDefault="00730BC0" w:rsidP="000861C7">
            <w:pPr>
              <w:jc w:val="center"/>
              <w:rPr>
                <w:rFonts w:ascii="微软雅黑" w:eastAsia="微软雅黑" w:hAnsi="微软雅黑"/>
                <w:b/>
                <w:color w:val="FF0000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b/>
                <w:color w:val="FF0000"/>
                <w:sz w:val="22"/>
              </w:rPr>
              <w:t>改变认知，理念提升</w:t>
            </w:r>
          </w:p>
        </w:tc>
        <w:tc>
          <w:tcPr>
            <w:tcW w:w="2835" w:type="dxa"/>
          </w:tcPr>
          <w:p w:rsidR="00477771" w:rsidRPr="00D526B1" w:rsidRDefault="009245C0" w:rsidP="000861C7">
            <w:pPr>
              <w:jc w:val="center"/>
              <w:rPr>
                <w:rFonts w:ascii="微软雅黑" w:eastAsia="微软雅黑" w:hAnsi="微软雅黑"/>
                <w:b/>
                <w:color w:val="FF0000"/>
                <w:sz w:val="22"/>
              </w:rPr>
            </w:pPr>
            <w:r w:rsidRPr="00D526B1">
              <w:rPr>
                <w:rFonts w:ascii="微软雅黑" w:eastAsia="微软雅黑" w:hAnsi="微软雅黑"/>
                <w:b/>
                <w:color w:val="FF0000"/>
                <w:sz w:val="22"/>
              </w:rPr>
              <w:t>第二部分</w:t>
            </w:r>
          </w:p>
          <w:p w:rsidR="009245C0" w:rsidRPr="00D526B1" w:rsidRDefault="00730BC0" w:rsidP="000861C7">
            <w:pPr>
              <w:jc w:val="center"/>
              <w:rPr>
                <w:rFonts w:ascii="微软雅黑" w:eastAsia="微软雅黑" w:hAnsi="微软雅黑"/>
                <w:b/>
                <w:color w:val="FF0000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b/>
                <w:color w:val="FF0000"/>
                <w:sz w:val="22"/>
              </w:rPr>
              <w:t>企业文化体系建设</w:t>
            </w:r>
          </w:p>
        </w:tc>
        <w:tc>
          <w:tcPr>
            <w:tcW w:w="2965" w:type="dxa"/>
          </w:tcPr>
          <w:p w:rsidR="00477771" w:rsidRPr="00D526B1" w:rsidRDefault="009245C0" w:rsidP="000861C7">
            <w:pPr>
              <w:jc w:val="center"/>
              <w:rPr>
                <w:rFonts w:ascii="微软雅黑" w:eastAsia="微软雅黑" w:hAnsi="微软雅黑"/>
                <w:b/>
                <w:color w:val="FF0000"/>
                <w:sz w:val="22"/>
              </w:rPr>
            </w:pPr>
            <w:r w:rsidRPr="00D526B1">
              <w:rPr>
                <w:rFonts w:ascii="微软雅黑" w:eastAsia="微软雅黑" w:hAnsi="微软雅黑"/>
                <w:b/>
                <w:color w:val="FF0000"/>
                <w:sz w:val="22"/>
              </w:rPr>
              <w:t>第三部分</w:t>
            </w:r>
          </w:p>
          <w:p w:rsidR="009245C0" w:rsidRPr="00D526B1" w:rsidRDefault="00730BC0" w:rsidP="000861C7">
            <w:pPr>
              <w:jc w:val="center"/>
              <w:rPr>
                <w:rFonts w:ascii="微软雅黑" w:eastAsia="微软雅黑" w:hAnsi="微软雅黑"/>
                <w:b/>
                <w:color w:val="FF0000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b/>
                <w:color w:val="FF0000"/>
                <w:sz w:val="22"/>
              </w:rPr>
              <w:t>提炼</w:t>
            </w:r>
            <w:r w:rsidR="003C55F7" w:rsidRPr="00D526B1">
              <w:rPr>
                <w:rFonts w:ascii="微软雅黑" w:eastAsia="微软雅黑" w:hAnsi="微软雅黑" w:hint="eastAsia"/>
                <w:b/>
                <w:color w:val="FF0000"/>
                <w:sz w:val="22"/>
              </w:rPr>
              <w:t>设计</w:t>
            </w:r>
            <w:r w:rsidRPr="00D526B1">
              <w:rPr>
                <w:rFonts w:ascii="微软雅黑" w:eastAsia="微软雅黑" w:hAnsi="微软雅黑" w:hint="eastAsia"/>
                <w:b/>
                <w:color w:val="FF0000"/>
                <w:sz w:val="22"/>
              </w:rPr>
              <w:t>，实施落地</w:t>
            </w:r>
          </w:p>
        </w:tc>
      </w:tr>
      <w:tr w:rsidR="00477771" w:rsidRPr="00D526B1" w:rsidTr="00943EC0">
        <w:tc>
          <w:tcPr>
            <w:tcW w:w="2830" w:type="dxa"/>
          </w:tcPr>
          <w:p w:rsidR="00492791" w:rsidRPr="00D526B1" w:rsidRDefault="0049279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一、企业文化基本理念</w:t>
            </w:r>
          </w:p>
          <w:p w:rsidR="00477771" w:rsidRPr="00D526B1" w:rsidRDefault="0049279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二、企业文化建设系统思路</w:t>
            </w:r>
          </w:p>
          <w:p w:rsidR="00492791" w:rsidRPr="00D526B1" w:rsidRDefault="0049279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三、企业文化</w:t>
            </w:r>
            <w:r w:rsidR="008B0758" w:rsidRPr="00D526B1">
              <w:rPr>
                <w:rFonts w:ascii="微软雅黑" w:eastAsia="微软雅黑" w:hAnsi="微软雅黑" w:hint="eastAsia"/>
                <w:sz w:val="22"/>
              </w:rPr>
              <w:t>盘点与诊断</w:t>
            </w:r>
          </w:p>
          <w:p w:rsidR="008B0758" w:rsidRPr="00D526B1" w:rsidRDefault="008B0758" w:rsidP="000861C7">
            <w:pPr>
              <w:ind w:firstLine="420"/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—文化调研</w:t>
            </w:r>
            <w:r w:rsidR="007C1C9A" w:rsidRPr="00D526B1">
              <w:rPr>
                <w:rFonts w:ascii="微软雅黑" w:eastAsia="微软雅黑" w:hAnsi="微软雅黑" w:hint="eastAsia"/>
                <w:sz w:val="22"/>
              </w:rPr>
              <w:t>工具</w:t>
            </w:r>
            <w:r w:rsidRPr="00D526B1">
              <w:rPr>
                <w:rFonts w:ascii="微软雅黑" w:eastAsia="微软雅黑" w:hAnsi="微软雅黑" w:hint="eastAsia"/>
                <w:sz w:val="22"/>
              </w:rPr>
              <w:t>方法</w:t>
            </w:r>
          </w:p>
          <w:p w:rsidR="008B0758" w:rsidRPr="00D526B1" w:rsidRDefault="008B0758" w:rsidP="000861C7">
            <w:pPr>
              <w:ind w:firstLine="420"/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—五大</w:t>
            </w:r>
            <w:r w:rsidR="007C1C9A" w:rsidRPr="00D526B1">
              <w:rPr>
                <w:rFonts w:ascii="微软雅黑" w:eastAsia="微软雅黑" w:hAnsi="微软雅黑" w:hint="eastAsia"/>
                <w:sz w:val="22"/>
              </w:rPr>
              <w:t>文化</w:t>
            </w:r>
            <w:r w:rsidRPr="00D526B1">
              <w:rPr>
                <w:rFonts w:ascii="微软雅黑" w:eastAsia="微软雅黑" w:hAnsi="微软雅黑" w:hint="eastAsia"/>
                <w:sz w:val="22"/>
              </w:rPr>
              <w:t>诊断模型</w:t>
            </w:r>
          </w:p>
        </w:tc>
        <w:tc>
          <w:tcPr>
            <w:tcW w:w="2835" w:type="dxa"/>
          </w:tcPr>
          <w:p w:rsidR="00477771" w:rsidRPr="00D526B1" w:rsidRDefault="00D919F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四、</w:t>
            </w:r>
            <w:r w:rsidR="00843856" w:rsidRPr="00D526B1">
              <w:rPr>
                <w:rFonts w:ascii="微软雅黑" w:eastAsia="微软雅黑" w:hAnsi="微软雅黑" w:hint="eastAsia"/>
                <w:sz w:val="22"/>
              </w:rPr>
              <w:t>理念层—精神文化建设</w:t>
            </w:r>
          </w:p>
          <w:p w:rsidR="00843856" w:rsidRPr="00D526B1" w:rsidRDefault="00D919F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五、</w:t>
            </w:r>
            <w:r w:rsidR="00843856" w:rsidRPr="00D526B1">
              <w:rPr>
                <w:rFonts w:ascii="微软雅黑" w:eastAsia="微软雅黑" w:hAnsi="微软雅黑" w:hint="eastAsia"/>
                <w:sz w:val="22"/>
              </w:rPr>
              <w:t>制度层</w:t>
            </w:r>
            <w:proofErr w:type="gramStart"/>
            <w:r w:rsidR="00843856" w:rsidRPr="00D526B1">
              <w:rPr>
                <w:rFonts w:ascii="微软雅黑" w:eastAsia="微软雅黑" w:hAnsi="微软雅黑" w:hint="eastAsia"/>
                <w:sz w:val="22"/>
              </w:rPr>
              <w:t>—制度</w:t>
            </w:r>
            <w:proofErr w:type="gramEnd"/>
            <w:r w:rsidR="00843856" w:rsidRPr="00D526B1">
              <w:rPr>
                <w:rFonts w:ascii="微软雅黑" w:eastAsia="微软雅黑" w:hAnsi="微软雅黑" w:hint="eastAsia"/>
                <w:sz w:val="22"/>
              </w:rPr>
              <w:t>文化建设</w:t>
            </w:r>
          </w:p>
          <w:p w:rsidR="00843856" w:rsidRPr="00D526B1" w:rsidRDefault="00D919F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六、</w:t>
            </w:r>
            <w:r w:rsidR="00843856" w:rsidRPr="00D526B1">
              <w:rPr>
                <w:rFonts w:ascii="微软雅黑" w:eastAsia="微软雅黑" w:hAnsi="微软雅黑" w:hint="eastAsia"/>
                <w:sz w:val="22"/>
              </w:rPr>
              <w:t>行为层—行为文化建设</w:t>
            </w:r>
          </w:p>
          <w:p w:rsidR="00843856" w:rsidRPr="00D526B1" w:rsidRDefault="00D919F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七、</w:t>
            </w:r>
            <w:r w:rsidR="00843856" w:rsidRPr="00D526B1">
              <w:rPr>
                <w:rFonts w:ascii="微软雅黑" w:eastAsia="微软雅黑" w:hAnsi="微软雅黑" w:hint="eastAsia"/>
                <w:sz w:val="22"/>
              </w:rPr>
              <w:t>标识层</w:t>
            </w:r>
            <w:proofErr w:type="gramStart"/>
            <w:r w:rsidR="00843856" w:rsidRPr="00D526B1">
              <w:rPr>
                <w:rFonts w:ascii="微软雅黑" w:eastAsia="微软雅黑" w:hAnsi="微软雅黑" w:hint="eastAsia"/>
                <w:sz w:val="22"/>
              </w:rPr>
              <w:t>—物质</w:t>
            </w:r>
            <w:proofErr w:type="gramEnd"/>
            <w:r w:rsidR="00843856" w:rsidRPr="00D526B1">
              <w:rPr>
                <w:rFonts w:ascii="微软雅黑" w:eastAsia="微软雅黑" w:hAnsi="微软雅黑" w:hint="eastAsia"/>
                <w:sz w:val="22"/>
              </w:rPr>
              <w:t>文化建设</w:t>
            </w:r>
          </w:p>
          <w:p w:rsidR="00843856" w:rsidRPr="00D526B1" w:rsidRDefault="00D919F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八、</w:t>
            </w:r>
            <w:r w:rsidR="00843856" w:rsidRPr="00D526B1">
              <w:rPr>
                <w:rFonts w:ascii="微软雅黑" w:eastAsia="微软雅黑" w:hAnsi="微软雅黑" w:hint="eastAsia"/>
                <w:sz w:val="22"/>
              </w:rPr>
              <w:t>亚文化与团队文化建设</w:t>
            </w:r>
          </w:p>
        </w:tc>
        <w:tc>
          <w:tcPr>
            <w:tcW w:w="2965" w:type="dxa"/>
          </w:tcPr>
          <w:p w:rsidR="00843856" w:rsidRPr="00D526B1" w:rsidRDefault="00D919F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九、</w:t>
            </w:r>
            <w:r w:rsidR="00843856" w:rsidRPr="00D526B1">
              <w:rPr>
                <w:rFonts w:ascii="微软雅黑" w:eastAsia="微软雅黑" w:hAnsi="微软雅黑" w:hint="eastAsia"/>
                <w:sz w:val="22"/>
              </w:rPr>
              <w:t>企业文化提炼与设计</w:t>
            </w:r>
          </w:p>
          <w:p w:rsidR="00477771" w:rsidRPr="00D526B1" w:rsidRDefault="00D919F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十、</w:t>
            </w:r>
            <w:r w:rsidR="00872AA4" w:rsidRPr="00D526B1">
              <w:rPr>
                <w:rFonts w:ascii="微软雅黑" w:eastAsia="微软雅黑" w:hAnsi="微软雅黑" w:hint="eastAsia"/>
                <w:sz w:val="22"/>
              </w:rPr>
              <w:t>文化战略规划与组织</w:t>
            </w:r>
          </w:p>
          <w:p w:rsidR="00843856" w:rsidRPr="00D526B1" w:rsidRDefault="00D919F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十一、</w:t>
            </w:r>
            <w:r w:rsidR="00872AA4" w:rsidRPr="00D526B1">
              <w:rPr>
                <w:rFonts w:ascii="微软雅黑" w:eastAsia="微软雅黑" w:hAnsi="微软雅黑" w:hint="eastAsia"/>
                <w:sz w:val="22"/>
              </w:rPr>
              <w:t>文化建设方案实施</w:t>
            </w:r>
          </w:p>
          <w:p w:rsidR="00843856" w:rsidRPr="00D526B1" w:rsidRDefault="00D919F1" w:rsidP="000861C7">
            <w:pPr>
              <w:rPr>
                <w:rFonts w:ascii="微软雅黑" w:eastAsia="微软雅黑" w:hAnsi="微软雅黑"/>
                <w:sz w:val="22"/>
              </w:rPr>
            </w:pPr>
            <w:r w:rsidRPr="00D526B1">
              <w:rPr>
                <w:rFonts w:ascii="微软雅黑" w:eastAsia="微软雅黑" w:hAnsi="微软雅黑" w:hint="eastAsia"/>
                <w:sz w:val="22"/>
              </w:rPr>
              <w:t>十二、</w:t>
            </w:r>
            <w:r w:rsidR="000C5A09" w:rsidRPr="00D526B1">
              <w:rPr>
                <w:rFonts w:ascii="微软雅黑" w:eastAsia="微软雅黑" w:hAnsi="微软雅黑" w:hint="eastAsia"/>
                <w:sz w:val="22"/>
              </w:rPr>
              <w:t>三大</w:t>
            </w:r>
            <w:r w:rsidR="00D9106B" w:rsidRPr="00D526B1">
              <w:rPr>
                <w:rFonts w:ascii="微软雅黑" w:eastAsia="微软雅黑" w:hAnsi="微软雅黑" w:hint="eastAsia"/>
                <w:sz w:val="22"/>
              </w:rPr>
              <w:t>文化</w:t>
            </w:r>
            <w:r w:rsidR="00872AA4" w:rsidRPr="00D526B1">
              <w:rPr>
                <w:rFonts w:ascii="微软雅黑" w:eastAsia="微软雅黑" w:hAnsi="微软雅黑" w:hint="eastAsia"/>
                <w:sz w:val="22"/>
              </w:rPr>
              <w:t>落地</w:t>
            </w:r>
            <w:r w:rsidR="00D9106B" w:rsidRPr="00D526B1">
              <w:rPr>
                <w:rFonts w:ascii="微软雅黑" w:eastAsia="微软雅黑" w:hAnsi="微软雅黑" w:hint="eastAsia"/>
                <w:sz w:val="22"/>
              </w:rPr>
              <w:t>工具</w:t>
            </w:r>
          </w:p>
        </w:tc>
      </w:tr>
    </w:tbl>
    <w:p w:rsidR="00FA4E8A" w:rsidRPr="00BE1137" w:rsidRDefault="00FA4E8A" w:rsidP="000861C7">
      <w:pPr>
        <w:rPr>
          <w:rFonts w:ascii="微软雅黑" w:eastAsia="微软雅黑" w:hAnsi="微软雅黑"/>
          <w:sz w:val="11"/>
          <w:szCs w:val="24"/>
        </w:rPr>
      </w:pPr>
    </w:p>
    <w:p w:rsidR="008F2340" w:rsidRPr="009F44CE" w:rsidRDefault="008F2340" w:rsidP="000861C7">
      <w:pPr>
        <w:jc w:val="center"/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9F44CE">
        <w:rPr>
          <w:rFonts w:ascii="微软雅黑" w:eastAsia="微软雅黑" w:hAnsi="微软雅黑"/>
          <w:b/>
          <w:color w:val="FF0000"/>
          <w:sz w:val="28"/>
          <w:szCs w:val="24"/>
        </w:rPr>
        <w:t>第一部分</w:t>
      </w:r>
      <w:r w:rsidRPr="009F44CE">
        <w:rPr>
          <w:rFonts w:ascii="微软雅黑" w:eastAsia="微软雅黑" w:hAnsi="微软雅黑" w:hint="eastAsia"/>
          <w:b/>
          <w:color w:val="FF0000"/>
          <w:sz w:val="28"/>
          <w:szCs w:val="24"/>
        </w:rPr>
        <w:t xml:space="preserve"> 改变认知，理念提升</w:t>
      </w:r>
    </w:p>
    <w:p w:rsidR="00F91E7F" w:rsidRPr="005C00E6" w:rsidRDefault="004A482E" w:rsidP="000861C7">
      <w:pPr>
        <w:jc w:val="center"/>
        <w:rPr>
          <w:rFonts w:ascii="微软雅黑" w:eastAsia="微软雅黑" w:hAnsi="微软雅黑"/>
          <w:b/>
          <w:color w:val="FF0000"/>
          <w:sz w:val="20"/>
          <w:szCs w:val="24"/>
        </w:rPr>
      </w:pPr>
      <w:r w:rsidRPr="005C00E6">
        <w:rPr>
          <w:rFonts w:ascii="微软雅黑" w:eastAsia="微软雅黑" w:hAnsi="微软雅黑" w:hint="eastAsia"/>
          <w:b/>
          <w:noProof/>
          <w:color w:val="FF0000"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5C32E5" wp14:editId="3F19812A">
                <wp:simplePos x="0" y="0"/>
                <wp:positionH relativeFrom="column">
                  <wp:posOffset>1447800</wp:posOffset>
                </wp:positionH>
                <wp:positionV relativeFrom="paragraph">
                  <wp:posOffset>78105</wp:posOffset>
                </wp:positionV>
                <wp:extent cx="2571750" cy="0"/>
                <wp:effectExtent l="38100" t="95250" r="57150" b="381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717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  <a:effectLst>
                          <a:outerShdw blurRad="50800" dist="38100" dir="16200000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041133" id="直接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pt,6.15pt" to="316.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" strokecolor="#f4b083 [1941]" strokeweight="1pt">
                <v:stroke joinstyle="miter"/>
                <v:shadow on="t" color="black" opacity="26214f" origin=",.5" offset="0,-3pt"/>
              </v:line>
            </w:pict>
          </mc:Fallback>
        </mc:AlternateContent>
      </w:r>
    </w:p>
    <w:p w:rsidR="003C3167" w:rsidRPr="00F62E8B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F62E8B">
        <w:rPr>
          <w:rFonts w:ascii="微软雅黑" w:eastAsia="微软雅黑" w:hAnsi="微软雅黑" w:hint="eastAsia"/>
          <w:b/>
          <w:sz w:val="24"/>
          <w:szCs w:val="24"/>
        </w:rPr>
        <w:t>主题一</w:t>
      </w:r>
      <w:r w:rsidR="00FA4E8A" w:rsidRPr="00F62E8B">
        <w:rPr>
          <w:rFonts w:ascii="微软雅黑" w:eastAsia="微软雅黑" w:hAnsi="微软雅黑" w:hint="eastAsia"/>
          <w:b/>
          <w:sz w:val="24"/>
          <w:szCs w:val="24"/>
        </w:rPr>
        <w:t>、</w:t>
      </w:r>
      <w:r w:rsidRPr="00F62E8B">
        <w:rPr>
          <w:rFonts w:ascii="微软雅黑" w:eastAsia="微软雅黑" w:hAnsi="微软雅黑" w:hint="eastAsia"/>
          <w:b/>
          <w:sz w:val="24"/>
          <w:szCs w:val="24"/>
        </w:rPr>
        <w:t>企业文化的基本理念</w:t>
      </w:r>
    </w:p>
    <w:p w:rsidR="003C3167" w:rsidRPr="00D526B1" w:rsidRDefault="003C3167" w:rsidP="000861C7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文化决定成败！</w:t>
      </w:r>
    </w:p>
    <w:p w:rsidR="003C3167" w:rsidRPr="00D526B1" w:rsidRDefault="003C3167" w:rsidP="000861C7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文化管理是企业管理的最高境界</w:t>
      </w:r>
    </w:p>
    <w:p w:rsidR="003C3167" w:rsidRPr="00D526B1" w:rsidRDefault="00054EEA" w:rsidP="000861C7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文化管理是人力资源管理的最高境界</w:t>
      </w:r>
    </w:p>
    <w:p w:rsidR="003C3167" w:rsidRPr="00D526B1" w:rsidRDefault="003C3167" w:rsidP="000861C7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组织发展（</w:t>
      </w:r>
      <w:r w:rsidRPr="00D526B1">
        <w:rPr>
          <w:rFonts w:ascii="微软雅黑" w:eastAsia="微软雅黑" w:hAnsi="微软雅黑"/>
          <w:sz w:val="22"/>
        </w:rPr>
        <w:t>OD</w:t>
      </w:r>
      <w:r w:rsidR="00054EEA" w:rsidRPr="00D526B1">
        <w:rPr>
          <w:rFonts w:ascii="微软雅黑" w:eastAsia="微软雅黑" w:hAnsi="微软雅黑" w:hint="eastAsia"/>
          <w:sz w:val="22"/>
        </w:rPr>
        <w:t>）的关键问题是企业文化建设</w:t>
      </w:r>
    </w:p>
    <w:p w:rsidR="008D188E" w:rsidRPr="00D526B1" w:rsidRDefault="005E2E5C" w:rsidP="000861C7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企业文化对经营绩效的乘数效应</w:t>
      </w:r>
    </w:p>
    <w:p w:rsidR="003C3167" w:rsidRPr="00D526B1" w:rsidRDefault="00FA4E8A" w:rsidP="000861C7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三个典型案例</w:t>
      </w:r>
    </w:p>
    <w:p w:rsidR="003C3167" w:rsidRPr="00D526B1" w:rsidRDefault="00CD5F4E" w:rsidP="000861C7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企业文化建设的</w:t>
      </w:r>
      <w:r w:rsidR="003B095D" w:rsidRPr="00D526B1">
        <w:rPr>
          <w:rFonts w:ascii="微软雅黑" w:eastAsia="微软雅黑" w:hAnsi="微软雅黑" w:hint="eastAsia"/>
          <w:sz w:val="22"/>
        </w:rPr>
        <w:t>现状和</w:t>
      </w:r>
      <w:r w:rsidR="003C3167" w:rsidRPr="00D526B1">
        <w:rPr>
          <w:rFonts w:ascii="微软雅黑" w:eastAsia="微软雅黑" w:hAnsi="微软雅黑" w:hint="eastAsia"/>
          <w:sz w:val="22"/>
        </w:rPr>
        <w:t>误区</w:t>
      </w:r>
    </w:p>
    <w:p w:rsidR="003C3167" w:rsidRPr="00D526B1" w:rsidRDefault="00CD5F4E" w:rsidP="000861C7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误区：</w:t>
      </w:r>
      <w:r w:rsidR="003C3167" w:rsidRPr="00D526B1">
        <w:rPr>
          <w:rFonts w:ascii="微软雅黑" w:eastAsia="微软雅黑" w:hAnsi="微软雅黑" w:hint="eastAsia"/>
          <w:sz w:val="22"/>
        </w:rPr>
        <w:t>企业文化就是思想政治工作</w:t>
      </w:r>
    </w:p>
    <w:p w:rsidR="003C3167" w:rsidRPr="00D526B1" w:rsidRDefault="00CD5F4E" w:rsidP="000861C7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误区：</w:t>
      </w:r>
      <w:r w:rsidR="003C3167" w:rsidRPr="00D526B1">
        <w:rPr>
          <w:rFonts w:ascii="微软雅黑" w:eastAsia="微软雅黑" w:hAnsi="微软雅黑" w:hint="eastAsia"/>
          <w:sz w:val="22"/>
        </w:rPr>
        <w:t>企业文化就是文娱体育活动</w:t>
      </w:r>
    </w:p>
    <w:p w:rsidR="003C3167" w:rsidRPr="00D526B1" w:rsidRDefault="00CD5F4E" w:rsidP="000861C7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误区：</w:t>
      </w:r>
      <w:r w:rsidR="003C3167" w:rsidRPr="00D526B1">
        <w:rPr>
          <w:rFonts w:ascii="微软雅黑" w:eastAsia="微软雅黑" w:hAnsi="微软雅黑" w:hint="eastAsia"/>
          <w:sz w:val="22"/>
        </w:rPr>
        <w:t>企业文化就是墙贴标语口号</w:t>
      </w:r>
    </w:p>
    <w:p w:rsidR="003C3167" w:rsidRPr="00D526B1" w:rsidRDefault="00CD5F4E" w:rsidP="000861C7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lastRenderedPageBreak/>
        <w:t>误区：</w:t>
      </w:r>
      <w:r w:rsidR="003C3167" w:rsidRPr="00D526B1">
        <w:rPr>
          <w:rFonts w:ascii="微软雅黑" w:eastAsia="微软雅黑" w:hAnsi="微软雅黑" w:hint="eastAsia"/>
          <w:sz w:val="22"/>
        </w:rPr>
        <w:t>企业文化就是企业形象标志</w:t>
      </w:r>
    </w:p>
    <w:p w:rsidR="003C3167" w:rsidRPr="00D526B1" w:rsidRDefault="00CD5F4E" w:rsidP="000861C7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误区：</w:t>
      </w:r>
      <w:r w:rsidR="003C3167" w:rsidRPr="00D526B1">
        <w:rPr>
          <w:rFonts w:ascii="微软雅黑" w:eastAsia="微软雅黑" w:hAnsi="微软雅黑" w:hint="eastAsia"/>
          <w:sz w:val="22"/>
        </w:rPr>
        <w:t>企业文化就是“老板”文化</w:t>
      </w:r>
    </w:p>
    <w:p w:rsidR="003C3167" w:rsidRPr="00D526B1" w:rsidRDefault="003C3167" w:rsidP="000861C7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企业文化建设发展方向和要求</w:t>
      </w:r>
    </w:p>
    <w:p w:rsidR="003C3167" w:rsidRPr="00D526B1" w:rsidRDefault="003C3167" w:rsidP="000861C7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企业文化的概念和特点</w:t>
      </w:r>
    </w:p>
    <w:p w:rsidR="00A6681B" w:rsidRPr="00D526B1" w:rsidRDefault="00A6681B" w:rsidP="000861C7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/>
          <w:sz w:val="22"/>
        </w:rPr>
        <w:t>隐性特征与显性特征</w:t>
      </w:r>
    </w:p>
    <w:p w:rsidR="003C3167" w:rsidRPr="00D526B1" w:rsidRDefault="003C3167" w:rsidP="000861C7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强文化和弱文化</w:t>
      </w:r>
    </w:p>
    <w:p w:rsidR="003C3167" w:rsidRPr="00D526B1" w:rsidRDefault="003C3167" w:rsidP="000861C7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企业文化的</w:t>
      </w:r>
      <w:r w:rsidRPr="00D526B1">
        <w:rPr>
          <w:rFonts w:ascii="微软雅黑" w:eastAsia="微软雅黑" w:hAnsi="微软雅黑"/>
          <w:sz w:val="22"/>
        </w:rPr>
        <w:t>6</w:t>
      </w:r>
      <w:r w:rsidRPr="00D526B1">
        <w:rPr>
          <w:rFonts w:ascii="微软雅黑" w:eastAsia="微软雅黑" w:hAnsi="微软雅黑" w:hint="eastAsia"/>
          <w:sz w:val="22"/>
        </w:rPr>
        <w:t>大作用</w:t>
      </w:r>
    </w:p>
    <w:p w:rsidR="00082BA9" w:rsidRPr="00D526B1" w:rsidRDefault="00832FFA" w:rsidP="000861C7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企业文化发挥</w:t>
      </w:r>
      <w:r w:rsidR="00082BA9" w:rsidRPr="00D526B1">
        <w:rPr>
          <w:rFonts w:ascii="微软雅黑" w:eastAsia="微软雅黑" w:hAnsi="微软雅黑" w:hint="eastAsia"/>
          <w:sz w:val="22"/>
        </w:rPr>
        <w:t>作用</w:t>
      </w:r>
      <w:r w:rsidRPr="00D526B1">
        <w:rPr>
          <w:rFonts w:ascii="微软雅黑" w:eastAsia="微软雅黑" w:hAnsi="微软雅黑" w:hint="eastAsia"/>
          <w:sz w:val="22"/>
        </w:rPr>
        <w:t>的</w:t>
      </w:r>
      <w:r w:rsidR="00082BA9" w:rsidRPr="00D526B1">
        <w:rPr>
          <w:rFonts w:ascii="微软雅黑" w:eastAsia="微软雅黑" w:hAnsi="微软雅黑" w:hint="eastAsia"/>
          <w:sz w:val="22"/>
        </w:rPr>
        <w:t>机理</w:t>
      </w:r>
    </w:p>
    <w:p w:rsidR="003C3167" w:rsidRPr="00D526B1" w:rsidRDefault="003C3167" w:rsidP="000861C7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企业文化如何影响管理者？</w:t>
      </w:r>
    </w:p>
    <w:p w:rsidR="00176E68" w:rsidRPr="00D526B1" w:rsidRDefault="00176E68" w:rsidP="000861C7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企业文化对管理决策的影响</w:t>
      </w:r>
    </w:p>
    <w:p w:rsidR="003C3167" w:rsidRPr="00D526B1" w:rsidRDefault="00FB3FF9" w:rsidP="000861C7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在</w:t>
      </w:r>
      <w:r w:rsidR="00176E68" w:rsidRPr="00D526B1">
        <w:rPr>
          <w:rFonts w:ascii="微软雅黑" w:eastAsia="微软雅黑" w:hAnsi="微软雅黑" w:hint="eastAsia"/>
          <w:sz w:val="22"/>
        </w:rPr>
        <w:t>组织中进步的法则</w:t>
      </w:r>
    </w:p>
    <w:p w:rsidR="003C3167" w:rsidRPr="00D526B1" w:rsidRDefault="003C3167" w:rsidP="000861C7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情景案例</w:t>
      </w:r>
    </w:p>
    <w:p w:rsidR="003C3167" w:rsidRPr="00D526B1" w:rsidRDefault="006E6F58" w:rsidP="000861C7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企业文化的</w:t>
      </w:r>
      <w:r w:rsidR="003C3167" w:rsidRPr="00D526B1">
        <w:rPr>
          <w:rFonts w:ascii="微软雅黑" w:eastAsia="微软雅黑" w:hAnsi="微软雅黑" w:hint="eastAsia"/>
          <w:sz w:val="22"/>
        </w:rPr>
        <w:t>层次结构和构成要素</w:t>
      </w:r>
    </w:p>
    <w:p w:rsidR="003C3167" w:rsidRPr="00D526B1" w:rsidRDefault="003C3167" w:rsidP="000861C7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企业文化的显性特征与隐性特征</w:t>
      </w:r>
    </w:p>
    <w:p w:rsidR="003C3167" w:rsidRPr="00D526B1" w:rsidRDefault="003C3167" w:rsidP="000861C7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企业文化的四层次结构</w:t>
      </w:r>
    </w:p>
    <w:p w:rsidR="003C3167" w:rsidRPr="00D526B1" w:rsidRDefault="007E3D79" w:rsidP="000861C7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企业文化的构成五要素</w:t>
      </w:r>
    </w:p>
    <w:p w:rsidR="003C3167" w:rsidRPr="005143F5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5143F5">
        <w:rPr>
          <w:rFonts w:ascii="微软雅黑" w:eastAsia="微软雅黑" w:hAnsi="微软雅黑" w:hint="eastAsia"/>
          <w:b/>
          <w:sz w:val="24"/>
          <w:szCs w:val="24"/>
        </w:rPr>
        <w:t>主题二</w:t>
      </w:r>
      <w:r w:rsidR="00E83675" w:rsidRPr="005143F5">
        <w:rPr>
          <w:rFonts w:ascii="微软雅黑" w:eastAsia="微软雅黑" w:hAnsi="微软雅黑" w:hint="eastAsia"/>
          <w:b/>
          <w:sz w:val="24"/>
          <w:szCs w:val="24"/>
        </w:rPr>
        <w:t>、</w:t>
      </w:r>
      <w:r w:rsidRPr="005143F5">
        <w:rPr>
          <w:rFonts w:ascii="微软雅黑" w:eastAsia="微软雅黑" w:hAnsi="微软雅黑" w:hint="eastAsia"/>
          <w:b/>
          <w:sz w:val="24"/>
          <w:szCs w:val="24"/>
        </w:rPr>
        <w:t>企业文化建设的系统思路</w:t>
      </w:r>
    </w:p>
    <w:p w:rsidR="003C3167" w:rsidRPr="00D526B1" w:rsidRDefault="003C3167" w:rsidP="000861C7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企业文化是如何建立和维持的？</w:t>
      </w:r>
    </w:p>
    <w:p w:rsidR="003C3167" w:rsidRPr="00D526B1" w:rsidRDefault="003C3167" w:rsidP="000861C7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影响企业文化的形成因素</w:t>
      </w:r>
    </w:p>
    <w:p w:rsidR="003C3167" w:rsidRPr="00D526B1" w:rsidRDefault="003C3167" w:rsidP="000861C7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企业文化的生命周期</w:t>
      </w:r>
    </w:p>
    <w:p w:rsidR="003C3167" w:rsidRPr="00D526B1" w:rsidRDefault="003C3167" w:rsidP="000861C7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企业文化建设的原则</w:t>
      </w:r>
    </w:p>
    <w:p w:rsidR="003C3167" w:rsidRPr="00D526B1" w:rsidRDefault="003C3167" w:rsidP="000861C7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企业文化建设的内容和重点</w:t>
      </w:r>
    </w:p>
    <w:p w:rsidR="003C3167" w:rsidRPr="00D526B1" w:rsidRDefault="00144D20" w:rsidP="000861C7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企业文化建设的</w:t>
      </w:r>
      <w:r w:rsidR="003C3167" w:rsidRPr="00D526B1">
        <w:rPr>
          <w:rFonts w:ascii="微软雅黑" w:eastAsia="微软雅黑" w:hAnsi="微软雅黑" w:hint="eastAsia"/>
          <w:sz w:val="22"/>
        </w:rPr>
        <w:t>步骤——实操三步法</w:t>
      </w:r>
    </w:p>
    <w:p w:rsidR="003C3167" w:rsidRPr="00D526B1" w:rsidRDefault="003C3167" w:rsidP="000861C7">
      <w:pPr>
        <w:ind w:leftChars="200" w:left="42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/>
          <w:sz w:val="22"/>
        </w:rPr>
        <w:t>4.1.</w:t>
      </w:r>
      <w:r w:rsidR="00144D20" w:rsidRPr="00D526B1">
        <w:rPr>
          <w:rFonts w:ascii="微软雅黑" w:eastAsia="微软雅黑" w:hAnsi="微软雅黑" w:hint="eastAsia"/>
          <w:sz w:val="22"/>
        </w:rPr>
        <w:t>实操三步法的</w:t>
      </w:r>
      <w:r w:rsidRPr="00D526B1">
        <w:rPr>
          <w:rFonts w:ascii="微软雅黑" w:eastAsia="微软雅黑" w:hAnsi="微软雅黑" w:hint="eastAsia"/>
          <w:sz w:val="22"/>
        </w:rPr>
        <w:t>内容</w:t>
      </w:r>
    </w:p>
    <w:p w:rsidR="003C3167" w:rsidRPr="00D526B1" w:rsidRDefault="007E3D79" w:rsidP="000861C7">
      <w:pPr>
        <w:ind w:leftChars="200" w:left="42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4</w:t>
      </w:r>
      <w:r w:rsidRPr="00D526B1">
        <w:rPr>
          <w:rFonts w:ascii="微软雅黑" w:eastAsia="微软雅黑" w:hAnsi="微软雅黑"/>
          <w:sz w:val="22"/>
        </w:rPr>
        <w:t>.2.</w:t>
      </w:r>
      <w:r w:rsidR="003C3167" w:rsidRPr="00D526B1">
        <w:rPr>
          <w:rFonts w:ascii="微软雅黑" w:eastAsia="微软雅黑" w:hAnsi="微软雅黑" w:hint="eastAsia"/>
          <w:sz w:val="22"/>
        </w:rPr>
        <w:t>企业文化形成路径</w:t>
      </w:r>
      <w:r w:rsidR="003C3167" w:rsidRPr="00D526B1">
        <w:rPr>
          <w:rFonts w:ascii="微软雅黑" w:eastAsia="微软雅黑" w:hAnsi="微软雅黑"/>
          <w:sz w:val="22"/>
        </w:rPr>
        <w:t xml:space="preserve"> </w:t>
      </w:r>
    </w:p>
    <w:p w:rsidR="003C3167" w:rsidRPr="00144D20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144D20">
        <w:rPr>
          <w:rFonts w:ascii="微软雅黑" w:eastAsia="微软雅黑" w:hAnsi="微软雅黑" w:hint="eastAsia"/>
          <w:b/>
          <w:sz w:val="24"/>
          <w:szCs w:val="24"/>
        </w:rPr>
        <w:t>主题三</w:t>
      </w:r>
      <w:r w:rsidR="00C31803" w:rsidRPr="00144D20">
        <w:rPr>
          <w:rFonts w:ascii="微软雅黑" w:eastAsia="微软雅黑" w:hAnsi="微软雅黑" w:hint="eastAsia"/>
          <w:b/>
          <w:sz w:val="24"/>
          <w:szCs w:val="24"/>
        </w:rPr>
        <w:t>、</w:t>
      </w:r>
      <w:r w:rsidR="008F2340">
        <w:rPr>
          <w:rFonts w:ascii="微软雅黑" w:eastAsia="微软雅黑" w:hAnsi="微软雅黑" w:hint="eastAsia"/>
          <w:b/>
          <w:sz w:val="24"/>
          <w:szCs w:val="24"/>
        </w:rPr>
        <w:t>企业文化盘点</w:t>
      </w:r>
      <w:r w:rsidRPr="00144D20">
        <w:rPr>
          <w:rFonts w:ascii="微软雅黑" w:eastAsia="微软雅黑" w:hAnsi="微软雅黑" w:hint="eastAsia"/>
          <w:b/>
          <w:sz w:val="24"/>
          <w:szCs w:val="24"/>
        </w:rPr>
        <w:t>诊断</w:t>
      </w:r>
    </w:p>
    <w:p w:rsidR="003C3167" w:rsidRPr="00D526B1" w:rsidRDefault="008F2340" w:rsidP="000861C7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企业文化诊断是</w:t>
      </w:r>
      <w:r w:rsidR="003C3167" w:rsidRPr="00D526B1">
        <w:rPr>
          <w:rFonts w:ascii="微软雅黑" w:eastAsia="微软雅黑" w:hAnsi="微软雅黑" w:hint="eastAsia"/>
          <w:sz w:val="22"/>
        </w:rPr>
        <w:t>一种常规管理</w:t>
      </w:r>
    </w:p>
    <w:p w:rsidR="003C3167" w:rsidRPr="00D526B1" w:rsidRDefault="003C3167" w:rsidP="000861C7">
      <w:pPr>
        <w:pStyle w:val="a3"/>
        <w:numPr>
          <w:ilvl w:val="1"/>
          <w:numId w:val="10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跨国公司文化评价一般采用的类型</w:t>
      </w:r>
    </w:p>
    <w:p w:rsidR="003C3167" w:rsidRPr="00D526B1" w:rsidRDefault="003C3167" w:rsidP="000861C7">
      <w:pPr>
        <w:pStyle w:val="a3"/>
        <w:numPr>
          <w:ilvl w:val="1"/>
          <w:numId w:val="10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梳理与诊断的具体工作和输出成果</w:t>
      </w:r>
    </w:p>
    <w:p w:rsidR="003C3167" w:rsidRPr="00D526B1" w:rsidRDefault="003C3167" w:rsidP="000861C7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企业文化调研</w:t>
      </w:r>
    </w:p>
    <w:p w:rsidR="003C3167" w:rsidRPr="00D526B1" w:rsidRDefault="003C3167" w:rsidP="000861C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调研目的</w:t>
      </w:r>
    </w:p>
    <w:p w:rsidR="003C3167" w:rsidRPr="00D526B1" w:rsidRDefault="003C3167" w:rsidP="000861C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调研的形式和程序</w:t>
      </w:r>
    </w:p>
    <w:p w:rsidR="003C3167" w:rsidRPr="00D526B1" w:rsidRDefault="003C3167" w:rsidP="000861C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调研内容和基本方法</w:t>
      </w:r>
    </w:p>
    <w:p w:rsidR="003C3167" w:rsidRPr="00D526B1" w:rsidRDefault="008F2340" w:rsidP="000861C7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企业文化测评</w:t>
      </w:r>
    </w:p>
    <w:p w:rsidR="003C3167" w:rsidRPr="00D526B1" w:rsidRDefault="009F1025" w:rsidP="000861C7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lastRenderedPageBreak/>
        <w:t>文化</w:t>
      </w:r>
      <w:r w:rsidR="003C3167" w:rsidRPr="00D526B1">
        <w:rPr>
          <w:rFonts w:ascii="微软雅黑" w:eastAsia="微软雅黑" w:hAnsi="微软雅黑" w:hint="eastAsia"/>
          <w:sz w:val="22"/>
        </w:rPr>
        <w:t>测评</w:t>
      </w:r>
      <w:r>
        <w:rPr>
          <w:rFonts w:ascii="微软雅黑" w:eastAsia="微软雅黑" w:hAnsi="微软雅黑" w:hint="eastAsia"/>
          <w:sz w:val="22"/>
        </w:rPr>
        <w:t>的</w:t>
      </w:r>
      <w:r w:rsidR="003C3167" w:rsidRPr="00D526B1">
        <w:rPr>
          <w:rFonts w:ascii="微软雅黑" w:eastAsia="微软雅黑" w:hAnsi="微软雅黑" w:hint="eastAsia"/>
          <w:sz w:val="22"/>
        </w:rPr>
        <w:t>意义</w:t>
      </w:r>
      <w:r>
        <w:rPr>
          <w:rFonts w:ascii="微软雅黑" w:eastAsia="微软雅黑" w:hAnsi="微软雅黑" w:hint="eastAsia"/>
          <w:sz w:val="22"/>
        </w:rPr>
        <w:t>和五大</w:t>
      </w:r>
      <w:r w:rsidR="008F2340" w:rsidRPr="00D526B1">
        <w:rPr>
          <w:rFonts w:ascii="微软雅黑" w:eastAsia="微软雅黑" w:hAnsi="微软雅黑" w:hint="eastAsia"/>
          <w:sz w:val="22"/>
        </w:rPr>
        <w:t>工具</w:t>
      </w:r>
    </w:p>
    <w:p w:rsidR="003C3167" w:rsidRPr="00D526B1" w:rsidRDefault="003C3167" w:rsidP="000861C7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2"/>
        </w:rPr>
      </w:pPr>
      <w:proofErr w:type="gramStart"/>
      <w:r w:rsidRPr="00D526B1">
        <w:rPr>
          <w:rFonts w:ascii="微软雅黑" w:eastAsia="微软雅黑" w:hAnsi="微软雅黑" w:hint="eastAsia"/>
          <w:sz w:val="22"/>
        </w:rPr>
        <w:t>奎</w:t>
      </w:r>
      <w:proofErr w:type="gramEnd"/>
      <w:r w:rsidRPr="00D526B1">
        <w:rPr>
          <w:rFonts w:ascii="微软雅黑" w:eastAsia="微软雅黑" w:hAnsi="微软雅黑" w:hint="eastAsia"/>
          <w:sz w:val="22"/>
        </w:rPr>
        <w:t>因的竞争性文化价值模型</w:t>
      </w:r>
      <w:r w:rsidRPr="00D526B1">
        <w:rPr>
          <w:rFonts w:ascii="微软雅黑" w:eastAsia="微软雅黑" w:hAnsi="微软雅黑"/>
          <w:sz w:val="22"/>
        </w:rPr>
        <w:t>(OCAI)</w:t>
      </w:r>
    </w:p>
    <w:p w:rsidR="003C3167" w:rsidRPr="00D526B1" w:rsidRDefault="008F2340" w:rsidP="000861C7">
      <w:pPr>
        <w:ind w:leftChars="300" w:left="63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—</w:t>
      </w:r>
      <w:r w:rsidR="003C3167" w:rsidRPr="00D526B1">
        <w:rPr>
          <w:rFonts w:ascii="微软雅黑" w:eastAsia="微软雅黑" w:hAnsi="微软雅黑" w:hint="eastAsia"/>
          <w:sz w:val="22"/>
        </w:rPr>
        <w:t>四个基本的价值模式</w:t>
      </w:r>
    </w:p>
    <w:p w:rsidR="003C3167" w:rsidRPr="00D526B1" w:rsidRDefault="008F2340" w:rsidP="000861C7">
      <w:pPr>
        <w:ind w:leftChars="300" w:left="63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—</w:t>
      </w:r>
      <w:r w:rsidR="009F1025">
        <w:rPr>
          <w:rFonts w:ascii="微软雅黑" w:eastAsia="微软雅黑" w:hAnsi="微软雅黑" w:hint="eastAsia"/>
          <w:sz w:val="22"/>
        </w:rPr>
        <w:t>案例：联想</w:t>
      </w:r>
      <w:r w:rsidR="003C3167" w:rsidRPr="00D526B1">
        <w:rPr>
          <w:rFonts w:ascii="微软雅黑" w:eastAsia="微软雅黑" w:hAnsi="微软雅黑" w:hint="eastAsia"/>
          <w:sz w:val="22"/>
        </w:rPr>
        <w:t>核心价值</w:t>
      </w:r>
      <w:r w:rsidR="009F1025">
        <w:rPr>
          <w:rFonts w:ascii="微软雅黑" w:eastAsia="微软雅黑" w:hAnsi="微软雅黑" w:hint="eastAsia"/>
          <w:sz w:val="22"/>
        </w:rPr>
        <w:t>观</w:t>
      </w:r>
      <w:r w:rsidR="003C3167" w:rsidRPr="00D526B1">
        <w:rPr>
          <w:rFonts w:ascii="微软雅黑" w:eastAsia="微软雅黑" w:hAnsi="微软雅黑" w:hint="eastAsia"/>
          <w:sz w:val="22"/>
        </w:rPr>
        <w:t>体系</w:t>
      </w:r>
    </w:p>
    <w:p w:rsidR="003C3167" w:rsidRPr="00D526B1" w:rsidRDefault="003C3167" w:rsidP="000861C7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麦肯锡</w:t>
      </w:r>
      <w:r w:rsidRPr="00D526B1">
        <w:rPr>
          <w:rFonts w:ascii="微软雅黑" w:eastAsia="微软雅黑" w:hAnsi="微软雅黑"/>
          <w:sz w:val="22"/>
        </w:rPr>
        <w:t>7S</w:t>
      </w:r>
      <w:r w:rsidRPr="00D526B1">
        <w:rPr>
          <w:rFonts w:ascii="微软雅黑" w:eastAsia="微软雅黑" w:hAnsi="微软雅黑" w:hint="eastAsia"/>
          <w:sz w:val="22"/>
        </w:rPr>
        <w:t>模型</w:t>
      </w:r>
    </w:p>
    <w:p w:rsidR="003C3167" w:rsidRPr="00D526B1" w:rsidRDefault="008F2340" w:rsidP="000861C7">
      <w:pPr>
        <w:ind w:leftChars="300" w:left="63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—</w:t>
      </w:r>
      <w:r w:rsidR="003C3167" w:rsidRPr="00D526B1">
        <w:rPr>
          <w:rFonts w:ascii="微软雅黑" w:eastAsia="微软雅黑" w:hAnsi="微软雅黑"/>
          <w:sz w:val="22"/>
        </w:rPr>
        <w:t>7s</w:t>
      </w:r>
      <w:r w:rsidR="003C3167" w:rsidRPr="00D526B1">
        <w:rPr>
          <w:rFonts w:ascii="微软雅黑" w:eastAsia="微软雅黑" w:hAnsi="微软雅黑" w:hint="eastAsia"/>
          <w:sz w:val="22"/>
        </w:rPr>
        <w:t> 评估问题清单</w:t>
      </w:r>
      <w:r w:rsidR="003C3167" w:rsidRPr="00D526B1">
        <w:rPr>
          <w:rFonts w:ascii="微软雅黑" w:eastAsia="微软雅黑" w:hAnsi="微软雅黑"/>
          <w:sz w:val="22"/>
        </w:rPr>
        <w:t xml:space="preserve"> </w:t>
      </w:r>
      <w:r w:rsidR="003C3167" w:rsidRPr="00D526B1">
        <w:rPr>
          <w:rFonts w:ascii="微软雅黑" w:eastAsia="微软雅黑" w:hAnsi="微软雅黑" w:hint="eastAsia"/>
          <w:sz w:val="22"/>
        </w:rPr>
        <w:t>–</w:t>
      </w:r>
      <w:r w:rsidR="003C3167" w:rsidRPr="00D526B1">
        <w:rPr>
          <w:rFonts w:ascii="微软雅黑" w:eastAsia="微软雅黑" w:hAnsi="微软雅黑"/>
          <w:sz w:val="22"/>
        </w:rPr>
        <w:t xml:space="preserve"> </w:t>
      </w:r>
      <w:r w:rsidRPr="00D526B1">
        <w:rPr>
          <w:rFonts w:ascii="微软雅黑" w:eastAsia="微软雅黑" w:hAnsi="微软雅黑" w:hint="eastAsia"/>
          <w:sz w:val="22"/>
        </w:rPr>
        <w:t>共享价值观诊断</w:t>
      </w:r>
    </w:p>
    <w:p w:rsidR="003C3167" w:rsidRPr="00D526B1" w:rsidRDefault="008F2340" w:rsidP="000861C7">
      <w:pPr>
        <w:ind w:leftChars="300" w:left="63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—</w:t>
      </w:r>
      <w:r w:rsidR="003C3167" w:rsidRPr="00D526B1">
        <w:rPr>
          <w:rFonts w:ascii="微软雅黑" w:eastAsia="微软雅黑" w:hAnsi="微软雅黑"/>
          <w:sz w:val="22"/>
        </w:rPr>
        <w:t>7s</w:t>
      </w:r>
      <w:r w:rsidR="003C3167" w:rsidRPr="00D526B1">
        <w:rPr>
          <w:rFonts w:ascii="微软雅黑" w:eastAsia="微软雅黑" w:hAnsi="微软雅黑" w:hint="eastAsia"/>
          <w:sz w:val="22"/>
        </w:rPr>
        <w:t> 评估问题清单</w:t>
      </w:r>
      <w:r w:rsidR="003C3167" w:rsidRPr="00D526B1">
        <w:rPr>
          <w:rFonts w:ascii="微软雅黑" w:eastAsia="微软雅黑" w:hAnsi="微软雅黑"/>
          <w:sz w:val="22"/>
        </w:rPr>
        <w:t xml:space="preserve"> </w:t>
      </w:r>
      <w:r w:rsidR="003C3167" w:rsidRPr="00D526B1">
        <w:rPr>
          <w:rFonts w:ascii="微软雅黑" w:eastAsia="微软雅黑" w:hAnsi="微软雅黑" w:hint="eastAsia"/>
          <w:sz w:val="22"/>
        </w:rPr>
        <w:t>–</w:t>
      </w:r>
      <w:r w:rsidR="003C3167" w:rsidRPr="00D526B1">
        <w:rPr>
          <w:rFonts w:ascii="微软雅黑" w:eastAsia="微软雅黑" w:hAnsi="微软雅黑"/>
          <w:sz w:val="22"/>
        </w:rPr>
        <w:t xml:space="preserve"> </w:t>
      </w:r>
      <w:r w:rsidRPr="00D526B1">
        <w:rPr>
          <w:rFonts w:ascii="微软雅黑" w:eastAsia="微软雅黑" w:hAnsi="微软雅黑"/>
          <w:sz w:val="22"/>
        </w:rPr>
        <w:t>文化</w:t>
      </w:r>
      <w:r w:rsidRPr="00D526B1">
        <w:rPr>
          <w:rFonts w:ascii="微软雅黑" w:eastAsia="微软雅黑" w:hAnsi="微软雅黑" w:hint="eastAsia"/>
          <w:sz w:val="22"/>
        </w:rPr>
        <w:t>战略诊断</w:t>
      </w:r>
    </w:p>
    <w:p w:rsidR="003C3167" w:rsidRPr="00D526B1" w:rsidRDefault="008F2340" w:rsidP="000861C7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Denison</w:t>
      </w:r>
      <w:r w:rsidR="003C3167" w:rsidRPr="00D526B1">
        <w:rPr>
          <w:rFonts w:ascii="微软雅黑" w:eastAsia="微软雅黑" w:hAnsi="微软雅黑" w:hint="eastAsia"/>
          <w:sz w:val="22"/>
        </w:rPr>
        <w:t>丹尼森组织文化模型</w:t>
      </w:r>
    </w:p>
    <w:p w:rsidR="008F2340" w:rsidRPr="00D526B1" w:rsidRDefault="008F2340" w:rsidP="000861C7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六个盒子诊断工具</w:t>
      </w:r>
      <w:r w:rsidR="00D526B1">
        <w:rPr>
          <w:rFonts w:ascii="微软雅黑" w:eastAsia="微软雅黑" w:hAnsi="微软雅黑" w:hint="eastAsia"/>
          <w:sz w:val="22"/>
        </w:rPr>
        <w:t>等</w:t>
      </w:r>
    </w:p>
    <w:p w:rsidR="00F91E7F" w:rsidRPr="00BE1137" w:rsidRDefault="00F91E7F" w:rsidP="000861C7">
      <w:pPr>
        <w:jc w:val="center"/>
        <w:rPr>
          <w:rFonts w:ascii="微软雅黑" w:eastAsia="微软雅黑" w:hAnsi="微软雅黑"/>
          <w:b/>
          <w:color w:val="FF0000"/>
          <w:sz w:val="10"/>
        </w:rPr>
      </w:pPr>
    </w:p>
    <w:p w:rsidR="008F2340" w:rsidRDefault="008F2340" w:rsidP="000861C7">
      <w:pPr>
        <w:jc w:val="center"/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0C5A09">
        <w:rPr>
          <w:rFonts w:ascii="微软雅黑" w:eastAsia="微软雅黑" w:hAnsi="微软雅黑"/>
          <w:b/>
          <w:color w:val="FF0000"/>
          <w:sz w:val="28"/>
          <w:szCs w:val="24"/>
        </w:rPr>
        <w:t>第二部分</w:t>
      </w:r>
      <w:r w:rsidR="00EB2783">
        <w:rPr>
          <w:rFonts w:ascii="微软雅黑" w:eastAsia="微软雅黑" w:hAnsi="微软雅黑" w:hint="eastAsia"/>
          <w:b/>
          <w:color w:val="FF0000"/>
          <w:sz w:val="28"/>
          <w:szCs w:val="24"/>
        </w:rPr>
        <w:t xml:space="preserve"> </w:t>
      </w:r>
      <w:r w:rsidR="00EB2783" w:rsidRPr="00EB2783">
        <w:rPr>
          <w:rFonts w:ascii="微软雅黑" w:eastAsia="微软雅黑" w:hAnsi="微软雅黑" w:hint="eastAsia"/>
          <w:b/>
          <w:color w:val="FF0000"/>
          <w:sz w:val="28"/>
          <w:szCs w:val="24"/>
        </w:rPr>
        <w:t>企业文化体系建设</w:t>
      </w:r>
    </w:p>
    <w:p w:rsidR="00F91E7F" w:rsidRPr="005C00E6" w:rsidRDefault="009F44CE" w:rsidP="000861C7">
      <w:pPr>
        <w:jc w:val="center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5C00E6">
        <w:rPr>
          <w:rFonts w:ascii="微软雅黑" w:eastAsia="微软雅黑" w:hAnsi="微软雅黑" w:hint="eastAsia"/>
          <w:b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7CF968" wp14:editId="6578D9C1">
                <wp:simplePos x="0" y="0"/>
                <wp:positionH relativeFrom="column">
                  <wp:posOffset>1514475</wp:posOffset>
                </wp:positionH>
                <wp:positionV relativeFrom="paragraph">
                  <wp:posOffset>114300</wp:posOffset>
                </wp:positionV>
                <wp:extent cx="2571750" cy="0"/>
                <wp:effectExtent l="38100" t="95250" r="57150" b="3810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717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  <a:effectLst>
                          <a:outerShdw blurRad="50800" dist="38100" dir="16200000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AAB47C" id="直接连接符 2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9.25pt,9pt" to="321.7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" strokecolor="#f4b083 [1941]" strokeweight="1pt">
                <v:stroke joinstyle="miter"/>
                <v:shadow on="t" color="black" opacity="26214f" origin=",.5" offset="0,-3pt"/>
              </v:line>
            </w:pict>
          </mc:Fallback>
        </mc:AlternateContent>
      </w:r>
    </w:p>
    <w:p w:rsidR="003C3167" w:rsidRPr="00EB2783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EB2783">
        <w:rPr>
          <w:rFonts w:ascii="微软雅黑" w:eastAsia="微软雅黑" w:hAnsi="微软雅黑" w:hint="eastAsia"/>
          <w:b/>
          <w:sz w:val="24"/>
          <w:szCs w:val="24"/>
        </w:rPr>
        <w:t>主题四</w:t>
      </w:r>
      <w:r w:rsidR="006A56AC" w:rsidRPr="00EB2783">
        <w:rPr>
          <w:rFonts w:ascii="微软雅黑" w:eastAsia="微软雅黑" w:hAnsi="微软雅黑" w:hint="eastAsia"/>
          <w:b/>
          <w:sz w:val="24"/>
          <w:szCs w:val="24"/>
        </w:rPr>
        <w:t>、</w:t>
      </w:r>
      <w:r w:rsidR="00B01899">
        <w:rPr>
          <w:rFonts w:ascii="微软雅黑" w:eastAsia="微软雅黑" w:hAnsi="微软雅黑" w:hint="eastAsia"/>
          <w:b/>
          <w:sz w:val="24"/>
          <w:szCs w:val="24"/>
        </w:rPr>
        <w:t>理念层——</w:t>
      </w:r>
      <w:r w:rsidRPr="00EB2783">
        <w:rPr>
          <w:rFonts w:ascii="微软雅黑" w:eastAsia="微软雅黑" w:hAnsi="微软雅黑" w:hint="eastAsia"/>
          <w:b/>
          <w:sz w:val="24"/>
          <w:szCs w:val="24"/>
        </w:rPr>
        <w:t>企业精神文化建设</w:t>
      </w:r>
    </w:p>
    <w:p w:rsidR="003C3167" w:rsidRPr="00D526B1" w:rsidRDefault="003C3167" w:rsidP="000861C7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企业精神文化理念体系</w:t>
      </w:r>
    </w:p>
    <w:p w:rsidR="003C3167" w:rsidRPr="00D526B1" w:rsidRDefault="003C3167" w:rsidP="000861C7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优秀企业文化的四大理念基因</w:t>
      </w:r>
    </w:p>
    <w:p w:rsidR="003C3167" w:rsidRPr="00D526B1" w:rsidRDefault="003C3167" w:rsidP="000861C7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创建合乎道德</w:t>
      </w:r>
      <w:r w:rsidR="00825BD2" w:rsidRPr="00D526B1">
        <w:rPr>
          <w:rFonts w:ascii="微软雅黑" w:eastAsia="微软雅黑" w:hAnsi="微软雅黑" w:hint="eastAsia"/>
          <w:sz w:val="22"/>
        </w:rPr>
        <w:t>文化——给管理者的有效</w:t>
      </w:r>
      <w:r w:rsidRPr="00D526B1">
        <w:rPr>
          <w:rFonts w:ascii="微软雅黑" w:eastAsia="微软雅黑" w:hAnsi="微软雅黑" w:hint="eastAsia"/>
          <w:sz w:val="22"/>
        </w:rPr>
        <w:t>建议</w:t>
      </w:r>
    </w:p>
    <w:p w:rsidR="003C3167" w:rsidRPr="00D526B1" w:rsidRDefault="003C3167" w:rsidP="000861C7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创建回应顾客的文化</w:t>
      </w:r>
    </w:p>
    <w:p w:rsidR="003C3167" w:rsidRPr="00D526B1" w:rsidRDefault="003C3167" w:rsidP="000861C7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塑造鼓励创新的文化？</w:t>
      </w:r>
    </w:p>
    <w:p w:rsidR="00C37F1B" w:rsidRPr="00D526B1" w:rsidRDefault="00C37F1B" w:rsidP="000861C7">
      <w:pPr>
        <w:ind w:leftChars="300" w:left="63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—《组织创新指数测试》</w:t>
      </w:r>
    </w:p>
    <w:p w:rsidR="003C3167" w:rsidRPr="00D526B1" w:rsidRDefault="00C37F1B" w:rsidP="000861C7">
      <w:pPr>
        <w:ind w:leftChars="300" w:left="63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—</w:t>
      </w:r>
      <w:r w:rsidR="003C3167" w:rsidRPr="00D526B1">
        <w:rPr>
          <w:rFonts w:ascii="微软雅黑" w:eastAsia="微软雅黑" w:hAnsi="微软雅黑" w:hint="eastAsia"/>
          <w:sz w:val="22"/>
        </w:rPr>
        <w:t>塑造创新文化的</w:t>
      </w:r>
      <w:r w:rsidR="003C3167" w:rsidRPr="00D526B1">
        <w:rPr>
          <w:rFonts w:ascii="微软雅黑" w:eastAsia="微软雅黑" w:hAnsi="微软雅黑"/>
          <w:sz w:val="22"/>
        </w:rPr>
        <w:t>7</w:t>
      </w:r>
      <w:r w:rsidR="003C3167" w:rsidRPr="00D526B1">
        <w:rPr>
          <w:rFonts w:ascii="微软雅黑" w:eastAsia="微软雅黑" w:hAnsi="微软雅黑" w:hint="eastAsia"/>
          <w:sz w:val="22"/>
        </w:rPr>
        <w:t>条有效建议</w:t>
      </w:r>
    </w:p>
    <w:p w:rsidR="003C3167" w:rsidRPr="00D526B1" w:rsidRDefault="00A71528" w:rsidP="000861C7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塑造</w:t>
      </w:r>
      <w:r w:rsidR="00C37F1B" w:rsidRPr="00D526B1">
        <w:rPr>
          <w:rFonts w:ascii="微软雅黑" w:eastAsia="微软雅黑" w:hAnsi="微软雅黑" w:hint="eastAsia"/>
          <w:sz w:val="22"/>
        </w:rPr>
        <w:t>职场精神</w:t>
      </w:r>
      <w:r w:rsidRPr="00D526B1">
        <w:rPr>
          <w:rFonts w:ascii="微软雅黑" w:eastAsia="微软雅黑" w:hAnsi="微软雅黑" w:hint="eastAsia"/>
          <w:sz w:val="22"/>
        </w:rPr>
        <w:t>——</w:t>
      </w:r>
      <w:r w:rsidR="003C3167" w:rsidRPr="00D526B1">
        <w:rPr>
          <w:rFonts w:ascii="微软雅黑" w:eastAsia="微软雅黑" w:hAnsi="微软雅黑"/>
          <w:sz w:val="22"/>
        </w:rPr>
        <w:t>5</w:t>
      </w:r>
      <w:r w:rsidR="003C3167" w:rsidRPr="00D526B1">
        <w:rPr>
          <w:rFonts w:ascii="微软雅黑" w:eastAsia="微软雅黑" w:hAnsi="微软雅黑" w:hint="eastAsia"/>
          <w:sz w:val="22"/>
        </w:rPr>
        <w:t>大文化特征</w:t>
      </w:r>
    </w:p>
    <w:p w:rsidR="00A71528" w:rsidRPr="00D526B1" w:rsidRDefault="00A71528" w:rsidP="000861C7">
      <w:pPr>
        <w:ind w:leftChars="300" w:left="63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—</w:t>
      </w:r>
      <w:r w:rsidRPr="00D526B1">
        <w:rPr>
          <w:rFonts w:ascii="微软雅黑" w:eastAsia="微软雅黑" w:hAnsi="微软雅黑"/>
          <w:sz w:val="22"/>
        </w:rPr>
        <w:t>案例</w:t>
      </w:r>
      <w:r w:rsidRPr="00D526B1">
        <w:rPr>
          <w:rFonts w:ascii="微软雅黑" w:eastAsia="微软雅黑" w:hAnsi="微软雅黑" w:hint="eastAsia"/>
          <w:sz w:val="22"/>
        </w:rPr>
        <w:t>：</w:t>
      </w:r>
      <w:r w:rsidRPr="00D526B1">
        <w:rPr>
          <w:rFonts w:ascii="微软雅黑" w:eastAsia="微软雅黑" w:hAnsi="微软雅黑"/>
          <w:sz w:val="22"/>
        </w:rPr>
        <w:t>IBM</w:t>
      </w:r>
      <w:r w:rsidRPr="00D526B1">
        <w:rPr>
          <w:rFonts w:ascii="微软雅黑" w:eastAsia="微软雅黑" w:hAnsi="微软雅黑" w:hint="eastAsia"/>
          <w:sz w:val="22"/>
        </w:rPr>
        <w:t>的文化竞争力</w:t>
      </w:r>
    </w:p>
    <w:p w:rsidR="003C3167" w:rsidRPr="00D526B1" w:rsidRDefault="003C3167" w:rsidP="000861C7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价值观领导的过程</w:t>
      </w:r>
    </w:p>
    <w:p w:rsidR="003C3167" w:rsidRPr="00D526B1" w:rsidRDefault="003C3167" w:rsidP="000861C7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拯救日航的秘诀——阿米巴经营哲学</w:t>
      </w:r>
    </w:p>
    <w:p w:rsidR="003C3167" w:rsidRPr="00D526B1" w:rsidRDefault="003C3167" w:rsidP="000861C7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企业核心价值观是对领导价值观的“组织化改写”</w:t>
      </w:r>
    </w:p>
    <w:p w:rsidR="003C3167" w:rsidRPr="00D526B1" w:rsidRDefault="003C3167" w:rsidP="000861C7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构成价值领导力模型的十大原则</w:t>
      </w:r>
    </w:p>
    <w:p w:rsidR="003C3167" w:rsidRPr="00D526B1" w:rsidRDefault="003C3167" w:rsidP="000861C7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</w:t>
      </w:r>
      <w:r w:rsidR="00CE2984" w:rsidRPr="00D526B1">
        <w:rPr>
          <w:rFonts w:ascii="微软雅黑" w:eastAsia="微软雅黑" w:hAnsi="微软雅黑" w:hint="eastAsia"/>
          <w:sz w:val="22"/>
        </w:rPr>
        <w:t>业精神文化建设</w:t>
      </w:r>
      <w:r w:rsidRPr="00D526B1">
        <w:rPr>
          <w:rFonts w:ascii="微软雅黑" w:eastAsia="微软雅黑" w:hAnsi="微软雅黑" w:hint="eastAsia"/>
          <w:sz w:val="22"/>
        </w:rPr>
        <w:t>诊断</w:t>
      </w:r>
      <w:r w:rsidRPr="00D526B1">
        <w:rPr>
          <w:rFonts w:ascii="微软雅黑" w:eastAsia="微软雅黑" w:hAnsi="微软雅黑"/>
          <w:sz w:val="22"/>
        </w:rPr>
        <w:t>-</w:t>
      </w:r>
      <w:r w:rsidR="00CE2984" w:rsidRPr="00D526B1">
        <w:rPr>
          <w:rFonts w:ascii="微软雅黑" w:eastAsia="微软雅黑" w:hAnsi="微软雅黑" w:hint="eastAsia"/>
          <w:sz w:val="22"/>
        </w:rPr>
        <w:t>实务</w:t>
      </w:r>
      <w:r w:rsidR="0086556E" w:rsidRPr="00D526B1">
        <w:rPr>
          <w:rFonts w:ascii="微软雅黑" w:eastAsia="微软雅黑" w:hAnsi="微软雅黑" w:hint="eastAsia"/>
          <w:sz w:val="22"/>
        </w:rPr>
        <w:t>诊断</w:t>
      </w:r>
    </w:p>
    <w:p w:rsidR="003C3167" w:rsidRPr="00CE2984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CE2984">
        <w:rPr>
          <w:rFonts w:ascii="微软雅黑" w:eastAsia="微软雅黑" w:hAnsi="微软雅黑" w:hint="eastAsia"/>
          <w:b/>
          <w:sz w:val="24"/>
          <w:szCs w:val="24"/>
        </w:rPr>
        <w:t>主题五</w:t>
      </w:r>
      <w:r w:rsidR="00C37F1B" w:rsidRPr="00CE2984">
        <w:rPr>
          <w:rFonts w:ascii="微软雅黑" w:eastAsia="微软雅黑" w:hAnsi="微软雅黑" w:hint="eastAsia"/>
          <w:b/>
          <w:sz w:val="24"/>
          <w:szCs w:val="24"/>
        </w:rPr>
        <w:t>、</w:t>
      </w:r>
      <w:r w:rsidR="00B01899">
        <w:rPr>
          <w:rFonts w:ascii="微软雅黑" w:eastAsia="微软雅黑" w:hAnsi="微软雅黑" w:hint="eastAsia"/>
          <w:b/>
          <w:sz w:val="24"/>
          <w:szCs w:val="24"/>
        </w:rPr>
        <w:t>制度层——</w:t>
      </w:r>
      <w:r w:rsidRPr="00CE2984">
        <w:rPr>
          <w:rFonts w:ascii="微软雅黑" w:eastAsia="微软雅黑" w:hAnsi="微软雅黑" w:hint="eastAsia"/>
          <w:b/>
          <w:sz w:val="24"/>
          <w:szCs w:val="24"/>
        </w:rPr>
        <w:t>企业制度文化建设</w:t>
      </w:r>
    </w:p>
    <w:p w:rsidR="003C3167" w:rsidRPr="00D526B1" w:rsidRDefault="003C3167" w:rsidP="000861C7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企业制度文化体系——规范组织行为</w:t>
      </w:r>
    </w:p>
    <w:p w:rsidR="003C3167" w:rsidRPr="00D526B1" w:rsidRDefault="003C3167" w:rsidP="000861C7">
      <w:pPr>
        <w:pStyle w:val="a3"/>
        <w:numPr>
          <w:ilvl w:val="1"/>
          <w:numId w:val="1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企业文化与管理制度之间的关系</w:t>
      </w:r>
    </w:p>
    <w:p w:rsidR="0086556E" w:rsidRPr="00D526B1" w:rsidRDefault="0086556E" w:rsidP="000861C7">
      <w:pPr>
        <w:pStyle w:val="a3"/>
        <w:numPr>
          <w:ilvl w:val="1"/>
          <w:numId w:val="1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/>
          <w:sz w:val="22"/>
          <w:szCs w:val="24"/>
        </w:rPr>
        <w:t>企业</w:t>
      </w:r>
      <w:r w:rsidR="003C3167" w:rsidRPr="00D526B1">
        <w:rPr>
          <w:rFonts w:ascii="微软雅黑" w:eastAsia="微软雅黑" w:hAnsi="微软雅黑" w:hint="eastAsia"/>
          <w:sz w:val="22"/>
          <w:szCs w:val="24"/>
        </w:rPr>
        <w:t>理念制度化</w:t>
      </w:r>
      <w:r w:rsidRPr="00D526B1">
        <w:rPr>
          <w:rFonts w:ascii="微软雅黑" w:eastAsia="微软雅黑" w:hAnsi="微软雅黑" w:hint="eastAsia"/>
          <w:sz w:val="22"/>
          <w:szCs w:val="24"/>
        </w:rPr>
        <w:t>案例</w:t>
      </w:r>
    </w:p>
    <w:p w:rsidR="003C3167" w:rsidRPr="00D526B1" w:rsidRDefault="003C3167" w:rsidP="000861C7">
      <w:pPr>
        <w:pStyle w:val="a3"/>
        <w:numPr>
          <w:ilvl w:val="1"/>
          <w:numId w:val="1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企业中制度与理念现实状况</w:t>
      </w:r>
    </w:p>
    <w:p w:rsidR="003C3167" w:rsidRPr="00D526B1" w:rsidRDefault="003C3167" w:rsidP="000861C7">
      <w:pPr>
        <w:pStyle w:val="a3"/>
        <w:numPr>
          <w:ilvl w:val="1"/>
          <w:numId w:val="1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制度与理念的一致性检验</w:t>
      </w:r>
    </w:p>
    <w:p w:rsidR="0086556E" w:rsidRPr="00D526B1" w:rsidRDefault="0086556E" w:rsidP="000861C7">
      <w:pPr>
        <w:ind w:leftChars="300" w:left="63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—视频案例：正阳门下小女人</w:t>
      </w:r>
    </w:p>
    <w:p w:rsidR="0086556E" w:rsidRPr="00D526B1" w:rsidRDefault="0086556E" w:rsidP="000861C7">
      <w:pPr>
        <w:ind w:leftChars="300" w:left="63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lastRenderedPageBreak/>
        <w:t>—杰克</w:t>
      </w:r>
      <w:r w:rsidRPr="00D526B1">
        <w:rPr>
          <w:rFonts w:ascii="微软雅黑" w:eastAsia="微软雅黑" w:hAnsi="微软雅黑"/>
          <w:sz w:val="22"/>
          <w:szCs w:val="24"/>
        </w:rPr>
        <w:t>·</w:t>
      </w:r>
      <w:r w:rsidRPr="00D526B1">
        <w:rPr>
          <w:rFonts w:ascii="微软雅黑" w:eastAsia="微软雅黑" w:hAnsi="微软雅黑" w:hint="eastAsia"/>
          <w:sz w:val="22"/>
          <w:szCs w:val="24"/>
        </w:rPr>
        <w:t>韦尔奇的价值观用人。</w:t>
      </w:r>
    </w:p>
    <w:p w:rsidR="003C3167" w:rsidRPr="00D526B1" w:rsidRDefault="003C3167" w:rsidP="000861C7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制度文化建设的原则和内容</w:t>
      </w:r>
    </w:p>
    <w:p w:rsidR="003C3167" w:rsidRPr="00D526B1" w:rsidRDefault="0086556E" w:rsidP="000861C7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制度与文化理念的协同性原则。</w:t>
      </w:r>
    </w:p>
    <w:p w:rsidR="003C3167" w:rsidRPr="00D526B1" w:rsidRDefault="003C3167" w:rsidP="000861C7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促进横向协同与协作关系</w:t>
      </w:r>
    </w:p>
    <w:p w:rsidR="003C3167" w:rsidRPr="00D526B1" w:rsidRDefault="0086556E" w:rsidP="000861C7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制度与文化理念的贯通性（落地性）原则。</w:t>
      </w:r>
    </w:p>
    <w:p w:rsidR="003C3167" w:rsidRPr="00D526B1" w:rsidRDefault="003C3167" w:rsidP="000861C7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道法术器四个层次的垂直协同关系</w:t>
      </w:r>
    </w:p>
    <w:p w:rsidR="003C3167" w:rsidRPr="00D526B1" w:rsidRDefault="003C3167" w:rsidP="000861C7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制度与文化理念的稳定性和灵活性原则。</w:t>
      </w:r>
    </w:p>
    <w:p w:rsidR="003C3167" w:rsidRPr="00D526B1" w:rsidRDefault="0086556E" w:rsidP="000861C7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制度文化诊断——三个常用分析模型实务应用</w:t>
      </w:r>
    </w:p>
    <w:p w:rsidR="003C3167" w:rsidRPr="0086556E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86556E">
        <w:rPr>
          <w:rFonts w:ascii="微软雅黑" w:eastAsia="微软雅黑" w:hAnsi="微软雅黑" w:hint="eastAsia"/>
          <w:b/>
          <w:sz w:val="24"/>
          <w:szCs w:val="24"/>
        </w:rPr>
        <w:t>主题六</w:t>
      </w:r>
      <w:r w:rsidR="0086556E" w:rsidRPr="0086556E">
        <w:rPr>
          <w:rFonts w:ascii="微软雅黑" w:eastAsia="微软雅黑" w:hAnsi="微软雅黑" w:hint="eastAsia"/>
          <w:b/>
          <w:sz w:val="24"/>
          <w:szCs w:val="24"/>
        </w:rPr>
        <w:t>、</w:t>
      </w:r>
      <w:r w:rsidR="00B01899">
        <w:rPr>
          <w:rFonts w:ascii="微软雅黑" w:eastAsia="微软雅黑" w:hAnsi="微软雅黑" w:hint="eastAsia"/>
          <w:b/>
          <w:sz w:val="24"/>
          <w:szCs w:val="24"/>
        </w:rPr>
        <w:t>行为层——</w:t>
      </w:r>
      <w:r w:rsidRPr="0086556E">
        <w:rPr>
          <w:rFonts w:ascii="微软雅黑" w:eastAsia="微软雅黑" w:hAnsi="微软雅黑" w:hint="eastAsia"/>
          <w:b/>
          <w:sz w:val="24"/>
          <w:szCs w:val="24"/>
        </w:rPr>
        <w:t>行为文化建设</w:t>
      </w:r>
    </w:p>
    <w:p w:rsidR="003C3167" w:rsidRPr="00D526B1" w:rsidRDefault="003C3167" w:rsidP="000861C7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企业的行为文化体系</w:t>
      </w:r>
    </w:p>
    <w:p w:rsidR="003C3167" w:rsidRPr="00D526B1" w:rsidRDefault="0086556E" w:rsidP="000861C7">
      <w:pPr>
        <w:ind w:leftChars="200" w:left="42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—</w:t>
      </w:r>
      <w:r w:rsidR="003C3167" w:rsidRPr="00D526B1">
        <w:rPr>
          <w:rFonts w:ascii="微软雅黑" w:eastAsia="微软雅黑" w:hAnsi="微软雅黑" w:hint="eastAsia"/>
          <w:sz w:val="22"/>
          <w:szCs w:val="24"/>
        </w:rPr>
        <w:t>企业家在行为文化建设中的作用</w:t>
      </w:r>
    </w:p>
    <w:p w:rsidR="003C3167" w:rsidRPr="00D526B1" w:rsidRDefault="003C3167" w:rsidP="000861C7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行为文化的塑造</w:t>
      </w:r>
    </w:p>
    <w:p w:rsidR="0086556E" w:rsidRPr="00D526B1" w:rsidRDefault="0086556E" w:rsidP="000861C7">
      <w:pPr>
        <w:pStyle w:val="a3"/>
        <w:numPr>
          <w:ilvl w:val="1"/>
          <w:numId w:val="20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领导行为与企业文化塑造</w:t>
      </w:r>
    </w:p>
    <w:p w:rsidR="0086556E" w:rsidRPr="00D526B1" w:rsidRDefault="0086556E" w:rsidP="000861C7">
      <w:pPr>
        <w:pStyle w:val="a3"/>
        <w:numPr>
          <w:ilvl w:val="1"/>
          <w:numId w:val="20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领导风格与企业文化塑造</w:t>
      </w:r>
    </w:p>
    <w:p w:rsidR="003C3167" w:rsidRPr="00D526B1" w:rsidRDefault="0086556E" w:rsidP="000861C7">
      <w:pPr>
        <w:ind w:leftChars="400" w:left="84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—</w:t>
      </w:r>
      <w:r w:rsidR="003C3167" w:rsidRPr="00D526B1">
        <w:rPr>
          <w:rFonts w:ascii="微软雅黑" w:eastAsia="微软雅黑" w:hAnsi="微软雅黑" w:hint="eastAsia"/>
          <w:sz w:val="22"/>
          <w:szCs w:val="24"/>
        </w:rPr>
        <w:t>行为规范的局限</w:t>
      </w:r>
    </w:p>
    <w:p w:rsidR="003C3167" w:rsidRPr="00D526B1" w:rsidRDefault="00B01899" w:rsidP="000861C7">
      <w:pPr>
        <w:ind w:leftChars="400" w:left="84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—案例</w:t>
      </w:r>
      <w:r w:rsidR="003C3167" w:rsidRPr="00D526B1">
        <w:rPr>
          <w:rFonts w:ascii="微软雅黑" w:eastAsia="微软雅黑" w:hAnsi="微软雅黑" w:hint="eastAsia"/>
          <w:sz w:val="22"/>
          <w:szCs w:val="24"/>
        </w:rPr>
        <w:t>：《华为</w:t>
      </w:r>
      <w:r w:rsidR="003C3167" w:rsidRPr="00D526B1">
        <w:rPr>
          <w:rFonts w:ascii="微软雅黑" w:eastAsia="微软雅黑" w:hAnsi="微软雅黑"/>
          <w:sz w:val="22"/>
          <w:szCs w:val="24"/>
        </w:rPr>
        <w:t>EMT</w:t>
      </w:r>
      <w:r w:rsidR="003C3167" w:rsidRPr="00D526B1">
        <w:rPr>
          <w:rFonts w:ascii="微软雅黑" w:eastAsia="微软雅黑" w:hAnsi="微软雅黑" w:hint="eastAsia"/>
          <w:sz w:val="22"/>
          <w:szCs w:val="24"/>
        </w:rPr>
        <w:t>自律宣言》</w:t>
      </w:r>
    </w:p>
    <w:p w:rsidR="003C3167" w:rsidRPr="00D526B1" w:rsidRDefault="003C3167" w:rsidP="000861C7">
      <w:pPr>
        <w:pStyle w:val="a3"/>
        <w:numPr>
          <w:ilvl w:val="1"/>
          <w:numId w:val="20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塑造英雄（模范）人物</w:t>
      </w:r>
      <w:r w:rsidR="0086556E" w:rsidRPr="00D526B1">
        <w:rPr>
          <w:rFonts w:ascii="微软雅黑" w:eastAsia="微软雅黑" w:hAnsi="微软雅黑" w:hint="eastAsia"/>
          <w:sz w:val="22"/>
          <w:szCs w:val="24"/>
        </w:rPr>
        <w:t>的误区</w:t>
      </w:r>
    </w:p>
    <w:p w:rsidR="003C3167" w:rsidRPr="00D526B1" w:rsidRDefault="003C3167" w:rsidP="000861C7">
      <w:pPr>
        <w:pStyle w:val="a3"/>
        <w:numPr>
          <w:ilvl w:val="1"/>
          <w:numId w:val="20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仪式管理</w:t>
      </w:r>
    </w:p>
    <w:p w:rsidR="003C3167" w:rsidRPr="00D526B1" w:rsidRDefault="00B01899" w:rsidP="000861C7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行为文化层诊断</w:t>
      </w:r>
      <w:r w:rsidR="00825BD2" w:rsidRPr="00D526B1">
        <w:rPr>
          <w:rFonts w:ascii="微软雅黑" w:eastAsia="微软雅黑" w:hAnsi="微软雅黑" w:hint="eastAsia"/>
          <w:sz w:val="22"/>
          <w:szCs w:val="24"/>
        </w:rPr>
        <w:t>——行为文化盘点</w:t>
      </w:r>
    </w:p>
    <w:p w:rsidR="003C3167" w:rsidRPr="00B01899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B01899">
        <w:rPr>
          <w:rFonts w:ascii="微软雅黑" w:eastAsia="微软雅黑" w:hAnsi="微软雅黑" w:hint="eastAsia"/>
          <w:b/>
          <w:sz w:val="24"/>
          <w:szCs w:val="24"/>
        </w:rPr>
        <w:t>主题七</w:t>
      </w:r>
      <w:r w:rsidR="00B01899" w:rsidRPr="00B01899">
        <w:rPr>
          <w:rFonts w:ascii="微软雅黑" w:eastAsia="微软雅黑" w:hAnsi="微软雅黑" w:hint="eastAsia"/>
          <w:b/>
          <w:sz w:val="24"/>
          <w:szCs w:val="24"/>
        </w:rPr>
        <w:t>、</w:t>
      </w:r>
      <w:r w:rsidRPr="00B01899">
        <w:rPr>
          <w:rFonts w:ascii="微软雅黑" w:eastAsia="微软雅黑" w:hAnsi="微软雅黑" w:hint="eastAsia"/>
          <w:b/>
          <w:sz w:val="24"/>
          <w:szCs w:val="24"/>
        </w:rPr>
        <w:t>标识层——物质文化建设</w:t>
      </w:r>
    </w:p>
    <w:p w:rsidR="003C3167" w:rsidRPr="00D526B1" w:rsidRDefault="003C3167" w:rsidP="000861C7">
      <w:pPr>
        <w:pStyle w:val="a3"/>
        <w:numPr>
          <w:ilvl w:val="0"/>
          <w:numId w:val="21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企业的物质文化体系</w:t>
      </w:r>
    </w:p>
    <w:p w:rsidR="003C3167" w:rsidRPr="00D526B1" w:rsidRDefault="00825BD2" w:rsidP="000861C7">
      <w:pPr>
        <w:pStyle w:val="a3"/>
        <w:numPr>
          <w:ilvl w:val="0"/>
          <w:numId w:val="21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企业产品文化盘点诊断</w:t>
      </w:r>
    </w:p>
    <w:p w:rsidR="003C3167" w:rsidRPr="00D526B1" w:rsidRDefault="003C3167" w:rsidP="000861C7">
      <w:pPr>
        <w:pStyle w:val="a3"/>
        <w:numPr>
          <w:ilvl w:val="0"/>
          <w:numId w:val="22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产品整体形象</w:t>
      </w:r>
    </w:p>
    <w:p w:rsidR="003C3167" w:rsidRPr="00D526B1" w:rsidRDefault="003C3167" w:rsidP="000861C7">
      <w:pPr>
        <w:pStyle w:val="a3"/>
        <w:numPr>
          <w:ilvl w:val="0"/>
          <w:numId w:val="22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产品质量文化</w:t>
      </w:r>
    </w:p>
    <w:p w:rsidR="003C3167" w:rsidRPr="00D526B1" w:rsidRDefault="003C3167" w:rsidP="000861C7">
      <w:pPr>
        <w:pStyle w:val="a3"/>
        <w:numPr>
          <w:ilvl w:val="0"/>
          <w:numId w:val="21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企业环境文化</w:t>
      </w:r>
      <w:r w:rsidR="00825BD2" w:rsidRPr="00D526B1">
        <w:rPr>
          <w:rFonts w:ascii="微软雅黑" w:eastAsia="微软雅黑" w:hAnsi="微软雅黑" w:hint="eastAsia"/>
          <w:sz w:val="22"/>
          <w:szCs w:val="24"/>
        </w:rPr>
        <w:t>盘点诊断</w:t>
      </w:r>
      <w:r w:rsidRPr="00D526B1">
        <w:rPr>
          <w:rFonts w:ascii="微软雅黑" w:eastAsia="微软雅黑" w:hAnsi="微软雅黑"/>
          <w:sz w:val="22"/>
          <w:szCs w:val="24"/>
        </w:rPr>
        <w:t xml:space="preserve"> </w:t>
      </w:r>
    </w:p>
    <w:p w:rsidR="003C3167" w:rsidRPr="00D526B1" w:rsidRDefault="00825BD2" w:rsidP="000861C7">
      <w:pPr>
        <w:pStyle w:val="a3"/>
        <w:numPr>
          <w:ilvl w:val="0"/>
          <w:numId w:val="21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企业物质文化盘点诊断</w:t>
      </w:r>
    </w:p>
    <w:p w:rsidR="00825BD2" w:rsidRPr="00D526B1" w:rsidRDefault="00825BD2" w:rsidP="000861C7">
      <w:pPr>
        <w:pStyle w:val="a3"/>
        <w:numPr>
          <w:ilvl w:val="0"/>
          <w:numId w:val="21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/>
          <w:sz w:val="22"/>
          <w:szCs w:val="24"/>
        </w:rPr>
        <w:t>企业形象文化盘点诊断</w:t>
      </w:r>
    </w:p>
    <w:p w:rsidR="00825BD2" w:rsidRPr="00D526B1" w:rsidRDefault="00825BD2" w:rsidP="000861C7">
      <w:pPr>
        <w:pStyle w:val="a3"/>
        <w:numPr>
          <w:ilvl w:val="0"/>
          <w:numId w:val="23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/>
          <w:sz w:val="22"/>
          <w:szCs w:val="24"/>
        </w:rPr>
        <w:t>典型案例分析</w:t>
      </w:r>
    </w:p>
    <w:p w:rsidR="003C3167" w:rsidRPr="00825BD2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825BD2">
        <w:rPr>
          <w:rFonts w:ascii="微软雅黑" w:eastAsia="微软雅黑" w:hAnsi="微软雅黑" w:hint="eastAsia"/>
          <w:b/>
          <w:sz w:val="24"/>
          <w:szCs w:val="24"/>
        </w:rPr>
        <w:t>主题八</w:t>
      </w:r>
      <w:r w:rsidR="00825BD2" w:rsidRPr="00825BD2">
        <w:rPr>
          <w:rFonts w:ascii="微软雅黑" w:eastAsia="微软雅黑" w:hAnsi="微软雅黑" w:hint="eastAsia"/>
          <w:b/>
          <w:sz w:val="24"/>
          <w:szCs w:val="24"/>
        </w:rPr>
        <w:t>、</w:t>
      </w:r>
      <w:r w:rsidRPr="00825BD2">
        <w:rPr>
          <w:rFonts w:ascii="微软雅黑" w:eastAsia="微软雅黑" w:hAnsi="微软雅黑" w:hint="eastAsia"/>
          <w:b/>
          <w:sz w:val="24"/>
          <w:szCs w:val="24"/>
        </w:rPr>
        <w:t>亚文化与团队文化建设</w:t>
      </w:r>
    </w:p>
    <w:p w:rsidR="003C3167" w:rsidRPr="00D526B1" w:rsidRDefault="003C3167" w:rsidP="000861C7">
      <w:pPr>
        <w:pStyle w:val="a3"/>
        <w:numPr>
          <w:ilvl w:val="0"/>
          <w:numId w:val="24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亚文化与团队文化</w:t>
      </w:r>
    </w:p>
    <w:p w:rsidR="00825BD2" w:rsidRPr="00D526B1" w:rsidRDefault="00825BD2" w:rsidP="000861C7">
      <w:pPr>
        <w:pStyle w:val="a3"/>
        <w:numPr>
          <w:ilvl w:val="0"/>
          <w:numId w:val="25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/>
          <w:sz w:val="22"/>
          <w:szCs w:val="24"/>
        </w:rPr>
        <w:t>亚文化的概念和意义</w:t>
      </w:r>
    </w:p>
    <w:p w:rsidR="003C3167" w:rsidRPr="00D526B1" w:rsidRDefault="00CF4F9D" w:rsidP="000861C7">
      <w:pPr>
        <w:pStyle w:val="a3"/>
        <w:numPr>
          <w:ilvl w:val="0"/>
          <w:numId w:val="25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群体与团队的区别</w:t>
      </w:r>
      <w:r w:rsidR="003C3167" w:rsidRPr="00D526B1">
        <w:rPr>
          <w:rFonts w:ascii="微软雅黑" w:eastAsia="微软雅黑" w:hAnsi="微软雅黑"/>
          <w:sz w:val="22"/>
          <w:szCs w:val="24"/>
        </w:rPr>
        <w:t xml:space="preserve"> </w:t>
      </w:r>
    </w:p>
    <w:p w:rsidR="003C3167" w:rsidRPr="00D526B1" w:rsidRDefault="003C3167" w:rsidP="000861C7">
      <w:pPr>
        <w:pStyle w:val="a3"/>
        <w:numPr>
          <w:ilvl w:val="0"/>
          <w:numId w:val="25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团队文化建设的意义和目的</w:t>
      </w:r>
    </w:p>
    <w:p w:rsidR="003C3167" w:rsidRPr="00D526B1" w:rsidRDefault="003C3167" w:rsidP="000861C7">
      <w:pPr>
        <w:pStyle w:val="a3"/>
        <w:numPr>
          <w:ilvl w:val="0"/>
          <w:numId w:val="25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团队文化的构成要素</w:t>
      </w:r>
    </w:p>
    <w:p w:rsidR="003C3167" w:rsidRPr="00D526B1" w:rsidRDefault="00251E48" w:rsidP="000861C7">
      <w:pPr>
        <w:pStyle w:val="a3"/>
        <w:numPr>
          <w:ilvl w:val="0"/>
          <w:numId w:val="24"/>
        </w:numPr>
        <w:ind w:firstLineChars="0"/>
        <w:rPr>
          <w:rFonts w:ascii="微软雅黑" w:eastAsia="微软雅黑" w:hAnsi="微软雅黑"/>
          <w:sz w:val="22"/>
          <w:szCs w:val="24"/>
        </w:rPr>
      </w:pPr>
      <w:r>
        <w:rPr>
          <w:rFonts w:ascii="微软雅黑" w:eastAsia="微软雅黑" w:hAnsi="微软雅黑" w:hint="eastAsia"/>
          <w:sz w:val="22"/>
          <w:szCs w:val="24"/>
        </w:rPr>
        <w:lastRenderedPageBreak/>
        <w:t>如何塑造优秀团队文化</w:t>
      </w:r>
    </w:p>
    <w:p w:rsidR="003C3167" w:rsidRPr="00D526B1" w:rsidRDefault="003C3167" w:rsidP="000861C7">
      <w:pPr>
        <w:pStyle w:val="a3"/>
        <w:numPr>
          <w:ilvl w:val="0"/>
          <w:numId w:val="26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给团队领导的九条有效建议</w:t>
      </w:r>
    </w:p>
    <w:p w:rsidR="003C3167" w:rsidRPr="00D526B1" w:rsidRDefault="00CF4F9D" w:rsidP="000861C7">
      <w:pPr>
        <w:pStyle w:val="a3"/>
        <w:numPr>
          <w:ilvl w:val="0"/>
          <w:numId w:val="24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团队管理诊</w:t>
      </w:r>
      <w:r w:rsidR="00251E48">
        <w:rPr>
          <w:rFonts w:ascii="微软雅黑" w:eastAsia="微软雅黑" w:hAnsi="微软雅黑" w:hint="eastAsia"/>
          <w:sz w:val="22"/>
          <w:szCs w:val="24"/>
        </w:rPr>
        <w:t>断：如何</w:t>
      </w:r>
      <w:r w:rsidR="003C3167" w:rsidRPr="00D526B1">
        <w:rPr>
          <w:rFonts w:ascii="微软雅黑" w:eastAsia="微软雅黑" w:hAnsi="微软雅黑" w:hint="eastAsia"/>
          <w:sz w:val="22"/>
          <w:szCs w:val="24"/>
        </w:rPr>
        <w:t>提升团队文化</w:t>
      </w:r>
    </w:p>
    <w:p w:rsidR="003C3167" w:rsidRPr="00D526B1" w:rsidRDefault="003C3167" w:rsidP="000861C7">
      <w:pPr>
        <w:pStyle w:val="a3"/>
        <w:numPr>
          <w:ilvl w:val="0"/>
          <w:numId w:val="2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团队管理水平测试</w:t>
      </w:r>
    </w:p>
    <w:p w:rsidR="003C3167" w:rsidRPr="00D526B1" w:rsidRDefault="003C3167" w:rsidP="000861C7">
      <w:pPr>
        <w:pStyle w:val="a3"/>
        <w:numPr>
          <w:ilvl w:val="0"/>
          <w:numId w:val="2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结构化诊断——实务讨论</w:t>
      </w:r>
    </w:p>
    <w:p w:rsidR="003C3167" w:rsidRPr="00D526B1" w:rsidRDefault="003C3167" w:rsidP="000861C7">
      <w:pPr>
        <w:pStyle w:val="a3"/>
        <w:numPr>
          <w:ilvl w:val="0"/>
          <w:numId w:val="2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案例：阿里巴巴的政委体系及团队分析工具“六个盒子”</w:t>
      </w:r>
    </w:p>
    <w:p w:rsidR="00F91E7F" w:rsidRPr="00BE1137" w:rsidRDefault="00F91E7F" w:rsidP="000861C7">
      <w:pPr>
        <w:ind w:left="420"/>
        <w:rPr>
          <w:rFonts w:ascii="微软雅黑" w:eastAsia="微软雅黑" w:hAnsi="微软雅黑"/>
          <w:sz w:val="8"/>
          <w:szCs w:val="24"/>
        </w:rPr>
      </w:pPr>
    </w:p>
    <w:p w:rsidR="003C55F7" w:rsidRDefault="00304907" w:rsidP="000861C7">
      <w:pPr>
        <w:jc w:val="center"/>
        <w:rPr>
          <w:rFonts w:ascii="微软雅黑" w:eastAsia="微软雅黑" w:hAnsi="微软雅黑"/>
          <w:b/>
          <w:color w:val="FF0000"/>
          <w:sz w:val="28"/>
        </w:rPr>
      </w:pPr>
      <w:r w:rsidRPr="00304907">
        <w:rPr>
          <w:rFonts w:ascii="微软雅黑" w:eastAsia="微软雅黑" w:hAnsi="微软雅黑" w:hint="eastAsia"/>
          <w:b/>
          <w:color w:val="FF0000"/>
          <w:sz w:val="28"/>
        </w:rPr>
        <w:t>第三部分 提炼设计，实施落地</w:t>
      </w:r>
    </w:p>
    <w:p w:rsidR="00F91E7F" w:rsidRPr="005C00E6" w:rsidRDefault="009F44CE" w:rsidP="000861C7">
      <w:pPr>
        <w:jc w:val="center"/>
        <w:rPr>
          <w:rFonts w:ascii="微软雅黑" w:eastAsia="微软雅黑" w:hAnsi="微软雅黑"/>
          <w:b/>
          <w:szCs w:val="24"/>
        </w:rPr>
      </w:pPr>
      <w:r w:rsidRPr="005C00E6">
        <w:rPr>
          <w:rFonts w:ascii="微软雅黑" w:eastAsia="微软雅黑" w:hAnsi="微软雅黑" w:hint="eastAsia"/>
          <w:b/>
          <w:noProof/>
          <w:color w:val="FF0000"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46AC2F" wp14:editId="7A487690">
                <wp:simplePos x="0" y="0"/>
                <wp:positionH relativeFrom="column">
                  <wp:posOffset>1466850</wp:posOffset>
                </wp:positionH>
                <wp:positionV relativeFrom="paragraph">
                  <wp:posOffset>85090</wp:posOffset>
                </wp:positionV>
                <wp:extent cx="2571750" cy="0"/>
                <wp:effectExtent l="38100" t="95250" r="57150" b="3810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717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  <a:effectLst>
                          <a:outerShdw blurRad="50800" dist="38100" dir="16200000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9F9ACB" id="直接连接符 3" o:spid="_x0000_s1026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5.5pt,6.7pt" to="318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" strokecolor="#f4b083 [1941]" strokeweight="1pt">
                <v:stroke joinstyle="miter"/>
                <v:shadow on="t" color="black" opacity="26214f" origin=",.5" offset="0,-3pt"/>
              </v:line>
            </w:pict>
          </mc:Fallback>
        </mc:AlternateContent>
      </w:r>
    </w:p>
    <w:p w:rsidR="003C3167" w:rsidRPr="00CF4F9D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CF4F9D">
        <w:rPr>
          <w:rFonts w:ascii="微软雅黑" w:eastAsia="微软雅黑" w:hAnsi="微软雅黑" w:hint="eastAsia"/>
          <w:b/>
          <w:sz w:val="24"/>
          <w:szCs w:val="24"/>
        </w:rPr>
        <w:t>主题九</w:t>
      </w:r>
      <w:r w:rsidR="00CF4F9D" w:rsidRPr="00CF4F9D">
        <w:rPr>
          <w:rFonts w:ascii="微软雅黑" w:eastAsia="微软雅黑" w:hAnsi="微软雅黑" w:hint="eastAsia"/>
          <w:b/>
          <w:sz w:val="24"/>
          <w:szCs w:val="24"/>
        </w:rPr>
        <w:t>、</w:t>
      </w:r>
      <w:r w:rsidRPr="00CF4F9D">
        <w:rPr>
          <w:rFonts w:ascii="微软雅黑" w:eastAsia="微软雅黑" w:hAnsi="微软雅黑" w:hint="eastAsia"/>
          <w:b/>
          <w:sz w:val="24"/>
          <w:szCs w:val="24"/>
        </w:rPr>
        <w:t>企业文化理念提炼与制度设计</w:t>
      </w:r>
    </w:p>
    <w:p w:rsidR="003C3167" w:rsidRPr="00D526B1" w:rsidRDefault="003C3167" w:rsidP="000861C7">
      <w:pPr>
        <w:pStyle w:val="a3"/>
        <w:numPr>
          <w:ilvl w:val="0"/>
          <w:numId w:val="28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文化理念提炼</w:t>
      </w:r>
      <w:r w:rsidR="00304907" w:rsidRPr="00D526B1">
        <w:rPr>
          <w:rFonts w:ascii="微软雅黑" w:eastAsia="微软雅黑" w:hAnsi="微软雅黑" w:hint="eastAsia"/>
          <w:sz w:val="22"/>
        </w:rPr>
        <w:t>与制度设计</w:t>
      </w:r>
    </w:p>
    <w:p w:rsidR="003C3167" w:rsidRPr="00D526B1" w:rsidRDefault="003C3167" w:rsidP="000861C7">
      <w:pPr>
        <w:pStyle w:val="a3"/>
        <w:numPr>
          <w:ilvl w:val="0"/>
          <w:numId w:val="28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企业文化定位</w:t>
      </w:r>
      <w:r w:rsidRPr="00D526B1">
        <w:rPr>
          <w:rFonts w:ascii="微软雅黑" w:eastAsia="微软雅黑" w:hAnsi="微软雅黑"/>
          <w:sz w:val="22"/>
        </w:rPr>
        <w:t>7</w:t>
      </w:r>
      <w:r w:rsidRPr="00D526B1">
        <w:rPr>
          <w:rFonts w:ascii="微软雅黑" w:eastAsia="微软雅黑" w:hAnsi="微软雅黑" w:hint="eastAsia"/>
          <w:sz w:val="22"/>
        </w:rPr>
        <w:t>要素</w:t>
      </w:r>
    </w:p>
    <w:p w:rsidR="003C3167" w:rsidRPr="00D526B1" w:rsidRDefault="003C3167" w:rsidP="000861C7">
      <w:pPr>
        <w:pStyle w:val="a3"/>
        <w:numPr>
          <w:ilvl w:val="0"/>
          <w:numId w:val="28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企业理念提炼的原则</w:t>
      </w:r>
      <w:r w:rsidRPr="00D526B1">
        <w:rPr>
          <w:rFonts w:ascii="微软雅黑" w:eastAsia="微软雅黑" w:hAnsi="微软雅黑" w:hint="eastAsia"/>
          <w:sz w:val="22"/>
        </w:rPr>
        <w:t> </w:t>
      </w:r>
    </w:p>
    <w:p w:rsidR="003C3167" w:rsidRPr="00D526B1" w:rsidRDefault="003C3167" w:rsidP="000861C7">
      <w:pPr>
        <w:pStyle w:val="a3"/>
        <w:numPr>
          <w:ilvl w:val="0"/>
          <w:numId w:val="29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企业理念提炼的来源</w:t>
      </w:r>
      <w:r w:rsidR="00304907" w:rsidRPr="00D526B1">
        <w:rPr>
          <w:rFonts w:ascii="微软雅黑" w:eastAsia="微软雅黑" w:hAnsi="微软雅黑" w:hint="eastAsia"/>
          <w:sz w:val="22"/>
        </w:rPr>
        <w:t>和资料搜集</w:t>
      </w:r>
    </w:p>
    <w:p w:rsidR="003C3167" w:rsidRPr="00D526B1" w:rsidRDefault="003C3167" w:rsidP="000861C7">
      <w:pPr>
        <w:pStyle w:val="a3"/>
        <w:numPr>
          <w:ilvl w:val="0"/>
          <w:numId w:val="29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企业理念提炼的要点</w:t>
      </w:r>
      <w:r w:rsidRPr="00D526B1">
        <w:rPr>
          <w:rFonts w:hint="eastAsia"/>
          <w:sz w:val="22"/>
        </w:rPr>
        <w:t> </w:t>
      </w:r>
    </w:p>
    <w:p w:rsidR="003C3167" w:rsidRPr="00D526B1" w:rsidRDefault="003C3167" w:rsidP="000861C7">
      <w:pPr>
        <w:pStyle w:val="a3"/>
        <w:numPr>
          <w:ilvl w:val="0"/>
          <w:numId w:val="29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企业理念提炼的方法</w:t>
      </w:r>
      <w:r w:rsidRPr="00D526B1">
        <w:rPr>
          <w:rFonts w:hint="eastAsia"/>
          <w:sz w:val="22"/>
        </w:rPr>
        <w:t> </w:t>
      </w:r>
    </w:p>
    <w:p w:rsidR="003C3167" w:rsidRPr="00D526B1" w:rsidRDefault="00EE65D6" w:rsidP="000861C7">
      <w:pPr>
        <w:pStyle w:val="a3"/>
        <w:numPr>
          <w:ilvl w:val="0"/>
          <w:numId w:val="28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价值观排序和构建价值观体系</w:t>
      </w:r>
    </w:p>
    <w:p w:rsidR="00EE65D6" w:rsidRPr="00D526B1" w:rsidRDefault="00EE65D6" w:rsidP="000861C7">
      <w:pPr>
        <w:pStyle w:val="a3"/>
        <w:numPr>
          <w:ilvl w:val="0"/>
          <w:numId w:val="28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实操要点：企业制度设计</w:t>
      </w:r>
      <w:r w:rsidRPr="00D526B1">
        <w:rPr>
          <w:rFonts w:hint="eastAsia"/>
          <w:sz w:val="22"/>
        </w:rPr>
        <w:t> </w:t>
      </w:r>
      <w:r w:rsidRPr="00D526B1">
        <w:rPr>
          <w:rFonts w:hint="eastAsia"/>
          <w:sz w:val="22"/>
        </w:rPr>
        <w:t> </w:t>
      </w:r>
    </w:p>
    <w:p w:rsidR="003C3167" w:rsidRPr="00D526B1" w:rsidRDefault="003C3167" w:rsidP="000861C7">
      <w:pPr>
        <w:pStyle w:val="a3"/>
        <w:numPr>
          <w:ilvl w:val="0"/>
          <w:numId w:val="30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设计企业文化的五要素</w:t>
      </w:r>
    </w:p>
    <w:p w:rsidR="00EE65D6" w:rsidRPr="00D526B1" w:rsidRDefault="00EE65D6" w:rsidP="000861C7">
      <w:pPr>
        <w:pStyle w:val="a3"/>
        <w:numPr>
          <w:ilvl w:val="0"/>
          <w:numId w:val="30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企业文化的模式设计</w:t>
      </w:r>
      <w:r w:rsidRPr="00D526B1">
        <w:rPr>
          <w:rFonts w:ascii="微软雅黑" w:eastAsia="微软雅黑" w:hAnsi="微软雅黑" w:hint="eastAsia"/>
          <w:sz w:val="22"/>
        </w:rPr>
        <w:t> </w:t>
      </w:r>
    </w:p>
    <w:p w:rsidR="003C3167" w:rsidRPr="00D526B1" w:rsidRDefault="003C3167" w:rsidP="000861C7">
      <w:pPr>
        <w:pStyle w:val="a3"/>
        <w:numPr>
          <w:ilvl w:val="0"/>
          <w:numId w:val="30"/>
        </w:numPr>
        <w:ind w:firstLineChars="0"/>
        <w:rPr>
          <w:rFonts w:ascii="微软雅黑" w:eastAsia="微软雅黑" w:hAnsi="微软雅黑"/>
          <w:sz w:val="22"/>
        </w:rPr>
      </w:pPr>
      <w:r w:rsidRPr="00D526B1">
        <w:rPr>
          <w:rFonts w:ascii="微软雅黑" w:eastAsia="微软雅黑" w:hAnsi="微软雅黑" w:hint="eastAsia"/>
          <w:sz w:val="22"/>
        </w:rPr>
        <w:t>企业制度的设计步骤</w:t>
      </w:r>
    </w:p>
    <w:p w:rsidR="003C3167" w:rsidRPr="00D526B1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D526B1">
        <w:rPr>
          <w:rFonts w:ascii="微软雅黑" w:eastAsia="微软雅黑" w:hAnsi="微软雅黑" w:hint="eastAsia"/>
          <w:b/>
          <w:sz w:val="24"/>
          <w:szCs w:val="24"/>
        </w:rPr>
        <w:t> </w:t>
      </w:r>
      <w:r w:rsidRPr="00D526B1">
        <w:rPr>
          <w:rFonts w:ascii="微软雅黑" w:eastAsia="微软雅黑" w:hAnsi="微软雅黑" w:hint="eastAsia"/>
          <w:b/>
          <w:sz w:val="24"/>
          <w:szCs w:val="24"/>
        </w:rPr>
        <w:t>主题十</w:t>
      </w:r>
      <w:r w:rsidR="00EE65D6" w:rsidRPr="00D526B1">
        <w:rPr>
          <w:rFonts w:ascii="微软雅黑" w:eastAsia="微软雅黑" w:hAnsi="微软雅黑" w:hint="eastAsia"/>
          <w:b/>
          <w:sz w:val="24"/>
          <w:szCs w:val="24"/>
        </w:rPr>
        <w:t>、企业文化战略</w:t>
      </w:r>
      <w:r w:rsidRPr="00D526B1">
        <w:rPr>
          <w:rFonts w:ascii="微软雅黑" w:eastAsia="微软雅黑" w:hAnsi="微软雅黑" w:hint="eastAsia"/>
          <w:b/>
          <w:sz w:val="24"/>
          <w:szCs w:val="24"/>
        </w:rPr>
        <w:t>规划与组织</w:t>
      </w:r>
    </w:p>
    <w:p w:rsidR="003C3167" w:rsidRPr="00D526B1" w:rsidRDefault="003C3167" w:rsidP="000861C7">
      <w:pPr>
        <w:pStyle w:val="a3"/>
        <w:numPr>
          <w:ilvl w:val="0"/>
          <w:numId w:val="31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企业文化战略规划</w:t>
      </w:r>
    </w:p>
    <w:p w:rsidR="003C3167" w:rsidRPr="00D526B1" w:rsidRDefault="003C3167" w:rsidP="000861C7">
      <w:pPr>
        <w:pStyle w:val="a3"/>
        <w:numPr>
          <w:ilvl w:val="0"/>
          <w:numId w:val="32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文化战略的地位作用</w:t>
      </w:r>
    </w:p>
    <w:p w:rsidR="003C3167" w:rsidRPr="00D526B1" w:rsidRDefault="00E36597" w:rsidP="000861C7">
      <w:pPr>
        <w:pStyle w:val="a3"/>
        <w:numPr>
          <w:ilvl w:val="0"/>
          <w:numId w:val="32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文化战略规划的原则</w:t>
      </w:r>
    </w:p>
    <w:p w:rsidR="00E36597" w:rsidRPr="00D526B1" w:rsidRDefault="00E36597" w:rsidP="000861C7">
      <w:pPr>
        <w:pStyle w:val="a3"/>
        <w:numPr>
          <w:ilvl w:val="0"/>
          <w:numId w:val="32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/>
          <w:sz w:val="22"/>
          <w:szCs w:val="24"/>
        </w:rPr>
        <w:t>企业不同发展阶段的文化战略</w:t>
      </w:r>
    </w:p>
    <w:p w:rsidR="00E36597" w:rsidRPr="00D526B1" w:rsidRDefault="00E36597" w:rsidP="000861C7">
      <w:pPr>
        <w:pStyle w:val="a3"/>
        <w:numPr>
          <w:ilvl w:val="0"/>
          <w:numId w:val="32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企业文化战略规划范例</w:t>
      </w:r>
    </w:p>
    <w:p w:rsidR="003C3167" w:rsidRPr="00D526B1" w:rsidRDefault="00D526B1" w:rsidP="000861C7">
      <w:pPr>
        <w:pStyle w:val="a3"/>
        <w:numPr>
          <w:ilvl w:val="0"/>
          <w:numId w:val="31"/>
        </w:numPr>
        <w:ind w:firstLineChars="0"/>
        <w:rPr>
          <w:rFonts w:ascii="微软雅黑" w:eastAsia="微软雅黑" w:hAnsi="微软雅黑"/>
          <w:sz w:val="22"/>
          <w:szCs w:val="24"/>
        </w:rPr>
      </w:pPr>
      <w:r>
        <w:rPr>
          <w:rFonts w:ascii="微软雅黑" w:eastAsia="微软雅黑" w:hAnsi="微软雅黑"/>
          <w:sz w:val="22"/>
          <w:szCs w:val="24"/>
        </w:rPr>
        <w:t>战略</w:t>
      </w:r>
      <w:r w:rsidR="00E36597" w:rsidRPr="00D526B1">
        <w:rPr>
          <w:rFonts w:ascii="微软雅黑" w:eastAsia="微软雅黑" w:hAnsi="微软雅黑"/>
          <w:sz w:val="22"/>
          <w:szCs w:val="24"/>
        </w:rPr>
        <w:t>转型与</w:t>
      </w:r>
      <w:r w:rsidR="003C3167" w:rsidRPr="00D526B1">
        <w:rPr>
          <w:rFonts w:ascii="微软雅黑" w:eastAsia="微软雅黑" w:hAnsi="微软雅黑" w:hint="eastAsia"/>
          <w:sz w:val="22"/>
          <w:szCs w:val="24"/>
        </w:rPr>
        <w:t>企业文化变革</w:t>
      </w:r>
    </w:p>
    <w:p w:rsidR="003C3167" w:rsidRPr="00D526B1" w:rsidRDefault="003D409C" w:rsidP="000861C7">
      <w:pPr>
        <w:pStyle w:val="a3"/>
        <w:numPr>
          <w:ilvl w:val="0"/>
          <w:numId w:val="31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建立企业文化建设</w:t>
      </w:r>
      <w:r w:rsidR="003C3167" w:rsidRPr="00D526B1">
        <w:rPr>
          <w:rFonts w:ascii="微软雅黑" w:eastAsia="微软雅黑" w:hAnsi="微软雅黑" w:hint="eastAsia"/>
          <w:sz w:val="22"/>
          <w:szCs w:val="24"/>
        </w:rPr>
        <w:t>组织</w:t>
      </w:r>
      <w:r w:rsidRPr="00D526B1">
        <w:rPr>
          <w:rFonts w:ascii="微软雅黑" w:eastAsia="微软雅黑" w:hAnsi="微软雅黑" w:hint="eastAsia"/>
          <w:sz w:val="22"/>
          <w:szCs w:val="24"/>
        </w:rPr>
        <w:t>机制</w:t>
      </w:r>
    </w:p>
    <w:p w:rsidR="00F91E7F" w:rsidRPr="00D526B1" w:rsidRDefault="003B3AF4" w:rsidP="000861C7">
      <w:pPr>
        <w:pStyle w:val="a3"/>
        <w:numPr>
          <w:ilvl w:val="0"/>
          <w:numId w:val="33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企业文化领导小组和组织机构</w:t>
      </w:r>
    </w:p>
    <w:p w:rsidR="003C3167" w:rsidRPr="00D526B1" w:rsidRDefault="00F91E7F" w:rsidP="000861C7">
      <w:pPr>
        <w:pStyle w:val="a3"/>
        <w:numPr>
          <w:ilvl w:val="0"/>
          <w:numId w:val="33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明确</w:t>
      </w:r>
      <w:r w:rsidR="003C3167" w:rsidRPr="00D526B1">
        <w:rPr>
          <w:rFonts w:ascii="微软雅黑" w:eastAsia="微软雅黑" w:hAnsi="微软雅黑" w:hint="eastAsia"/>
          <w:sz w:val="22"/>
          <w:szCs w:val="24"/>
        </w:rPr>
        <w:t>组织机构职责</w:t>
      </w:r>
    </w:p>
    <w:p w:rsidR="003C3167" w:rsidRPr="00D526B1" w:rsidRDefault="003C3167" w:rsidP="000861C7">
      <w:pPr>
        <w:pStyle w:val="a3"/>
        <w:numPr>
          <w:ilvl w:val="0"/>
          <w:numId w:val="33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D526B1">
        <w:rPr>
          <w:rFonts w:ascii="微软雅黑" w:eastAsia="微软雅黑" w:hAnsi="微软雅黑" w:hint="eastAsia"/>
          <w:sz w:val="22"/>
          <w:szCs w:val="24"/>
        </w:rPr>
        <w:t>建立文化推广、评价和考核机制</w:t>
      </w:r>
    </w:p>
    <w:p w:rsidR="003C3167" w:rsidRPr="00D526B1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D526B1">
        <w:rPr>
          <w:rFonts w:ascii="微软雅黑" w:eastAsia="微软雅黑" w:hAnsi="微软雅黑" w:hint="eastAsia"/>
          <w:b/>
          <w:sz w:val="24"/>
          <w:szCs w:val="24"/>
        </w:rPr>
        <w:t>主题十一</w:t>
      </w:r>
      <w:r w:rsidR="00F91E7F" w:rsidRPr="00D526B1">
        <w:rPr>
          <w:rFonts w:ascii="微软雅黑" w:eastAsia="微软雅黑" w:hAnsi="微软雅黑" w:hint="eastAsia"/>
          <w:b/>
          <w:sz w:val="24"/>
          <w:szCs w:val="24"/>
        </w:rPr>
        <w:t>、</w:t>
      </w:r>
      <w:r w:rsidRPr="00D526B1">
        <w:rPr>
          <w:rFonts w:ascii="微软雅黑" w:eastAsia="微软雅黑" w:hAnsi="微软雅黑" w:hint="eastAsia"/>
          <w:b/>
          <w:sz w:val="24"/>
          <w:szCs w:val="24"/>
        </w:rPr>
        <w:t>企业文化建设实施落地</w:t>
      </w:r>
    </w:p>
    <w:p w:rsidR="003C3167" w:rsidRPr="00011705" w:rsidRDefault="003C3167" w:rsidP="000861C7">
      <w:pPr>
        <w:pStyle w:val="a3"/>
        <w:numPr>
          <w:ilvl w:val="0"/>
          <w:numId w:val="34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文化落地的内涵</w:t>
      </w:r>
    </w:p>
    <w:p w:rsidR="00EC53B0" w:rsidRPr="00011705" w:rsidRDefault="00893D91" w:rsidP="000861C7">
      <w:pPr>
        <w:pStyle w:val="a3"/>
        <w:numPr>
          <w:ilvl w:val="0"/>
          <w:numId w:val="34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lastRenderedPageBreak/>
        <w:t>企业文化建设落地模型</w:t>
      </w:r>
    </w:p>
    <w:p w:rsidR="003C3167" w:rsidRPr="00011705" w:rsidRDefault="00EC53B0" w:rsidP="000861C7">
      <w:pPr>
        <w:pStyle w:val="a3"/>
        <w:numPr>
          <w:ilvl w:val="0"/>
          <w:numId w:val="34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企业文化建设落地</w:t>
      </w:r>
      <w:r w:rsidR="003C3167" w:rsidRPr="00011705">
        <w:rPr>
          <w:rFonts w:ascii="微软雅黑" w:eastAsia="微软雅黑" w:hAnsi="微软雅黑" w:hint="eastAsia"/>
          <w:sz w:val="22"/>
          <w:szCs w:val="24"/>
        </w:rPr>
        <w:t>步骤</w:t>
      </w:r>
    </w:p>
    <w:p w:rsidR="00EC53B0" w:rsidRPr="00011705" w:rsidRDefault="00EC53B0" w:rsidP="000861C7">
      <w:pPr>
        <w:pStyle w:val="a3"/>
        <w:numPr>
          <w:ilvl w:val="0"/>
          <w:numId w:val="35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理念落地——传播与推广</w:t>
      </w:r>
    </w:p>
    <w:p w:rsidR="00EC53B0" w:rsidRPr="00011705" w:rsidRDefault="00EC53B0" w:rsidP="000861C7">
      <w:pPr>
        <w:pStyle w:val="a3"/>
        <w:numPr>
          <w:ilvl w:val="0"/>
          <w:numId w:val="35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/>
          <w:sz w:val="22"/>
          <w:szCs w:val="24"/>
        </w:rPr>
        <w:t>行为落地</w:t>
      </w:r>
      <w:r w:rsidRPr="00011705">
        <w:rPr>
          <w:rFonts w:ascii="微软雅黑" w:eastAsia="微软雅黑" w:hAnsi="微软雅黑" w:hint="eastAsia"/>
          <w:sz w:val="22"/>
          <w:szCs w:val="24"/>
        </w:rPr>
        <w:t>——认同与习惯</w:t>
      </w:r>
    </w:p>
    <w:p w:rsidR="00EC53B0" w:rsidRPr="00011705" w:rsidRDefault="00EC53B0" w:rsidP="000861C7">
      <w:pPr>
        <w:pStyle w:val="a3"/>
        <w:numPr>
          <w:ilvl w:val="0"/>
          <w:numId w:val="35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/>
          <w:sz w:val="22"/>
          <w:szCs w:val="24"/>
        </w:rPr>
        <w:t>方案落地</w:t>
      </w:r>
      <w:r w:rsidRPr="00011705">
        <w:rPr>
          <w:rFonts w:ascii="微软雅黑" w:eastAsia="微软雅黑" w:hAnsi="微软雅黑" w:hint="eastAsia"/>
          <w:sz w:val="22"/>
          <w:szCs w:val="24"/>
        </w:rPr>
        <w:t>——组织与实施</w:t>
      </w:r>
    </w:p>
    <w:p w:rsidR="00893D91" w:rsidRPr="00011705" w:rsidRDefault="00893D91" w:rsidP="000861C7">
      <w:pPr>
        <w:pStyle w:val="a3"/>
        <w:numPr>
          <w:ilvl w:val="0"/>
          <w:numId w:val="34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催化改变的三步模型</w:t>
      </w:r>
    </w:p>
    <w:p w:rsidR="00893D91" w:rsidRPr="00011705" w:rsidRDefault="00893D91" w:rsidP="000861C7">
      <w:pPr>
        <w:pStyle w:val="a3"/>
        <w:numPr>
          <w:ilvl w:val="0"/>
          <w:numId w:val="36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催化改变的四要素</w:t>
      </w:r>
    </w:p>
    <w:p w:rsidR="00893D91" w:rsidRPr="00011705" w:rsidRDefault="00893D91" w:rsidP="000861C7">
      <w:pPr>
        <w:pStyle w:val="a3"/>
        <w:numPr>
          <w:ilvl w:val="0"/>
          <w:numId w:val="36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文化解冻的方法</w:t>
      </w:r>
    </w:p>
    <w:p w:rsidR="003C3167" w:rsidRPr="00011705" w:rsidRDefault="003C3167" w:rsidP="000861C7">
      <w:pPr>
        <w:pStyle w:val="a3"/>
        <w:numPr>
          <w:ilvl w:val="0"/>
          <w:numId w:val="34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企业文化建设的</w:t>
      </w:r>
      <w:r w:rsidRPr="00011705">
        <w:rPr>
          <w:rFonts w:ascii="微软雅黑" w:eastAsia="微软雅黑" w:hAnsi="微软雅黑"/>
          <w:sz w:val="22"/>
          <w:szCs w:val="24"/>
        </w:rPr>
        <w:t>15</w:t>
      </w:r>
      <w:r w:rsidRPr="00011705">
        <w:rPr>
          <w:rFonts w:ascii="微软雅黑" w:eastAsia="微软雅黑" w:hAnsi="微软雅黑" w:hint="eastAsia"/>
          <w:sz w:val="22"/>
          <w:szCs w:val="24"/>
        </w:rPr>
        <w:t>个常用方法</w:t>
      </w:r>
    </w:p>
    <w:p w:rsidR="003C3167" w:rsidRPr="00893D91" w:rsidRDefault="003C3167" w:rsidP="000861C7">
      <w:pPr>
        <w:rPr>
          <w:rFonts w:ascii="微软雅黑" w:eastAsia="微软雅黑" w:hAnsi="微软雅黑"/>
          <w:b/>
          <w:sz w:val="24"/>
          <w:szCs w:val="24"/>
        </w:rPr>
      </w:pPr>
      <w:r w:rsidRPr="00893D91">
        <w:rPr>
          <w:rFonts w:ascii="微软雅黑" w:eastAsia="微软雅黑" w:hAnsi="微软雅黑" w:hint="eastAsia"/>
          <w:b/>
          <w:sz w:val="24"/>
          <w:szCs w:val="24"/>
        </w:rPr>
        <w:t>主题十二</w:t>
      </w:r>
      <w:r w:rsidR="00893D91" w:rsidRPr="00893D91">
        <w:rPr>
          <w:rFonts w:ascii="微软雅黑" w:eastAsia="微软雅黑" w:hAnsi="微软雅黑" w:hint="eastAsia"/>
          <w:b/>
          <w:sz w:val="24"/>
          <w:szCs w:val="24"/>
        </w:rPr>
        <w:t>、企业文化建设评价与评估改进</w:t>
      </w:r>
    </w:p>
    <w:p w:rsidR="00893D91" w:rsidRPr="00011705" w:rsidRDefault="00893D91" w:rsidP="000861C7">
      <w:pPr>
        <w:pStyle w:val="a3"/>
        <w:numPr>
          <w:ilvl w:val="0"/>
          <w:numId w:val="3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企业文化建设评价</w:t>
      </w:r>
    </w:p>
    <w:p w:rsidR="003C3167" w:rsidRPr="00011705" w:rsidRDefault="003C3167" w:rsidP="000861C7">
      <w:pPr>
        <w:pStyle w:val="a3"/>
        <w:numPr>
          <w:ilvl w:val="0"/>
          <w:numId w:val="38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企业文化建设评价体系</w:t>
      </w:r>
    </w:p>
    <w:p w:rsidR="003C3167" w:rsidRPr="00011705" w:rsidRDefault="003C3167" w:rsidP="000861C7">
      <w:pPr>
        <w:pStyle w:val="a3"/>
        <w:numPr>
          <w:ilvl w:val="0"/>
          <w:numId w:val="38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企业文化建设评价指标体系的组成</w:t>
      </w:r>
    </w:p>
    <w:p w:rsidR="003C3167" w:rsidRPr="00011705" w:rsidRDefault="003C3167" w:rsidP="000861C7">
      <w:pPr>
        <w:pStyle w:val="a3"/>
        <w:numPr>
          <w:ilvl w:val="0"/>
          <w:numId w:val="38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企业文化建设评价方式</w:t>
      </w:r>
    </w:p>
    <w:p w:rsidR="003C3167" w:rsidRPr="00011705" w:rsidRDefault="00893D91" w:rsidP="000861C7">
      <w:pPr>
        <w:pStyle w:val="a3"/>
        <w:numPr>
          <w:ilvl w:val="0"/>
          <w:numId w:val="3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企业文化实施方案工作过程</w:t>
      </w:r>
    </w:p>
    <w:p w:rsidR="003C3167" w:rsidRPr="00011705" w:rsidRDefault="003C3167" w:rsidP="000861C7">
      <w:pPr>
        <w:pStyle w:val="a3"/>
        <w:numPr>
          <w:ilvl w:val="0"/>
          <w:numId w:val="3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执行控制中的协同检查</w:t>
      </w:r>
    </w:p>
    <w:p w:rsidR="003C3167" w:rsidRPr="00011705" w:rsidRDefault="00893D91" w:rsidP="000861C7">
      <w:pPr>
        <w:pStyle w:val="a3"/>
        <w:numPr>
          <w:ilvl w:val="0"/>
          <w:numId w:val="3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工具应用《实施方案全程协同检查表》</w:t>
      </w:r>
    </w:p>
    <w:p w:rsidR="003C3167" w:rsidRPr="00011705" w:rsidRDefault="003C3167" w:rsidP="000861C7">
      <w:pPr>
        <w:pStyle w:val="a3"/>
        <w:numPr>
          <w:ilvl w:val="0"/>
          <w:numId w:val="3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综合</w:t>
      </w:r>
      <w:r w:rsidR="00893D91" w:rsidRPr="00011705">
        <w:rPr>
          <w:rFonts w:ascii="微软雅黑" w:eastAsia="微软雅黑" w:hAnsi="微软雅黑" w:hint="eastAsia"/>
          <w:sz w:val="22"/>
          <w:szCs w:val="24"/>
        </w:rPr>
        <w:t>案例</w:t>
      </w:r>
      <w:r w:rsidRPr="00011705">
        <w:rPr>
          <w:rFonts w:ascii="微软雅黑" w:eastAsia="微软雅黑" w:hAnsi="微软雅黑" w:hint="eastAsia"/>
          <w:sz w:val="22"/>
          <w:szCs w:val="24"/>
        </w:rPr>
        <w:t>分析</w:t>
      </w:r>
    </w:p>
    <w:p w:rsidR="004166AA" w:rsidRPr="00011705" w:rsidRDefault="00893D91" w:rsidP="000861C7">
      <w:pPr>
        <w:pStyle w:val="a3"/>
        <w:numPr>
          <w:ilvl w:val="0"/>
          <w:numId w:val="37"/>
        </w:numPr>
        <w:ind w:firstLineChars="0"/>
        <w:rPr>
          <w:rFonts w:ascii="微软雅黑" w:eastAsia="微软雅黑" w:hAnsi="微软雅黑"/>
          <w:sz w:val="22"/>
          <w:szCs w:val="24"/>
        </w:rPr>
      </w:pPr>
      <w:r w:rsidRPr="00011705">
        <w:rPr>
          <w:rFonts w:ascii="微软雅黑" w:eastAsia="微软雅黑" w:hAnsi="微软雅黑" w:hint="eastAsia"/>
          <w:sz w:val="22"/>
          <w:szCs w:val="24"/>
        </w:rPr>
        <w:t>《课程行动学习成果卡》</w:t>
      </w:r>
    </w:p>
    <w:p w:rsidR="00BE1137" w:rsidRDefault="00BE1137" w:rsidP="000861C7">
      <w:pPr>
        <w:jc w:val="center"/>
        <w:rPr>
          <w:rFonts w:ascii="微软雅黑" w:eastAsia="微软雅黑" w:hAnsi="微软雅黑"/>
          <w:color w:val="FF0000"/>
          <w:sz w:val="24"/>
          <w:szCs w:val="24"/>
        </w:rPr>
      </w:pPr>
    </w:p>
    <w:p w:rsidR="00893D91" w:rsidRPr="00BE1137" w:rsidRDefault="00893D91" w:rsidP="006F700C">
      <w:pPr>
        <w:ind w:leftChars="-270" w:left="81" w:hangingChars="270" w:hanging="648"/>
        <w:jc w:val="center"/>
        <w:rPr>
          <w:rFonts w:ascii="微软雅黑" w:eastAsia="微软雅黑" w:hAnsi="微软雅黑"/>
          <w:color w:val="FF0000"/>
          <w:sz w:val="24"/>
          <w:szCs w:val="24"/>
        </w:rPr>
      </w:pPr>
    </w:p>
    <w:sectPr w:rsidR="00893D91" w:rsidRPr="00BE113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E1F65"/>
    <w:multiLevelType w:val="hybridMultilevel"/>
    <w:tmpl w:val="F6A82F44"/>
    <w:lvl w:ilvl="0" w:tplc="57F84602">
      <w:start w:val="1"/>
      <w:numFmt w:val="decimal"/>
      <w:lvlText w:val="2.%1."/>
      <w:lvlJc w:val="left"/>
      <w:pPr>
        <w:ind w:left="840" w:hanging="420"/>
      </w:pPr>
      <w:rPr>
        <w:rFonts w:hint="eastAsia"/>
      </w:rPr>
    </w:lvl>
    <w:lvl w:ilvl="1" w:tplc="D0782602">
      <w:start w:val="1"/>
      <w:numFmt w:val="decimal"/>
      <w:lvlText w:val="%2.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4253F19"/>
    <w:multiLevelType w:val="hybridMultilevel"/>
    <w:tmpl w:val="C82E0A64"/>
    <w:lvl w:ilvl="0" w:tplc="E7BA781E">
      <w:start w:val="1"/>
      <w:numFmt w:val="decimal"/>
      <w:lvlText w:val="1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D7278E6"/>
    <w:multiLevelType w:val="hybridMultilevel"/>
    <w:tmpl w:val="9DEE61F6"/>
    <w:lvl w:ilvl="0" w:tplc="E7BA781E">
      <w:start w:val="1"/>
      <w:numFmt w:val="decimal"/>
      <w:lvlText w:val="1.%1."/>
      <w:lvlJc w:val="left"/>
      <w:pPr>
        <w:ind w:left="420" w:hanging="420"/>
      </w:pPr>
      <w:rPr>
        <w:rFonts w:hint="eastAsia"/>
      </w:rPr>
    </w:lvl>
    <w:lvl w:ilvl="1" w:tplc="E7BA781E">
      <w:start w:val="1"/>
      <w:numFmt w:val="decimal"/>
      <w:lvlText w:val="1.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096723"/>
    <w:multiLevelType w:val="hybridMultilevel"/>
    <w:tmpl w:val="E124AEF4"/>
    <w:lvl w:ilvl="0" w:tplc="29B8F958">
      <w:start w:val="1"/>
      <w:numFmt w:val="decimal"/>
      <w:lvlText w:val="4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3F303D7"/>
    <w:multiLevelType w:val="hybridMultilevel"/>
    <w:tmpl w:val="E6A25C42"/>
    <w:lvl w:ilvl="0" w:tplc="57F84602">
      <w:start w:val="1"/>
      <w:numFmt w:val="decimal"/>
      <w:lvlText w:val="2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6CF2836"/>
    <w:multiLevelType w:val="hybridMultilevel"/>
    <w:tmpl w:val="CD329830"/>
    <w:lvl w:ilvl="0" w:tplc="A9943CDA">
      <w:start w:val="1"/>
      <w:numFmt w:val="decimal"/>
      <w:lvlText w:val="5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7C9404F"/>
    <w:multiLevelType w:val="hybridMultilevel"/>
    <w:tmpl w:val="9710C6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2735318"/>
    <w:multiLevelType w:val="hybridMultilevel"/>
    <w:tmpl w:val="27B2201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4D0699F"/>
    <w:multiLevelType w:val="hybridMultilevel"/>
    <w:tmpl w:val="759C87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95D7DFF"/>
    <w:multiLevelType w:val="hybridMultilevel"/>
    <w:tmpl w:val="EBDC02FA"/>
    <w:lvl w:ilvl="0" w:tplc="1FFED7AE">
      <w:start w:val="1"/>
      <w:numFmt w:val="decimal"/>
      <w:lvlText w:val="6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C957AE1"/>
    <w:multiLevelType w:val="hybridMultilevel"/>
    <w:tmpl w:val="D5C0C8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80A992C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D0F4BB4"/>
    <w:multiLevelType w:val="hybridMultilevel"/>
    <w:tmpl w:val="080C1D1A"/>
    <w:lvl w:ilvl="0" w:tplc="0A3A951C">
      <w:start w:val="1"/>
      <w:numFmt w:val="decimal"/>
      <w:lvlText w:val="3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2D5C6FC1"/>
    <w:multiLevelType w:val="multilevel"/>
    <w:tmpl w:val="3092D2F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2F367470"/>
    <w:multiLevelType w:val="hybridMultilevel"/>
    <w:tmpl w:val="7388A3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032385C"/>
    <w:multiLevelType w:val="hybridMultilevel"/>
    <w:tmpl w:val="D992447E"/>
    <w:lvl w:ilvl="0" w:tplc="E7BA781E">
      <w:start w:val="1"/>
      <w:numFmt w:val="decimal"/>
      <w:lvlText w:val="1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391B7A9E"/>
    <w:multiLevelType w:val="hybridMultilevel"/>
    <w:tmpl w:val="4404C15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3A133CE8"/>
    <w:multiLevelType w:val="hybridMultilevel"/>
    <w:tmpl w:val="80EC4C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39A27A0"/>
    <w:multiLevelType w:val="hybridMultilevel"/>
    <w:tmpl w:val="D97AD12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6B97B4C"/>
    <w:multiLevelType w:val="hybridMultilevel"/>
    <w:tmpl w:val="E9D2BF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7513BDE"/>
    <w:multiLevelType w:val="hybridMultilevel"/>
    <w:tmpl w:val="C43E1FF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8181404"/>
    <w:multiLevelType w:val="hybridMultilevel"/>
    <w:tmpl w:val="1AF0C0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CE81590"/>
    <w:multiLevelType w:val="hybridMultilevel"/>
    <w:tmpl w:val="CC30F7AC"/>
    <w:lvl w:ilvl="0" w:tplc="57F84602">
      <w:start w:val="1"/>
      <w:numFmt w:val="decimal"/>
      <w:lvlText w:val="2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4E932FEA"/>
    <w:multiLevelType w:val="hybridMultilevel"/>
    <w:tmpl w:val="A266A51C"/>
    <w:lvl w:ilvl="0" w:tplc="E7BA781E">
      <w:start w:val="1"/>
      <w:numFmt w:val="decimal"/>
      <w:lvlText w:val="1.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4EFF48BC"/>
    <w:multiLevelType w:val="hybridMultilevel"/>
    <w:tmpl w:val="4258BC30"/>
    <w:lvl w:ilvl="0" w:tplc="0A3A951C">
      <w:start w:val="1"/>
      <w:numFmt w:val="decimal"/>
      <w:lvlText w:val="3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509352DD"/>
    <w:multiLevelType w:val="hybridMultilevel"/>
    <w:tmpl w:val="65BC7E1E"/>
    <w:lvl w:ilvl="0" w:tplc="57F84602">
      <w:start w:val="1"/>
      <w:numFmt w:val="decimal"/>
      <w:lvlText w:val="2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533849CC"/>
    <w:multiLevelType w:val="hybridMultilevel"/>
    <w:tmpl w:val="E9D2BF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4B67E9B"/>
    <w:multiLevelType w:val="hybridMultilevel"/>
    <w:tmpl w:val="C85E699C"/>
    <w:lvl w:ilvl="0" w:tplc="29B8F958">
      <w:start w:val="1"/>
      <w:numFmt w:val="decimal"/>
      <w:lvlText w:val="4.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58DE0F81"/>
    <w:multiLevelType w:val="hybridMultilevel"/>
    <w:tmpl w:val="0BCE24C8"/>
    <w:lvl w:ilvl="0" w:tplc="0A3A951C">
      <w:start w:val="1"/>
      <w:numFmt w:val="decimal"/>
      <w:lvlText w:val="3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5BC4404E"/>
    <w:multiLevelType w:val="hybridMultilevel"/>
    <w:tmpl w:val="570A87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E7BA781E">
      <w:start w:val="1"/>
      <w:numFmt w:val="decimal"/>
      <w:lvlText w:val="1.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ED0271F"/>
    <w:multiLevelType w:val="hybridMultilevel"/>
    <w:tmpl w:val="058080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0C3656D"/>
    <w:multiLevelType w:val="hybridMultilevel"/>
    <w:tmpl w:val="923EC36A"/>
    <w:lvl w:ilvl="0" w:tplc="57F84602">
      <w:start w:val="1"/>
      <w:numFmt w:val="decimal"/>
      <w:lvlText w:val="2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60EF7C35"/>
    <w:multiLevelType w:val="hybridMultilevel"/>
    <w:tmpl w:val="8B2E09D8"/>
    <w:lvl w:ilvl="0" w:tplc="57F84602">
      <w:start w:val="1"/>
      <w:numFmt w:val="decimal"/>
      <w:lvlText w:val="2.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>
    <w:nsid w:val="64821CB0"/>
    <w:multiLevelType w:val="hybridMultilevel"/>
    <w:tmpl w:val="8F7025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57F84602">
      <w:start w:val="1"/>
      <w:numFmt w:val="decimal"/>
      <w:lvlText w:val="2.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F7D5688"/>
    <w:multiLevelType w:val="hybridMultilevel"/>
    <w:tmpl w:val="B6906356"/>
    <w:lvl w:ilvl="0" w:tplc="E7BA781E">
      <w:start w:val="1"/>
      <w:numFmt w:val="decimal"/>
      <w:lvlText w:val="1.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>
    <w:nsid w:val="70A25902"/>
    <w:multiLevelType w:val="hybridMultilevel"/>
    <w:tmpl w:val="F2B0FA6C"/>
    <w:lvl w:ilvl="0" w:tplc="A9943CDA">
      <w:start w:val="1"/>
      <w:numFmt w:val="decimal"/>
      <w:lvlText w:val="5.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>
    <w:nsid w:val="71A056AE"/>
    <w:multiLevelType w:val="hybridMultilevel"/>
    <w:tmpl w:val="1B9C7906"/>
    <w:lvl w:ilvl="0" w:tplc="A9943CDA">
      <w:start w:val="1"/>
      <w:numFmt w:val="decimal"/>
      <w:lvlText w:val="5.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>
    <w:nsid w:val="72550946"/>
    <w:multiLevelType w:val="hybridMultilevel"/>
    <w:tmpl w:val="00201348"/>
    <w:lvl w:ilvl="0" w:tplc="0A3A951C">
      <w:start w:val="1"/>
      <w:numFmt w:val="decimal"/>
      <w:lvlText w:val="3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>
    <w:nsid w:val="72E33A7A"/>
    <w:multiLevelType w:val="hybridMultilevel"/>
    <w:tmpl w:val="587604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5260485"/>
    <w:multiLevelType w:val="hybridMultilevel"/>
    <w:tmpl w:val="433A8D20"/>
    <w:lvl w:ilvl="0" w:tplc="0A3A951C">
      <w:start w:val="1"/>
      <w:numFmt w:val="decimal"/>
      <w:lvlText w:val="3.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9">
    <w:nsid w:val="77374110"/>
    <w:multiLevelType w:val="hybridMultilevel"/>
    <w:tmpl w:val="ABCC42B6"/>
    <w:lvl w:ilvl="0" w:tplc="57F84602">
      <w:start w:val="1"/>
      <w:numFmt w:val="decimal"/>
      <w:lvlText w:val="2.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>
    <w:nsid w:val="7A2C41E8"/>
    <w:multiLevelType w:val="hybridMultilevel"/>
    <w:tmpl w:val="48426960"/>
    <w:lvl w:ilvl="0" w:tplc="0A3A951C">
      <w:start w:val="1"/>
      <w:numFmt w:val="decimal"/>
      <w:lvlText w:val="3.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1">
    <w:nsid w:val="7D8F38EF"/>
    <w:multiLevelType w:val="hybridMultilevel"/>
    <w:tmpl w:val="DDC67D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33"/>
  </w:num>
  <w:num w:numId="5">
    <w:abstractNumId w:val="3"/>
  </w:num>
  <w:num w:numId="6">
    <w:abstractNumId w:val="30"/>
  </w:num>
  <w:num w:numId="7">
    <w:abstractNumId w:val="20"/>
  </w:num>
  <w:num w:numId="8">
    <w:abstractNumId w:val="39"/>
  </w:num>
  <w:num w:numId="9">
    <w:abstractNumId w:val="12"/>
  </w:num>
  <w:num w:numId="10">
    <w:abstractNumId w:val="2"/>
  </w:num>
  <w:num w:numId="11">
    <w:abstractNumId w:val="4"/>
  </w:num>
  <w:num w:numId="12">
    <w:abstractNumId w:val="11"/>
  </w:num>
  <w:num w:numId="13">
    <w:abstractNumId w:val="10"/>
  </w:num>
  <w:num w:numId="14">
    <w:abstractNumId w:val="21"/>
  </w:num>
  <w:num w:numId="15">
    <w:abstractNumId w:val="27"/>
  </w:num>
  <w:num w:numId="16">
    <w:abstractNumId w:val="37"/>
  </w:num>
  <w:num w:numId="17">
    <w:abstractNumId w:val="28"/>
  </w:num>
  <w:num w:numId="18">
    <w:abstractNumId w:val="0"/>
  </w:num>
  <w:num w:numId="19">
    <w:abstractNumId w:val="16"/>
  </w:num>
  <w:num w:numId="20">
    <w:abstractNumId w:val="32"/>
  </w:num>
  <w:num w:numId="21">
    <w:abstractNumId w:val="41"/>
  </w:num>
  <w:num w:numId="22">
    <w:abstractNumId w:val="31"/>
  </w:num>
  <w:num w:numId="23">
    <w:abstractNumId w:val="35"/>
  </w:num>
  <w:num w:numId="24">
    <w:abstractNumId w:val="25"/>
  </w:num>
  <w:num w:numId="25">
    <w:abstractNumId w:val="1"/>
  </w:num>
  <w:num w:numId="26">
    <w:abstractNumId w:val="24"/>
  </w:num>
  <w:num w:numId="27">
    <w:abstractNumId w:val="38"/>
  </w:num>
  <w:num w:numId="28">
    <w:abstractNumId w:val="18"/>
  </w:num>
  <w:num w:numId="29">
    <w:abstractNumId w:val="36"/>
  </w:num>
  <w:num w:numId="30">
    <w:abstractNumId w:val="34"/>
  </w:num>
  <w:num w:numId="31">
    <w:abstractNumId w:val="6"/>
  </w:num>
  <w:num w:numId="32">
    <w:abstractNumId w:val="22"/>
  </w:num>
  <w:num w:numId="33">
    <w:abstractNumId w:val="23"/>
  </w:num>
  <w:num w:numId="34">
    <w:abstractNumId w:val="29"/>
  </w:num>
  <w:num w:numId="35">
    <w:abstractNumId w:val="40"/>
  </w:num>
  <w:num w:numId="36">
    <w:abstractNumId w:val="26"/>
  </w:num>
  <w:num w:numId="37">
    <w:abstractNumId w:val="13"/>
  </w:num>
  <w:num w:numId="38">
    <w:abstractNumId w:val="14"/>
  </w:num>
  <w:num w:numId="39">
    <w:abstractNumId w:val="19"/>
  </w:num>
  <w:num w:numId="40">
    <w:abstractNumId w:val="15"/>
  </w:num>
  <w:num w:numId="41">
    <w:abstractNumId w:val="7"/>
  </w:num>
  <w:num w:numId="42">
    <w:abstractNumId w:val="17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167"/>
    <w:rsid w:val="00011705"/>
    <w:rsid w:val="00054EEA"/>
    <w:rsid w:val="00082BA9"/>
    <w:rsid w:val="000861C7"/>
    <w:rsid w:val="000A484A"/>
    <w:rsid w:val="000C5A09"/>
    <w:rsid w:val="00144D20"/>
    <w:rsid w:val="00176E68"/>
    <w:rsid w:val="0018766D"/>
    <w:rsid w:val="001C3ADD"/>
    <w:rsid w:val="001C5A74"/>
    <w:rsid w:val="00251E48"/>
    <w:rsid w:val="0026497F"/>
    <w:rsid w:val="0028284F"/>
    <w:rsid w:val="002A08F5"/>
    <w:rsid w:val="00304907"/>
    <w:rsid w:val="00304F96"/>
    <w:rsid w:val="00363040"/>
    <w:rsid w:val="003879F7"/>
    <w:rsid w:val="003B095D"/>
    <w:rsid w:val="003B3AF4"/>
    <w:rsid w:val="003B4DDC"/>
    <w:rsid w:val="003C3167"/>
    <w:rsid w:val="003C55F7"/>
    <w:rsid w:val="003C5706"/>
    <w:rsid w:val="003D409C"/>
    <w:rsid w:val="00414B68"/>
    <w:rsid w:val="004166AA"/>
    <w:rsid w:val="00445FB6"/>
    <w:rsid w:val="00451691"/>
    <w:rsid w:val="00477771"/>
    <w:rsid w:val="00492791"/>
    <w:rsid w:val="004A482E"/>
    <w:rsid w:val="005143F5"/>
    <w:rsid w:val="00523641"/>
    <w:rsid w:val="00575990"/>
    <w:rsid w:val="00595D91"/>
    <w:rsid w:val="005A47DE"/>
    <w:rsid w:val="005C00E6"/>
    <w:rsid w:val="005C0C50"/>
    <w:rsid w:val="005E2E5C"/>
    <w:rsid w:val="00642D72"/>
    <w:rsid w:val="00676CD2"/>
    <w:rsid w:val="00681FD9"/>
    <w:rsid w:val="006A56AC"/>
    <w:rsid w:val="006E39AB"/>
    <w:rsid w:val="006E6F58"/>
    <w:rsid w:val="006F700C"/>
    <w:rsid w:val="007215A9"/>
    <w:rsid w:val="00730BC0"/>
    <w:rsid w:val="007540C0"/>
    <w:rsid w:val="007A426F"/>
    <w:rsid w:val="007C1C9A"/>
    <w:rsid w:val="007E3D79"/>
    <w:rsid w:val="00825BD2"/>
    <w:rsid w:val="00832FFA"/>
    <w:rsid w:val="00843856"/>
    <w:rsid w:val="008556F1"/>
    <w:rsid w:val="0086556E"/>
    <w:rsid w:val="00872AA4"/>
    <w:rsid w:val="00880D9D"/>
    <w:rsid w:val="00893D91"/>
    <w:rsid w:val="008B0758"/>
    <w:rsid w:val="008B653E"/>
    <w:rsid w:val="008C6720"/>
    <w:rsid w:val="008D188E"/>
    <w:rsid w:val="008D5CF4"/>
    <w:rsid w:val="008E14C6"/>
    <w:rsid w:val="008E4464"/>
    <w:rsid w:val="008F2340"/>
    <w:rsid w:val="009245C0"/>
    <w:rsid w:val="00943EC0"/>
    <w:rsid w:val="00951155"/>
    <w:rsid w:val="009643DF"/>
    <w:rsid w:val="009E7FE9"/>
    <w:rsid w:val="009F1025"/>
    <w:rsid w:val="009F44CE"/>
    <w:rsid w:val="00A303B5"/>
    <w:rsid w:val="00A6681B"/>
    <w:rsid w:val="00A71528"/>
    <w:rsid w:val="00A7691F"/>
    <w:rsid w:val="00A949AA"/>
    <w:rsid w:val="00AC1CA0"/>
    <w:rsid w:val="00B01899"/>
    <w:rsid w:val="00B951E8"/>
    <w:rsid w:val="00BE1137"/>
    <w:rsid w:val="00C31803"/>
    <w:rsid w:val="00C37F1B"/>
    <w:rsid w:val="00C51F50"/>
    <w:rsid w:val="00C66E40"/>
    <w:rsid w:val="00C97749"/>
    <w:rsid w:val="00CD5F4E"/>
    <w:rsid w:val="00CE1965"/>
    <w:rsid w:val="00CE1EF9"/>
    <w:rsid w:val="00CE2984"/>
    <w:rsid w:val="00CF4F9D"/>
    <w:rsid w:val="00D30001"/>
    <w:rsid w:val="00D526B1"/>
    <w:rsid w:val="00D57197"/>
    <w:rsid w:val="00D9106B"/>
    <w:rsid w:val="00D919F1"/>
    <w:rsid w:val="00DA3BF1"/>
    <w:rsid w:val="00DE2539"/>
    <w:rsid w:val="00E02A60"/>
    <w:rsid w:val="00E06C5A"/>
    <w:rsid w:val="00E36597"/>
    <w:rsid w:val="00E4105E"/>
    <w:rsid w:val="00E83675"/>
    <w:rsid w:val="00EB2783"/>
    <w:rsid w:val="00EC36AF"/>
    <w:rsid w:val="00EC53B0"/>
    <w:rsid w:val="00EE65D6"/>
    <w:rsid w:val="00F13D0C"/>
    <w:rsid w:val="00F41FFD"/>
    <w:rsid w:val="00F62E8B"/>
    <w:rsid w:val="00F91E7F"/>
    <w:rsid w:val="00FA4E8A"/>
    <w:rsid w:val="00FB1904"/>
    <w:rsid w:val="00FB3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2AC269-E25B-4C1B-B14D-2778C272C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E8A"/>
    <w:pPr>
      <w:ind w:firstLineChars="200" w:firstLine="420"/>
    </w:pPr>
  </w:style>
  <w:style w:type="table" w:styleId="a4">
    <w:name w:val="Table Grid"/>
    <w:basedOn w:val="a1"/>
    <w:uiPriority w:val="39"/>
    <w:rsid w:val="004777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B951E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951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92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418</Words>
  <Characters>2388</Characters>
  <Application>Microsoft Office Word</Application>
  <DocSecurity>0</DocSecurity>
  <Lines>19</Lines>
  <Paragraphs>5</Paragraphs>
  <ScaleCrop>false</ScaleCrop>
  <Company>iTianKong.com</Company>
  <LinksUpToDate>false</LinksUpToDate>
  <CharactersWithSpaces>2801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lenovoo</dc:creator>
  <cp:keywords/>
  <dc:description/>
  <cp:lastModifiedBy>微软用户</cp:lastModifiedBy>
  <cp:revision>41</cp:revision>
  <dcterms:created xsi:type="dcterms:W3CDTF">2019-12-05T17:52:00Z</dcterms:created>
  <dcterms:modified xsi:type="dcterms:W3CDTF">2019-12-16T12:26:00Z</dcterms:modified>
</cp:coreProperties>
</file>