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414"/>
        <w:spacing w:before="63" w:line="187" w:lineRule="auto"/>
        <w:outlineLvl w:val="0"/>
        <w:rPr>
          <w:sz w:val="31"/>
          <w:szCs w:val="31"/>
        </w:rPr>
      </w:pPr>
      <w:r>
        <w:rPr>
          <w:sz w:val="31"/>
          <w:szCs w:val="31"/>
          <w:b/>
          <w:bCs/>
          <w:spacing w:val="5"/>
        </w:rPr>
        <w:t>目标管理与结果达成</w:t>
      </w:r>
    </w:p>
    <w:p>
      <w:pPr>
        <w:pStyle w:val="BodyText"/>
        <w:ind w:left="4100"/>
        <w:spacing w:before="132" w:line="183" w:lineRule="auto"/>
        <w:rPr/>
      </w:pPr>
      <w:r>
        <w:rPr>
          <w:spacing w:val="-1"/>
        </w:rPr>
        <w:t>讲师：窦彦斌</w:t>
      </w:r>
    </w:p>
    <w:p>
      <w:pPr>
        <w:pStyle w:val="BodyText"/>
        <w:ind w:left="21"/>
        <w:spacing w:before="115" w:line="230" w:lineRule="auto"/>
        <w:rPr/>
      </w:pPr>
      <w:r>
        <w:rPr>
          <w:b/>
          <w:bCs/>
          <w:color w:val="1F4E79"/>
          <w:spacing w:val="-4"/>
        </w:rPr>
        <w:t>【课程背景】</w:t>
      </w:r>
    </w:p>
    <w:p>
      <w:pPr>
        <w:pStyle w:val="BodyText"/>
        <w:ind w:firstLine="481"/>
        <w:spacing w:before="132" w:line="280" w:lineRule="auto"/>
        <w:jc w:val="both"/>
        <w:rPr/>
      </w:pPr>
      <w:r>
        <w:rPr>
          <w:spacing w:val="-6"/>
        </w:rPr>
        <w:t>德鲁克说：“并不是有了工作才有目标</w:t>
      </w:r>
      <w:r>
        <w:rPr>
          <w:spacing w:val="-32"/>
        </w:rPr>
        <w:t xml:space="preserve"> </w:t>
      </w:r>
      <w:r>
        <w:rPr>
          <w:spacing w:val="-6"/>
        </w:rPr>
        <w:t>，而是有了目标才能确定</w:t>
      </w:r>
      <w:r>
        <w:rPr>
          <w:spacing w:val="-7"/>
        </w:rPr>
        <w:t>每个人的工作。”企业的</w:t>
      </w:r>
      <w:r>
        <w:rPr/>
        <w:t xml:space="preserve"> </w:t>
      </w:r>
      <w:r>
        <w:rPr>
          <w:spacing w:val="-1"/>
        </w:rPr>
        <w:t>愿景、使命必须转化为目标</w:t>
      </w:r>
      <w:r>
        <w:rPr>
          <w:spacing w:val="-29"/>
        </w:rPr>
        <w:t xml:space="preserve"> </w:t>
      </w:r>
      <w:r>
        <w:rPr>
          <w:spacing w:val="-1"/>
        </w:rPr>
        <w:t>，才会变成可执行、可落地的方案和计划。</w:t>
      </w:r>
      <w:r>
        <w:rPr>
          <w:spacing w:val="-35"/>
        </w:rPr>
        <w:t xml:space="preserve"> </w:t>
      </w:r>
      <w:r>
        <w:rPr>
          <w:spacing w:val="-1"/>
        </w:rPr>
        <w:t>目标管理是以目标为</w:t>
      </w:r>
      <w:r>
        <w:rPr/>
        <w:t xml:space="preserve"> </w:t>
      </w:r>
      <w:r>
        <w:rPr>
          <w:spacing w:val="-3"/>
        </w:rPr>
        <w:t>导向</w:t>
      </w:r>
      <w:r>
        <w:rPr>
          <w:spacing w:val="-26"/>
        </w:rPr>
        <w:t xml:space="preserve"> </w:t>
      </w:r>
      <w:r>
        <w:rPr>
          <w:spacing w:val="-3"/>
        </w:rPr>
        <w:t>，以人为中心</w:t>
      </w:r>
      <w:r>
        <w:rPr>
          <w:spacing w:val="-35"/>
        </w:rPr>
        <w:t xml:space="preserve"> </w:t>
      </w:r>
      <w:r>
        <w:rPr>
          <w:spacing w:val="-3"/>
        </w:rPr>
        <w:t>，以成果为标准</w:t>
      </w:r>
      <w:r>
        <w:rPr>
          <w:spacing w:val="-35"/>
        </w:rPr>
        <w:t xml:space="preserve"> </w:t>
      </w:r>
      <w:r>
        <w:rPr>
          <w:spacing w:val="-3"/>
        </w:rPr>
        <w:t>，而使组织和个人取得最佳业绩的现代管理方法。</w:t>
      </w:r>
      <w:r>
        <w:rPr>
          <w:spacing w:val="-33"/>
        </w:rPr>
        <w:t xml:space="preserve"> </w:t>
      </w:r>
      <w:r>
        <w:rPr>
          <w:spacing w:val="-3"/>
        </w:rPr>
        <w:t>目标管</w:t>
      </w:r>
      <w:r>
        <w:rPr/>
        <w:t xml:space="preserve"> </w:t>
      </w:r>
      <w:r>
        <w:rPr>
          <w:spacing w:val="-6"/>
        </w:rPr>
        <w:t>理亦称“成果管理”，俗称责任制。它是企业个体职工的积极参与下</w:t>
      </w:r>
      <w:r>
        <w:rPr>
          <w:spacing w:val="-30"/>
        </w:rPr>
        <w:t xml:space="preserve"> </w:t>
      </w:r>
      <w:r>
        <w:rPr>
          <w:spacing w:val="-6"/>
        </w:rPr>
        <w:t>，自上而下地确定工作目</w:t>
      </w:r>
      <w:r>
        <w:rPr/>
        <w:t xml:space="preserve"> </w:t>
      </w:r>
      <w:r>
        <w:rPr>
          <w:spacing w:val="-6"/>
        </w:rPr>
        <w:t>标，并在工作中实行“</w:t>
      </w:r>
      <w:r>
        <w:rPr>
          <w:spacing w:val="-30"/>
        </w:rPr>
        <w:t xml:space="preserve"> </w:t>
      </w:r>
      <w:r>
        <w:rPr>
          <w:spacing w:val="-6"/>
        </w:rPr>
        <w:t>自我控制”，自下而上地保证目标实现的一种管理办法。因此管理者应</w:t>
      </w:r>
      <w:r>
        <w:rPr/>
        <w:t xml:space="preserve"> </w:t>
      </w:r>
      <w:r>
        <w:rPr>
          <w:spacing w:val="-1"/>
        </w:rPr>
        <w:t>该通过目标对下级进行管理</w:t>
      </w:r>
      <w:r>
        <w:rPr>
          <w:spacing w:val="-32"/>
        </w:rPr>
        <w:t xml:space="preserve"> </w:t>
      </w:r>
      <w:r>
        <w:rPr>
          <w:spacing w:val="-1"/>
        </w:rPr>
        <w:t>，当组织最高层管理者确定了组织目标后</w:t>
      </w:r>
      <w:r>
        <w:rPr>
          <w:spacing w:val="-35"/>
        </w:rPr>
        <w:t xml:space="preserve"> </w:t>
      </w:r>
      <w:r>
        <w:rPr>
          <w:spacing w:val="-1"/>
        </w:rPr>
        <w:t>，必须对其进行有效分</w:t>
      </w:r>
    </w:p>
    <w:p>
      <w:pPr>
        <w:pStyle w:val="BodyText"/>
        <w:ind w:left="1"/>
        <w:spacing w:line="183" w:lineRule="auto"/>
        <w:rPr/>
      </w:pPr>
      <w:r>
        <w:rPr>
          <w:spacing w:val="-1"/>
        </w:rPr>
        <w:t>解</w:t>
      </w:r>
      <w:r>
        <w:rPr>
          <w:spacing w:val="-35"/>
        </w:rPr>
        <w:t xml:space="preserve"> </w:t>
      </w:r>
      <w:r>
        <w:rPr>
          <w:spacing w:val="-1"/>
        </w:rPr>
        <w:t>，转变成各个部门以及各个人的分目标</w:t>
      </w:r>
      <w:r>
        <w:rPr>
          <w:spacing w:val="-35"/>
        </w:rPr>
        <w:t xml:space="preserve"> </w:t>
      </w:r>
      <w:r>
        <w:rPr>
          <w:spacing w:val="-1"/>
        </w:rPr>
        <w:t>，管理者根据分目标的完成情况对下级进行考核、</w:t>
      </w:r>
    </w:p>
    <w:p>
      <w:pPr>
        <w:pStyle w:val="BodyText"/>
        <w:ind w:left="2"/>
        <w:spacing w:before="166" w:line="183" w:lineRule="auto"/>
        <w:rPr/>
      </w:pPr>
      <w:r>
        <w:rPr>
          <w:spacing w:val="-1"/>
        </w:rPr>
        <w:t>评价和奖惩。</w:t>
      </w:r>
    </w:p>
    <w:p>
      <w:pPr>
        <w:pStyle w:val="BodyText"/>
        <w:ind w:left="21"/>
        <w:spacing w:before="116" w:line="230" w:lineRule="auto"/>
        <w:rPr/>
      </w:pPr>
      <w:r>
        <w:rPr>
          <w:b/>
          <w:bCs/>
          <w:color w:val="1F4E79"/>
          <w:spacing w:val="-4"/>
        </w:rPr>
        <w:t>【课程收益】</w:t>
      </w:r>
    </w:p>
    <w:p>
      <w:pPr>
        <w:pStyle w:val="BodyText"/>
        <w:ind w:left="18"/>
        <w:spacing w:before="125" w:line="199" w:lineRule="auto"/>
        <w:rPr/>
      </w:pPr>
      <w:r>
        <w:rPr>
          <w:rFonts w:ascii="Wingdings" w:hAnsi="Wingdings" w:eastAsia="Wingdings" w:cs="Wingdings"/>
          <w:spacing w:val="-12"/>
        </w:rPr>
        <w:t>. </w:t>
      </w:r>
      <w:r>
        <w:rPr>
          <w:spacing w:val="-12"/>
        </w:rPr>
        <w:t>使学员掌握目标管理的基本方法</w:t>
      </w:r>
    </w:p>
    <w:p>
      <w:pPr>
        <w:pStyle w:val="BodyText"/>
        <w:ind w:left="18"/>
        <w:spacing w:before="138" w:line="200" w:lineRule="auto"/>
        <w:rPr/>
      </w:pPr>
      <w:r>
        <w:rPr>
          <w:rFonts w:ascii="Wingdings" w:hAnsi="Wingdings" w:eastAsia="Wingdings" w:cs="Wingdings"/>
          <w:spacing w:val="-13"/>
        </w:rPr>
        <w:t>. </w:t>
      </w:r>
      <w:r>
        <w:rPr>
          <w:spacing w:val="-13"/>
        </w:rPr>
        <w:t>掌握制定目标设计原则和法则</w:t>
      </w:r>
    </w:p>
    <w:p>
      <w:pPr>
        <w:pStyle w:val="BodyText"/>
        <w:ind w:left="18"/>
        <w:spacing w:before="136" w:line="200" w:lineRule="auto"/>
        <w:rPr/>
      </w:pPr>
      <w:r>
        <w:rPr>
          <w:rFonts w:ascii="Wingdings" w:hAnsi="Wingdings" w:eastAsia="Wingdings" w:cs="Wingdings"/>
          <w:spacing w:val="-8"/>
        </w:rPr>
        <w:t>. </w:t>
      </w:r>
      <w:r>
        <w:rPr>
          <w:spacing w:val="-8"/>
        </w:rPr>
        <w:t>掌握影响执行成果的方法和工具</w:t>
      </w:r>
      <w:r>
        <w:rPr>
          <w:spacing w:val="-18"/>
        </w:rPr>
        <w:t xml:space="preserve"> </w:t>
      </w:r>
      <w:r>
        <w:rPr>
          <w:spacing w:val="-8"/>
        </w:rPr>
        <w:t>，达到即学即用的执行改善效果</w:t>
      </w:r>
    </w:p>
    <w:p>
      <w:pPr>
        <w:pStyle w:val="BodyText"/>
        <w:ind w:left="21"/>
        <w:spacing w:before="99" w:line="230" w:lineRule="auto"/>
        <w:rPr/>
      </w:pPr>
      <w:r>
        <w:rPr>
          <w:b/>
          <w:bCs/>
          <w:color w:val="1F4E79"/>
          <w:spacing w:val="-4"/>
        </w:rPr>
        <w:t>【课程时间】</w:t>
      </w:r>
    </w:p>
    <w:p>
      <w:pPr>
        <w:pStyle w:val="BodyText"/>
        <w:ind w:left="263"/>
        <w:spacing w:before="137" w:line="182" w:lineRule="auto"/>
        <w:rPr/>
      </w:pPr>
      <w:r>
        <w:rPr>
          <w:spacing w:val="-7"/>
        </w:rPr>
        <w:t>1 天</w:t>
      </w:r>
      <w:r>
        <w:rPr>
          <w:spacing w:val="14"/>
        </w:rPr>
        <w:t xml:space="preserve">   </w:t>
      </w:r>
      <w:r>
        <w:rPr>
          <w:spacing w:val="-7"/>
        </w:rPr>
        <w:t>6 小时</w:t>
      </w:r>
      <w:r>
        <w:rPr>
          <w:spacing w:val="1"/>
        </w:rPr>
        <w:t xml:space="preserve">               </w:t>
      </w:r>
      <w:r>
        <w:rPr>
          <w:spacing w:val="-7"/>
        </w:rPr>
        <w:t>0.5 天</w:t>
      </w:r>
      <w:r>
        <w:rPr>
          <w:spacing w:val="18"/>
        </w:rPr>
        <w:t xml:space="preserve">   </w:t>
      </w:r>
      <w:r>
        <w:rPr>
          <w:spacing w:val="-7"/>
        </w:rPr>
        <w:t>3 小时</w:t>
      </w:r>
    </w:p>
    <w:p>
      <w:pPr>
        <w:pStyle w:val="BodyText"/>
        <w:ind w:left="21"/>
        <w:spacing w:before="116" w:line="230" w:lineRule="auto"/>
        <w:rPr/>
      </w:pPr>
      <w:r>
        <w:rPr>
          <w:b/>
          <w:bCs/>
          <w:color w:val="1F4E79"/>
          <w:spacing w:val="-4"/>
        </w:rPr>
        <w:t>【课程对象】</w:t>
      </w:r>
    </w:p>
    <w:p>
      <w:pPr>
        <w:pStyle w:val="BodyText"/>
        <w:ind w:left="138"/>
        <w:spacing w:before="135" w:line="183" w:lineRule="auto"/>
        <w:rPr/>
      </w:pPr>
      <w:r>
        <w:rPr>
          <w:spacing w:val="-4"/>
        </w:rPr>
        <w:t>中基层管理者</w:t>
      </w:r>
    </w:p>
    <w:p>
      <w:pPr>
        <w:pStyle w:val="BodyText"/>
        <w:ind w:left="21"/>
        <w:spacing w:before="116" w:line="230" w:lineRule="auto"/>
        <w:rPr/>
      </w:pPr>
      <w:r>
        <w:rPr>
          <w:b/>
          <w:bCs/>
          <w:color w:val="1F4E79"/>
          <w:spacing w:val="-4"/>
        </w:rPr>
        <w:t>【课程方式】</w:t>
      </w:r>
    </w:p>
    <w:p>
      <w:pPr>
        <w:pStyle w:val="BodyText"/>
        <w:ind w:left="2"/>
        <w:spacing w:before="136" w:line="183" w:lineRule="auto"/>
        <w:rPr/>
      </w:pPr>
      <w:r>
        <w:rPr>
          <w:spacing w:val="-1"/>
        </w:rPr>
        <w:t>课堂讲授、小组讨论、案例分析</w:t>
      </w:r>
    </w:p>
    <w:p>
      <w:pPr>
        <w:pStyle w:val="BodyText"/>
        <w:ind w:left="21"/>
        <w:spacing w:before="116" w:line="230" w:lineRule="auto"/>
        <w:rPr/>
      </w:pPr>
      <w:r>
        <w:rPr>
          <w:b/>
          <w:bCs/>
          <w:color w:val="1F4E79"/>
          <w:spacing w:val="-4"/>
        </w:rPr>
        <w:t>【课程大纲】</w:t>
      </w:r>
    </w:p>
    <w:p>
      <w:pPr>
        <w:pStyle w:val="BodyText"/>
        <w:ind w:left="2"/>
        <w:spacing w:before="137" w:line="182" w:lineRule="auto"/>
        <w:rPr/>
      </w:pPr>
      <w:r>
        <w:rPr>
          <w:b/>
          <w:bCs/>
          <w:spacing w:val="-1"/>
        </w:rPr>
        <w:t>课程导入：</w:t>
      </w:r>
    </w:p>
    <w:p>
      <w:pPr>
        <w:pStyle w:val="BodyText"/>
        <w:ind w:left="23"/>
        <w:spacing w:before="164" w:line="184" w:lineRule="auto"/>
        <w:rPr/>
      </w:pPr>
      <w:r>
        <w:rPr>
          <w:spacing w:val="-3"/>
        </w:rPr>
        <w:t>1.</w:t>
      </w:r>
      <w:r>
        <w:rPr>
          <w:spacing w:val="56"/>
        </w:rPr>
        <w:t xml:space="preserve"> </w:t>
      </w:r>
      <w:r>
        <w:rPr>
          <w:spacing w:val="-3"/>
        </w:rPr>
        <w:t>员工执行力差的原因</w:t>
      </w:r>
    </w:p>
    <w:p>
      <w:pPr>
        <w:pStyle w:val="BodyText"/>
        <w:ind w:left="12"/>
        <w:spacing w:before="122" w:line="225" w:lineRule="auto"/>
        <w:rPr/>
      </w:pPr>
      <w:r>
        <w:rPr>
          <w:spacing w:val="-4"/>
        </w:rPr>
        <w:t>2.</w:t>
      </w:r>
      <w:r>
        <w:rPr>
          <w:spacing w:val="70"/>
        </w:rPr>
        <w:t xml:space="preserve"> </w:t>
      </w:r>
      <w:r>
        <w:rPr>
          <w:spacing w:val="-4"/>
        </w:rPr>
        <w:t>为什么有了目标</w:t>
      </w:r>
      <w:r>
        <w:rPr>
          <w:spacing w:val="-35"/>
        </w:rPr>
        <w:t xml:space="preserve"> </w:t>
      </w:r>
      <w:r>
        <w:rPr>
          <w:spacing w:val="-4"/>
        </w:rPr>
        <w:t>，结果还是不达标？</w:t>
      </w:r>
    </w:p>
    <w:p>
      <w:pPr>
        <w:pStyle w:val="BodyText"/>
        <w:ind w:left="15"/>
        <w:spacing w:before="137" w:line="436" w:lineRule="exact"/>
        <w:rPr/>
      </w:pPr>
      <w:r>
        <w:rPr>
          <w:spacing w:val="-3"/>
          <w:position w:val="15"/>
        </w:rPr>
        <w:t>3.  目标吸引注意力</w:t>
      </w:r>
      <w:r>
        <w:rPr>
          <w:spacing w:val="-35"/>
          <w:position w:val="15"/>
        </w:rPr>
        <w:t xml:space="preserve"> </w:t>
      </w:r>
      <w:r>
        <w:rPr>
          <w:spacing w:val="-3"/>
          <w:position w:val="15"/>
        </w:rPr>
        <w:t>，让我们抵御诱惑、</w:t>
      </w:r>
      <w:r>
        <w:rPr>
          <w:spacing w:val="-4"/>
          <w:position w:val="15"/>
        </w:rPr>
        <w:t>坚持到底</w:t>
      </w:r>
    </w:p>
    <w:p>
      <w:pPr>
        <w:pStyle w:val="BodyText"/>
        <w:ind w:left="2"/>
        <w:spacing w:before="2" w:line="225" w:lineRule="auto"/>
        <w:rPr/>
      </w:pPr>
      <w:r>
        <w:rPr>
          <w:spacing w:val="-1"/>
        </w:rPr>
        <w:t>小组互动：请描述你的企业或团队目标？</w:t>
      </w:r>
    </w:p>
    <w:p>
      <w:pPr>
        <w:pStyle w:val="BodyText"/>
        <w:ind w:left="1"/>
        <w:spacing w:before="136" w:line="482" w:lineRule="exact"/>
        <w:rPr/>
      </w:pPr>
      <w:r>
        <w:rPr>
          <w:spacing w:val="-3"/>
          <w:position w:val="18"/>
        </w:rPr>
        <w:t>案例分析</w:t>
      </w:r>
      <w:r>
        <w:rPr>
          <w:b/>
          <w:bCs/>
          <w:spacing w:val="-3"/>
          <w:position w:val="18"/>
        </w:rPr>
        <w:t>---</w:t>
      </w:r>
      <w:r>
        <w:rPr>
          <w:b/>
          <w:bCs/>
          <w:spacing w:val="-32"/>
          <w:position w:val="18"/>
        </w:rPr>
        <w:t xml:space="preserve"> </w:t>
      </w:r>
      <w:r>
        <w:rPr>
          <w:spacing w:val="-3"/>
          <w:position w:val="18"/>
        </w:rPr>
        <w:t>目标对人生的影响</w:t>
      </w:r>
    </w:p>
    <w:p>
      <w:pPr>
        <w:pStyle w:val="BodyText"/>
        <w:ind w:left="5"/>
        <w:spacing w:before="1" w:line="182" w:lineRule="auto"/>
        <w:rPr/>
      </w:pPr>
      <w:r>
        <w:rPr>
          <w:b/>
          <w:bCs/>
          <w:spacing w:val="-1"/>
        </w:rPr>
        <w:t>一、对目标管理的认知</w:t>
      </w:r>
    </w:p>
    <w:p>
      <w:pPr>
        <w:pStyle w:val="BodyText"/>
        <w:ind w:left="23"/>
        <w:spacing w:before="166" w:line="183" w:lineRule="auto"/>
        <w:rPr/>
      </w:pPr>
      <w:r>
        <w:rPr>
          <w:spacing w:val="-4"/>
        </w:rPr>
        <w:t>1.</w:t>
      </w:r>
      <w:r>
        <w:rPr>
          <w:spacing w:val="59"/>
        </w:rPr>
        <w:t xml:space="preserve"> </w:t>
      </w:r>
      <w:r>
        <w:rPr>
          <w:spacing w:val="-4"/>
        </w:rPr>
        <w:t>什么是目标管理</w:t>
      </w:r>
    </w:p>
    <w:p>
      <w:pPr>
        <w:spacing w:line="183" w:lineRule="auto"/>
        <w:sectPr>
          <w:pgSz w:w="11906" w:h="16839"/>
          <w:pgMar w:top="1183" w:right="1132" w:bottom="0" w:left="1134" w:header="0" w:footer="0" w:gutter="0"/>
        </w:sectPr>
        <w:rPr/>
      </w:pPr>
    </w:p>
    <w:p>
      <w:pPr>
        <w:pStyle w:val="BodyText"/>
        <w:ind w:left="263"/>
        <w:spacing w:before="61" w:line="221" w:lineRule="auto"/>
        <w:rPr/>
      </w:pPr>
      <w:r>
        <w:rPr>
          <w:spacing w:val="-2"/>
        </w:rPr>
        <w:t>1）管理目标与对目标的管理</w:t>
      </w:r>
    </w:p>
    <w:p>
      <w:pPr>
        <w:pStyle w:val="BodyText"/>
        <w:ind w:left="251"/>
        <w:spacing w:before="101" w:line="524" w:lineRule="exact"/>
        <w:rPr/>
      </w:pPr>
      <w:r>
        <w:rPr>
          <w:spacing w:val="-2"/>
          <w:position w:val="18"/>
        </w:rPr>
        <w:t>2）表象目标与真实目标</w:t>
      </w:r>
    </w:p>
    <w:p>
      <w:pPr>
        <w:pStyle w:val="BodyText"/>
        <w:ind w:left="11"/>
        <w:spacing w:line="183" w:lineRule="auto"/>
        <w:rPr/>
      </w:pPr>
      <w:r>
        <w:rPr>
          <w:spacing w:val="-3"/>
        </w:rPr>
        <w:t>2.  目标管理的两大核心目的</w:t>
      </w:r>
    </w:p>
    <w:p>
      <w:pPr>
        <w:pStyle w:val="BodyText"/>
        <w:ind w:left="263"/>
        <w:spacing w:before="121" w:line="480" w:lineRule="exact"/>
        <w:rPr/>
      </w:pPr>
      <w:r>
        <w:rPr>
          <w:spacing w:val="-7"/>
          <w:position w:val="15"/>
        </w:rPr>
        <w:t>1）激励</w:t>
      </w:r>
    </w:p>
    <w:p>
      <w:pPr>
        <w:pStyle w:val="BodyText"/>
        <w:ind w:left="251"/>
        <w:spacing w:before="1" w:line="220" w:lineRule="auto"/>
        <w:rPr/>
      </w:pPr>
      <w:r>
        <w:rPr>
          <w:spacing w:val="-4"/>
        </w:rPr>
        <w:t>2）控制</w:t>
      </w:r>
    </w:p>
    <w:p>
      <w:pPr>
        <w:pStyle w:val="BodyText"/>
        <w:ind w:left="2"/>
        <w:spacing w:before="144" w:line="184" w:lineRule="auto"/>
        <w:rPr/>
      </w:pPr>
      <w:r>
        <w:rPr>
          <w:spacing w:val="-4"/>
        </w:rPr>
        <w:t>小组互动：</w:t>
      </w:r>
      <w:r>
        <w:rPr>
          <w:spacing w:val="-25"/>
        </w:rPr>
        <w:t xml:space="preserve"> </w:t>
      </w:r>
      <w:r>
        <w:rPr>
          <w:spacing w:val="-4"/>
        </w:rPr>
        <w:t>目标与结果的差距</w:t>
      </w:r>
    </w:p>
    <w:p>
      <w:pPr>
        <w:pStyle w:val="BodyText"/>
        <w:ind w:left="5"/>
        <w:spacing w:before="166" w:line="183" w:lineRule="auto"/>
        <w:outlineLvl w:val="0"/>
        <w:rPr/>
      </w:pPr>
      <w:r>
        <w:rPr>
          <w:b/>
          <w:bCs/>
          <w:spacing w:val="-1"/>
        </w:rPr>
        <w:t>二、如何理解目标管理</w:t>
      </w:r>
    </w:p>
    <w:p>
      <w:pPr>
        <w:pStyle w:val="BodyText"/>
        <w:ind w:left="23"/>
        <w:spacing w:before="164" w:line="184" w:lineRule="auto"/>
        <w:rPr/>
      </w:pPr>
      <w:r>
        <w:rPr>
          <w:spacing w:val="-3"/>
        </w:rPr>
        <w:t>1.</w:t>
      </w:r>
      <w:r>
        <w:rPr>
          <w:spacing w:val="53"/>
        </w:rPr>
        <w:t xml:space="preserve"> </w:t>
      </w:r>
      <w:r>
        <w:rPr>
          <w:spacing w:val="-3"/>
        </w:rPr>
        <w:t>必须建立目标体系</w:t>
      </w:r>
    </w:p>
    <w:p>
      <w:pPr>
        <w:pStyle w:val="BodyText"/>
        <w:ind w:left="11"/>
        <w:spacing w:before="165" w:line="482" w:lineRule="exact"/>
        <w:rPr/>
      </w:pPr>
      <w:r>
        <w:rPr>
          <w:spacing w:val="-2"/>
          <w:position w:val="18"/>
        </w:rPr>
        <w:t>2.  目标的建立是一个自上而下的过程</w:t>
      </w:r>
    </w:p>
    <w:p>
      <w:pPr>
        <w:pStyle w:val="BodyText"/>
        <w:ind w:left="14"/>
        <w:spacing w:before="1" w:line="182" w:lineRule="auto"/>
        <w:rPr/>
      </w:pPr>
      <w:r>
        <w:rPr>
          <w:spacing w:val="-3"/>
        </w:rPr>
        <w:t>3.  目标的实现是一个自下而上的过程</w:t>
      </w:r>
    </w:p>
    <w:p>
      <w:pPr>
        <w:pStyle w:val="BodyText"/>
        <w:spacing w:before="164" w:line="184" w:lineRule="auto"/>
        <w:rPr/>
      </w:pPr>
      <w:r>
        <w:rPr>
          <w:spacing w:val="-2"/>
        </w:rPr>
        <w:t>4.  目标的实现需要检查和奖惩来保障</w:t>
      </w:r>
    </w:p>
    <w:p>
      <w:pPr>
        <w:pStyle w:val="BodyText"/>
        <w:ind w:left="18"/>
        <w:spacing w:before="166" w:line="183" w:lineRule="auto"/>
        <w:rPr/>
      </w:pPr>
      <w:r>
        <w:rPr>
          <w:spacing w:val="-8"/>
        </w:rPr>
        <w:t>5.</w:t>
      </w:r>
      <w:r>
        <w:rPr>
          <w:spacing w:val="-36"/>
        </w:rPr>
        <w:t xml:space="preserve"> </w:t>
      </w:r>
      <w:r>
        <w:rPr>
          <w:spacing w:val="-8"/>
        </w:rPr>
        <w:t>目标的分类</w:t>
      </w:r>
    </w:p>
    <w:p>
      <w:pPr>
        <w:pStyle w:val="BodyText"/>
        <w:ind w:left="263"/>
        <w:spacing w:before="121" w:line="480" w:lineRule="exact"/>
        <w:rPr/>
      </w:pPr>
      <w:r>
        <w:rPr>
          <w:spacing w:val="-5"/>
          <w:position w:val="15"/>
        </w:rPr>
        <w:t>1）保底目标</w:t>
      </w:r>
    </w:p>
    <w:p>
      <w:pPr>
        <w:pStyle w:val="BodyText"/>
        <w:ind w:left="251"/>
        <w:spacing w:before="2" w:line="220" w:lineRule="auto"/>
        <w:rPr/>
      </w:pPr>
      <w:r>
        <w:rPr>
          <w:spacing w:val="-3"/>
        </w:rPr>
        <w:t>2）冲刺目标</w:t>
      </w:r>
    </w:p>
    <w:p>
      <w:pPr>
        <w:pStyle w:val="BodyText"/>
        <w:ind w:left="254"/>
        <w:spacing w:before="101" w:line="221" w:lineRule="auto"/>
        <w:rPr/>
      </w:pPr>
      <w:r>
        <w:rPr>
          <w:spacing w:val="-3"/>
        </w:rPr>
        <w:t>3）挑战目标</w:t>
      </w:r>
    </w:p>
    <w:p>
      <w:pPr>
        <w:pStyle w:val="BodyText"/>
        <w:ind w:left="2"/>
        <w:spacing w:before="146" w:line="183" w:lineRule="auto"/>
        <w:rPr/>
      </w:pPr>
      <w:r>
        <w:rPr>
          <w:spacing w:val="-1"/>
        </w:rPr>
        <w:t>小组互动：你的目标管理是如何制定的</w:t>
      </w:r>
    </w:p>
    <w:p>
      <w:pPr>
        <w:pStyle w:val="BodyText"/>
        <w:ind w:left="5"/>
        <w:spacing w:before="166" w:line="183" w:lineRule="auto"/>
        <w:outlineLvl w:val="0"/>
        <w:rPr/>
      </w:pPr>
      <w:r>
        <w:rPr>
          <w:b/>
          <w:bCs/>
          <w:spacing w:val="-4"/>
        </w:rPr>
        <w:t>三、</w:t>
      </w:r>
      <w:r>
        <w:rPr>
          <w:b/>
          <w:bCs/>
          <w:spacing w:val="-36"/>
        </w:rPr>
        <w:t xml:space="preserve"> </w:t>
      </w:r>
      <w:r>
        <w:rPr>
          <w:b/>
          <w:bCs/>
          <w:spacing w:val="-4"/>
        </w:rPr>
        <w:t>目标设定的简单方法</w:t>
      </w:r>
    </w:p>
    <w:p>
      <w:pPr>
        <w:pStyle w:val="BodyText"/>
        <w:ind w:left="23"/>
        <w:spacing w:before="166" w:line="479" w:lineRule="exact"/>
        <w:rPr/>
      </w:pPr>
      <w:r>
        <w:rPr>
          <w:spacing w:val="-2"/>
          <w:position w:val="18"/>
        </w:rPr>
        <w:t>1.</w:t>
      </w:r>
      <w:r>
        <w:rPr>
          <w:spacing w:val="59"/>
          <w:position w:val="18"/>
        </w:rPr>
        <w:t xml:space="preserve"> </w:t>
      </w:r>
      <w:r>
        <w:rPr>
          <w:spacing w:val="-2"/>
          <w:position w:val="18"/>
        </w:rPr>
        <w:t>专制的经理人和民主的经理人的区别</w:t>
      </w:r>
    </w:p>
    <w:p>
      <w:pPr>
        <w:pStyle w:val="BodyText"/>
        <w:ind w:left="11"/>
        <w:spacing w:before="1" w:line="183" w:lineRule="auto"/>
        <w:rPr/>
      </w:pPr>
      <w:r>
        <w:rPr>
          <w:spacing w:val="-2"/>
        </w:rPr>
        <w:t>2.</w:t>
      </w:r>
      <w:r>
        <w:rPr>
          <w:spacing w:val="56"/>
          <w:w w:val="101"/>
        </w:rPr>
        <w:t xml:space="preserve"> </w:t>
      </w:r>
      <w:r>
        <w:rPr>
          <w:spacing w:val="-2"/>
        </w:rPr>
        <w:t>卓有成效的领导方式</w:t>
      </w:r>
    </w:p>
    <w:p>
      <w:pPr>
        <w:pStyle w:val="BodyText"/>
        <w:ind w:left="14"/>
        <w:spacing w:before="165" w:line="436" w:lineRule="exact"/>
        <w:rPr/>
      </w:pPr>
      <w:r>
        <w:rPr>
          <w:spacing w:val="-2"/>
          <w:position w:val="15"/>
        </w:rPr>
        <w:t>3.</w:t>
      </w:r>
      <w:r>
        <w:rPr>
          <w:spacing w:val="61"/>
          <w:w w:val="101"/>
          <w:position w:val="15"/>
        </w:rPr>
        <w:t xml:space="preserve"> </w:t>
      </w:r>
      <w:r>
        <w:rPr>
          <w:spacing w:val="-2"/>
          <w:position w:val="15"/>
        </w:rPr>
        <w:t>员工不交付结果最主要的原因</w:t>
      </w:r>
    </w:p>
    <w:p>
      <w:pPr>
        <w:pStyle w:val="BodyText"/>
        <w:spacing w:before="1" w:line="225" w:lineRule="auto"/>
        <w:rPr/>
      </w:pPr>
      <w:r>
        <w:rPr>
          <w:spacing w:val="-3"/>
        </w:rPr>
        <w:t>4. 80/20</w:t>
      </w:r>
      <w:r>
        <w:rPr>
          <w:spacing w:val="29"/>
        </w:rPr>
        <w:t xml:space="preserve"> </w:t>
      </w:r>
      <w:r>
        <w:rPr>
          <w:spacing w:val="-3"/>
        </w:rPr>
        <w:t>目标设定法则</w:t>
      </w:r>
    </w:p>
    <w:p>
      <w:pPr>
        <w:pStyle w:val="BodyText"/>
        <w:ind w:left="18"/>
        <w:spacing w:before="139" w:line="182" w:lineRule="auto"/>
        <w:rPr/>
      </w:pPr>
      <w:r>
        <w:rPr>
          <w:spacing w:val="-3"/>
        </w:rPr>
        <w:t>5. SMART 的设计原理</w:t>
      </w:r>
    </w:p>
    <w:p>
      <w:pPr>
        <w:pStyle w:val="BodyText"/>
        <w:ind w:left="12"/>
        <w:spacing w:before="166" w:line="183" w:lineRule="auto"/>
        <w:outlineLvl w:val="0"/>
        <w:rPr/>
      </w:pPr>
      <w:r>
        <w:rPr>
          <w:b/>
          <w:bCs/>
          <w:spacing w:val="-5"/>
        </w:rPr>
        <w:t>四、</w:t>
      </w:r>
      <w:r>
        <w:rPr>
          <w:b/>
          <w:bCs/>
          <w:spacing w:val="-43"/>
        </w:rPr>
        <w:t xml:space="preserve"> </w:t>
      </w:r>
      <w:r>
        <w:rPr>
          <w:b/>
          <w:bCs/>
          <w:spacing w:val="-5"/>
        </w:rPr>
        <w:t>目标管理的实施</w:t>
      </w:r>
    </w:p>
    <w:p>
      <w:pPr>
        <w:pStyle w:val="BodyText"/>
        <w:ind w:left="23"/>
        <w:spacing w:before="166" w:line="183" w:lineRule="auto"/>
        <w:rPr/>
      </w:pPr>
      <w:r>
        <w:rPr>
          <w:spacing w:val="-2"/>
        </w:rPr>
        <w:t>1.</w:t>
      </w:r>
      <w:r>
        <w:rPr>
          <w:spacing w:val="52"/>
        </w:rPr>
        <w:t xml:space="preserve"> </w:t>
      </w:r>
      <w:r>
        <w:rPr>
          <w:spacing w:val="-2"/>
        </w:rPr>
        <w:t>愿景导向：从使命和愿景出发</w:t>
      </w:r>
      <w:r>
        <w:rPr>
          <w:spacing w:val="-35"/>
        </w:rPr>
        <w:t xml:space="preserve"> </w:t>
      </w:r>
      <w:r>
        <w:rPr>
          <w:spacing w:val="-2"/>
        </w:rPr>
        <w:t>，根据整体发展要求制</w:t>
      </w:r>
      <w:r>
        <w:rPr>
          <w:spacing w:val="-3"/>
        </w:rPr>
        <w:t>定战略目标</w:t>
      </w:r>
    </w:p>
    <w:p>
      <w:pPr>
        <w:pStyle w:val="BodyText"/>
        <w:ind w:left="11"/>
        <w:spacing w:before="165" w:line="481" w:lineRule="exact"/>
        <w:rPr/>
      </w:pPr>
      <w:r>
        <w:rPr>
          <w:spacing w:val="-2"/>
          <w:position w:val="18"/>
        </w:rPr>
        <w:t>2.</w:t>
      </w:r>
      <w:r>
        <w:rPr>
          <w:spacing w:val="66"/>
          <w:w w:val="101"/>
          <w:position w:val="18"/>
        </w:rPr>
        <w:t xml:space="preserve"> </w:t>
      </w:r>
      <w:r>
        <w:rPr>
          <w:spacing w:val="-2"/>
          <w:position w:val="18"/>
        </w:rPr>
        <w:t>竞争导向：提升竞争优势的目标</w:t>
      </w:r>
    </w:p>
    <w:p>
      <w:pPr>
        <w:pStyle w:val="BodyText"/>
        <w:ind w:left="4"/>
        <w:spacing w:before="2" w:line="182" w:lineRule="auto"/>
        <w:rPr/>
      </w:pPr>
      <w:r>
        <w:rPr>
          <w:spacing w:val="-7"/>
        </w:rPr>
        <w:t>工具</w:t>
      </w:r>
      <w:r>
        <w:rPr>
          <w:spacing w:val="-21"/>
        </w:rPr>
        <w:t xml:space="preserve"> </w:t>
      </w:r>
      <w:r>
        <w:rPr>
          <w:spacing w:val="-7"/>
        </w:rPr>
        <w:t>：SWOT 分析</w:t>
      </w:r>
    </w:p>
    <w:p>
      <w:pPr>
        <w:pStyle w:val="BodyText"/>
        <w:ind w:left="2"/>
        <w:spacing w:before="166" w:line="479" w:lineRule="exact"/>
        <w:rPr/>
      </w:pPr>
      <w:r>
        <w:rPr>
          <w:spacing w:val="-2"/>
          <w:position w:val="18"/>
        </w:rPr>
        <w:t>小组演练：学员进行自身 SWOT 分析</w:t>
      </w:r>
    </w:p>
    <w:p>
      <w:pPr>
        <w:pStyle w:val="BodyText"/>
        <w:ind w:left="14"/>
        <w:spacing w:before="1" w:line="183" w:lineRule="auto"/>
        <w:rPr/>
      </w:pPr>
      <w:r>
        <w:rPr>
          <w:spacing w:val="-1"/>
        </w:rPr>
        <w:t>3.</w:t>
      </w:r>
      <w:r>
        <w:rPr>
          <w:spacing w:val="49"/>
          <w:w w:val="101"/>
        </w:rPr>
        <w:t xml:space="preserve"> </w:t>
      </w:r>
      <w:r>
        <w:rPr>
          <w:spacing w:val="-1"/>
        </w:rPr>
        <w:t>客户导向：对产品及服务的提升目标</w:t>
      </w:r>
    </w:p>
    <w:p>
      <w:pPr>
        <w:pStyle w:val="BodyText"/>
        <w:spacing w:before="168" w:line="182" w:lineRule="auto"/>
        <w:rPr/>
      </w:pPr>
      <w:r>
        <w:rPr>
          <w:spacing w:val="-2"/>
        </w:rPr>
        <w:t>4.</w:t>
      </w:r>
      <w:r>
        <w:rPr>
          <w:spacing w:val="74"/>
          <w:w w:val="101"/>
        </w:rPr>
        <w:t xml:space="preserve"> </w:t>
      </w:r>
      <w:r>
        <w:rPr>
          <w:spacing w:val="-2"/>
        </w:rPr>
        <w:t>问题导向：解决问题的目标</w:t>
      </w:r>
    </w:p>
    <w:p>
      <w:pPr>
        <w:pStyle w:val="BodyText"/>
        <w:ind w:left="2"/>
        <w:spacing w:before="166" w:line="183" w:lineRule="auto"/>
        <w:rPr/>
      </w:pPr>
      <w:r>
        <w:rPr>
          <w:spacing w:val="-1"/>
        </w:rPr>
        <w:t>小组讨论：简单描述你当下最期待实现的自我突破</w:t>
      </w:r>
    </w:p>
    <w:p>
      <w:pPr>
        <w:spacing w:line="183" w:lineRule="auto"/>
        <w:sectPr>
          <w:pgSz w:w="11906" w:h="16839"/>
          <w:pgMar w:top="1207" w:right="1785" w:bottom="0" w:left="1134" w:header="0" w:footer="0" w:gutter="0"/>
        </w:sectPr>
        <w:rPr/>
      </w:pPr>
    </w:p>
    <w:p>
      <w:pPr>
        <w:pStyle w:val="BodyText"/>
        <w:ind w:left="2"/>
        <w:spacing w:before="47" w:line="183" w:lineRule="auto"/>
        <w:outlineLvl w:val="0"/>
        <w:rPr/>
      </w:pPr>
      <w:r>
        <w:rPr>
          <w:b/>
          <w:bCs/>
          <w:spacing w:val="-3"/>
        </w:rPr>
        <w:t>五、</w:t>
      </w:r>
      <w:r>
        <w:rPr>
          <w:b/>
          <w:bCs/>
          <w:spacing w:val="-44"/>
        </w:rPr>
        <w:t xml:space="preserve"> </w:t>
      </w:r>
      <w:r>
        <w:rPr>
          <w:b/>
          <w:bCs/>
          <w:spacing w:val="-3"/>
        </w:rPr>
        <w:t>目标设定的简单方法</w:t>
      </w:r>
    </w:p>
    <w:p>
      <w:pPr>
        <w:pStyle w:val="BodyText"/>
        <w:ind w:left="23"/>
        <w:spacing w:before="166" w:line="479" w:lineRule="exact"/>
        <w:rPr/>
      </w:pPr>
      <w:r>
        <w:rPr>
          <w:spacing w:val="-2"/>
          <w:position w:val="18"/>
        </w:rPr>
        <w:t>1.</w:t>
      </w:r>
      <w:r>
        <w:rPr>
          <w:spacing w:val="59"/>
          <w:position w:val="18"/>
        </w:rPr>
        <w:t xml:space="preserve"> </w:t>
      </w:r>
      <w:r>
        <w:rPr>
          <w:spacing w:val="-2"/>
          <w:position w:val="18"/>
        </w:rPr>
        <w:t>专制的经理人和民主的经理人的区别</w:t>
      </w:r>
    </w:p>
    <w:p>
      <w:pPr>
        <w:pStyle w:val="BodyText"/>
        <w:ind w:left="11"/>
        <w:spacing w:line="183" w:lineRule="auto"/>
        <w:rPr/>
      </w:pPr>
      <w:r>
        <w:rPr>
          <w:spacing w:val="-2"/>
        </w:rPr>
        <w:t>2.</w:t>
      </w:r>
      <w:r>
        <w:rPr>
          <w:spacing w:val="56"/>
          <w:w w:val="101"/>
        </w:rPr>
        <w:t xml:space="preserve"> </w:t>
      </w:r>
      <w:r>
        <w:rPr>
          <w:spacing w:val="-2"/>
        </w:rPr>
        <w:t>卓有成效的领导方式</w:t>
      </w:r>
    </w:p>
    <w:p>
      <w:pPr>
        <w:pStyle w:val="BodyText"/>
        <w:ind w:left="14"/>
        <w:spacing w:before="165" w:line="436" w:lineRule="exact"/>
        <w:rPr/>
      </w:pPr>
      <w:r>
        <w:rPr>
          <w:spacing w:val="-2"/>
          <w:position w:val="15"/>
        </w:rPr>
        <w:t>3.</w:t>
      </w:r>
      <w:r>
        <w:rPr>
          <w:spacing w:val="61"/>
          <w:w w:val="101"/>
          <w:position w:val="15"/>
        </w:rPr>
        <w:t xml:space="preserve"> </w:t>
      </w:r>
      <w:r>
        <w:rPr>
          <w:spacing w:val="-2"/>
          <w:position w:val="15"/>
        </w:rPr>
        <w:t>员工不交付结果最主要的原因</w:t>
      </w:r>
    </w:p>
    <w:p>
      <w:pPr>
        <w:pStyle w:val="BodyText"/>
        <w:spacing w:line="225" w:lineRule="auto"/>
        <w:rPr/>
      </w:pPr>
      <w:r>
        <w:rPr>
          <w:spacing w:val="-3"/>
        </w:rPr>
        <w:t>4. 80/20</w:t>
      </w:r>
      <w:r>
        <w:rPr>
          <w:spacing w:val="29"/>
        </w:rPr>
        <w:t xml:space="preserve"> </w:t>
      </w:r>
      <w:r>
        <w:rPr>
          <w:spacing w:val="-3"/>
        </w:rPr>
        <w:t>目标设定法则</w:t>
      </w:r>
    </w:p>
    <w:p>
      <w:pPr>
        <w:pStyle w:val="BodyText"/>
        <w:ind w:left="18"/>
        <w:spacing w:before="139" w:line="182" w:lineRule="auto"/>
        <w:rPr/>
      </w:pPr>
      <w:r>
        <w:rPr>
          <w:spacing w:val="-3"/>
        </w:rPr>
        <w:t>5. SMAR</w:t>
      </w:r>
      <w:r>
        <w:rPr>
          <w:spacing w:val="5"/>
        </w:rPr>
        <w:t xml:space="preserve"> </w:t>
      </w:r>
      <w:r>
        <w:rPr>
          <w:spacing w:val="-3"/>
        </w:rPr>
        <w:t>的设计原理</w:t>
      </w:r>
    </w:p>
    <w:p>
      <w:pPr>
        <w:pStyle w:val="BodyText"/>
        <w:ind w:left="1"/>
        <w:spacing w:before="165" w:line="184" w:lineRule="auto"/>
        <w:outlineLvl w:val="0"/>
        <w:rPr/>
      </w:pPr>
      <w:r>
        <w:rPr>
          <w:b/>
          <w:bCs/>
          <w:spacing w:val="-1"/>
        </w:rPr>
        <w:t>六、制定高效计划的方法</w:t>
      </w:r>
    </w:p>
    <w:p>
      <w:pPr>
        <w:pStyle w:val="BodyText"/>
        <w:ind w:left="23"/>
        <w:spacing w:before="167" w:line="182" w:lineRule="auto"/>
        <w:rPr/>
      </w:pPr>
      <w:r>
        <w:rPr>
          <w:spacing w:val="-5"/>
        </w:rPr>
        <w:t>1.</w:t>
      </w:r>
      <w:r>
        <w:rPr>
          <w:spacing w:val="58"/>
        </w:rPr>
        <w:t xml:space="preserve"> </w:t>
      </w:r>
      <w:r>
        <w:rPr>
          <w:spacing w:val="-5"/>
        </w:rPr>
        <w:t>计划的实质</w:t>
      </w:r>
    </w:p>
    <w:p>
      <w:pPr>
        <w:pStyle w:val="BodyText"/>
        <w:ind w:left="263"/>
        <w:spacing w:before="122" w:line="221" w:lineRule="auto"/>
        <w:rPr/>
      </w:pPr>
      <w:r>
        <w:rPr>
          <w:spacing w:val="-3"/>
        </w:rPr>
        <w:t>1）计划是思考用的工具</w:t>
      </w:r>
    </w:p>
    <w:p>
      <w:pPr>
        <w:pStyle w:val="BodyText"/>
        <w:ind w:left="251"/>
        <w:spacing w:before="101" w:line="525" w:lineRule="exact"/>
        <w:rPr/>
      </w:pPr>
      <w:r>
        <w:rPr>
          <w:spacing w:val="-2"/>
          <w:position w:val="19"/>
        </w:rPr>
        <w:t>2）计划不是想法是行动</w:t>
      </w:r>
    </w:p>
    <w:p>
      <w:pPr>
        <w:pStyle w:val="BodyText"/>
        <w:ind w:left="11"/>
        <w:spacing w:before="1" w:line="182" w:lineRule="auto"/>
        <w:rPr/>
      </w:pPr>
      <w:r>
        <w:rPr>
          <w:spacing w:val="-3"/>
        </w:rPr>
        <w:t>2.计划制定的 7 要素</w:t>
      </w:r>
    </w:p>
    <w:p>
      <w:pPr>
        <w:pStyle w:val="BodyText"/>
        <w:ind w:left="263"/>
        <w:spacing w:before="121" w:line="221" w:lineRule="auto"/>
        <w:rPr/>
      </w:pPr>
      <w:r>
        <w:rPr>
          <w:spacing w:val="-2"/>
        </w:rPr>
        <w:t>1）如何从计划目标到行动步骤</w:t>
      </w:r>
    </w:p>
    <w:p>
      <w:pPr>
        <w:pStyle w:val="BodyText"/>
        <w:ind w:left="251"/>
        <w:spacing w:before="101" w:line="480" w:lineRule="exact"/>
        <w:rPr/>
      </w:pPr>
      <w:r>
        <w:rPr>
          <w:spacing w:val="-2"/>
          <w:position w:val="15"/>
        </w:rPr>
        <w:t>2）通过计划制定七要素</w:t>
      </w:r>
      <w:r>
        <w:rPr>
          <w:spacing w:val="-30"/>
          <w:position w:val="15"/>
        </w:rPr>
        <w:t xml:space="preserve"> </w:t>
      </w:r>
      <w:r>
        <w:rPr>
          <w:spacing w:val="-2"/>
          <w:position w:val="15"/>
        </w:rPr>
        <w:t>，将目标落实到行动上的是哪类计划？</w:t>
      </w:r>
    </w:p>
    <w:p>
      <w:pPr>
        <w:pStyle w:val="BodyText"/>
        <w:ind w:left="481"/>
        <w:spacing w:line="225" w:lineRule="auto"/>
        <w:rPr/>
      </w:pPr>
      <w:r>
        <w:rPr>
          <w:spacing w:val="-1"/>
        </w:rPr>
        <w:t>你的岗位应该做哪类计划？</w:t>
      </w:r>
    </w:p>
    <w:p>
      <w:pPr>
        <w:pStyle w:val="BodyText"/>
        <w:ind w:left="3"/>
        <w:spacing w:before="139" w:line="183" w:lineRule="auto"/>
        <w:outlineLvl w:val="0"/>
        <w:rPr/>
      </w:pPr>
      <w:r>
        <w:rPr>
          <w:b/>
          <w:bCs/>
          <w:spacing w:val="-2"/>
        </w:rPr>
        <w:t>七、计划执行的 PDCA 法</w:t>
      </w:r>
    </w:p>
    <w:p>
      <w:pPr>
        <w:pStyle w:val="BodyText"/>
        <w:ind w:left="23"/>
        <w:spacing w:before="166" w:line="435" w:lineRule="exact"/>
        <w:rPr/>
      </w:pPr>
      <w:r>
        <w:rPr>
          <w:spacing w:val="-2"/>
          <w:position w:val="15"/>
        </w:rPr>
        <w:t>1.计划执行的三大前提条件</w:t>
      </w:r>
    </w:p>
    <w:p>
      <w:pPr>
        <w:pStyle w:val="BodyText"/>
        <w:ind w:left="263"/>
        <w:spacing w:before="2" w:line="220" w:lineRule="auto"/>
        <w:rPr/>
      </w:pPr>
      <w:r>
        <w:rPr>
          <w:spacing w:val="-5"/>
        </w:rPr>
        <w:t>1）执行意愿</w:t>
      </w:r>
    </w:p>
    <w:p>
      <w:pPr>
        <w:pStyle w:val="BodyText"/>
        <w:ind w:left="251"/>
        <w:spacing w:before="100" w:line="221" w:lineRule="auto"/>
        <w:rPr/>
      </w:pPr>
      <w:r>
        <w:rPr>
          <w:spacing w:val="-3"/>
        </w:rPr>
        <w:t>2）执行能力</w:t>
      </w:r>
    </w:p>
    <w:p>
      <w:pPr>
        <w:pStyle w:val="BodyText"/>
        <w:ind w:left="254"/>
        <w:spacing w:before="101" w:line="221" w:lineRule="auto"/>
        <w:rPr/>
      </w:pPr>
      <w:r>
        <w:rPr>
          <w:spacing w:val="-3"/>
        </w:rPr>
        <w:t>3）成果保障</w:t>
      </w:r>
    </w:p>
    <w:p>
      <w:pPr>
        <w:pStyle w:val="BodyText"/>
        <w:ind w:left="11"/>
        <w:spacing w:before="146" w:line="183" w:lineRule="auto"/>
        <w:rPr/>
      </w:pPr>
      <w:r>
        <w:rPr>
          <w:spacing w:val="-2"/>
        </w:rPr>
        <w:t>2.计划执行的评价</w:t>
      </w:r>
    </w:p>
    <w:p>
      <w:pPr>
        <w:pStyle w:val="BodyText"/>
        <w:ind w:left="263"/>
        <w:spacing w:before="121" w:line="525" w:lineRule="exact"/>
        <w:rPr/>
      </w:pPr>
      <w:r>
        <w:rPr>
          <w:spacing w:val="-3"/>
          <w:position w:val="19"/>
        </w:rPr>
        <w:t>1）用事实和数据评价</w:t>
      </w:r>
    </w:p>
    <w:p>
      <w:pPr>
        <w:pStyle w:val="BodyText"/>
        <w:ind w:left="4"/>
        <w:spacing w:line="183" w:lineRule="auto"/>
        <w:rPr/>
      </w:pPr>
      <w:r>
        <w:rPr>
          <w:spacing w:val="-1"/>
        </w:rPr>
        <w:t>工具：执行改善表</w:t>
      </w:r>
    </w:p>
    <w:p>
      <w:pPr>
        <w:pStyle w:val="BodyText"/>
        <w:ind w:left="14"/>
        <w:spacing w:before="166" w:line="183" w:lineRule="auto"/>
        <w:rPr/>
      </w:pPr>
      <w:r>
        <w:rPr>
          <w:spacing w:val="-2"/>
        </w:rPr>
        <w:t>3.检查执行成果的工具</w:t>
      </w:r>
    </w:p>
    <w:p>
      <w:pPr>
        <w:pStyle w:val="BodyText"/>
        <w:ind w:left="263"/>
        <w:spacing w:before="121" w:line="525" w:lineRule="exact"/>
        <w:rPr/>
      </w:pPr>
      <w:r>
        <w:rPr>
          <w:spacing w:val="-2"/>
          <w:position w:val="18"/>
        </w:rPr>
        <w:t>1）事前检查、事中检查与事后检查</w:t>
      </w:r>
    </w:p>
    <w:p>
      <w:pPr>
        <w:pStyle w:val="BodyText"/>
        <w:ind w:left="4"/>
        <w:spacing w:line="183" w:lineRule="auto"/>
        <w:rPr/>
      </w:pPr>
      <w:r>
        <w:rPr>
          <w:spacing w:val="-1"/>
        </w:rPr>
        <w:t>工具：检查执行表</w:t>
      </w:r>
    </w:p>
    <w:p>
      <w:pPr>
        <w:pStyle w:val="BodyText"/>
        <w:ind w:left="2"/>
        <w:spacing w:before="166" w:line="183" w:lineRule="auto"/>
        <w:rPr/>
      </w:pPr>
      <w:r>
        <w:rPr>
          <w:b/>
          <w:bCs/>
          <w:spacing w:val="-1"/>
        </w:rPr>
        <w:t>课程结束：总结、答疑</w:t>
      </w:r>
    </w:p>
    <w:sectPr>
      <w:pgSz w:w="11906" w:h="16839"/>
      <w:pgMar w:top="1266" w:right="1785" w:bottom="0" w:left="113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2022-07-21T10:30:50Z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2023-12-27T09:22:06</vt:filetime>
  </property>
</Properties>
</file>