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B23" w:rsidRPr="00E43725" w:rsidRDefault="00AC78DE" w:rsidP="004E0593">
      <w:pPr>
        <w:spacing w:line="360" w:lineRule="auto"/>
        <w:jc w:val="center"/>
        <w:rPr>
          <w:rFonts w:ascii="微软雅黑" w:eastAsia="微软雅黑" w:hAnsi="微软雅黑"/>
          <w:sz w:val="44"/>
          <w:szCs w:val="44"/>
        </w:rPr>
      </w:pPr>
      <w:r>
        <w:rPr>
          <w:rFonts w:ascii="微软雅黑" w:eastAsia="微软雅黑" w:hAnsi="微软雅黑" w:hint="eastAsia"/>
          <w:noProof/>
          <w:sz w:val="44"/>
          <w:szCs w:val="44"/>
        </w:rPr>
        <w:t>引爆市场</w:t>
      </w:r>
      <w:r w:rsidR="00693E35">
        <w:rPr>
          <w:rFonts w:ascii="微软雅黑" w:eastAsia="微软雅黑" w:hAnsi="微软雅黑" w:hint="eastAsia"/>
          <w:noProof/>
          <w:sz w:val="44"/>
          <w:szCs w:val="44"/>
        </w:rPr>
        <w:t>-</w:t>
      </w:r>
      <w:r>
        <w:rPr>
          <w:rFonts w:ascii="微软雅黑" w:eastAsia="微软雅黑" w:hAnsi="微软雅黑" w:hint="eastAsia"/>
          <w:noProof/>
          <w:sz w:val="44"/>
          <w:szCs w:val="44"/>
        </w:rPr>
        <w:t>立体推广与整合促销</w:t>
      </w:r>
    </w:p>
    <w:p w:rsidR="00825C11" w:rsidRPr="004E2C2F" w:rsidRDefault="00825C11" w:rsidP="00F3644B">
      <w:pPr>
        <w:spacing w:line="360" w:lineRule="auto"/>
        <w:rPr>
          <w:rFonts w:asciiTheme="minorEastAsia" w:eastAsiaTheme="minorEastAsia" w:hAnsiTheme="minorEastAsia"/>
          <w:sz w:val="24"/>
        </w:rPr>
      </w:pPr>
      <w:r w:rsidRPr="004E2C2F">
        <w:rPr>
          <w:rFonts w:asciiTheme="minorEastAsia" w:eastAsiaTheme="minorEastAsia" w:hAnsiTheme="minorEastAsia" w:hint="eastAsia"/>
          <w:sz w:val="24"/>
        </w:rPr>
        <w:t>【培训对象】</w:t>
      </w:r>
      <w:r w:rsidR="00AC78DE">
        <w:rPr>
          <w:rFonts w:asciiTheme="minorEastAsia" w:eastAsiaTheme="minorEastAsia" w:hAnsiTheme="minorEastAsia" w:hint="eastAsia"/>
          <w:sz w:val="24"/>
        </w:rPr>
        <w:t>家电营销人员，</w:t>
      </w:r>
      <w:r w:rsidR="00F01453">
        <w:rPr>
          <w:rFonts w:asciiTheme="minorEastAsia" w:eastAsiaTheme="minorEastAsia" w:hAnsiTheme="minorEastAsia" w:hint="eastAsia"/>
          <w:sz w:val="24"/>
        </w:rPr>
        <w:t>家居建材</w:t>
      </w:r>
      <w:r w:rsidR="00E43725">
        <w:rPr>
          <w:rFonts w:asciiTheme="minorEastAsia" w:eastAsiaTheme="minorEastAsia" w:hAnsiTheme="minorEastAsia" w:hint="eastAsia"/>
          <w:sz w:val="24"/>
        </w:rPr>
        <w:t>店长、操盘手、品牌经理</w:t>
      </w:r>
    </w:p>
    <w:p w:rsidR="00EF1852" w:rsidRPr="004733D9" w:rsidRDefault="00825C11" w:rsidP="004E0593">
      <w:pPr>
        <w:spacing w:line="360" w:lineRule="auto"/>
        <w:rPr>
          <w:rFonts w:asciiTheme="minorEastAsia" w:eastAsiaTheme="minorEastAsia" w:hAnsiTheme="minorEastAsia"/>
          <w:sz w:val="24"/>
        </w:rPr>
      </w:pPr>
      <w:r w:rsidRPr="004733D9">
        <w:rPr>
          <w:rFonts w:asciiTheme="minorEastAsia" w:eastAsiaTheme="minorEastAsia" w:hAnsiTheme="minorEastAsia" w:hint="eastAsia"/>
          <w:sz w:val="24"/>
        </w:rPr>
        <w:t>【培训方式】</w:t>
      </w:r>
      <w:r w:rsidR="002B1344" w:rsidRPr="004733D9">
        <w:rPr>
          <w:rFonts w:asciiTheme="minorEastAsia" w:eastAsiaTheme="minorEastAsia" w:hAnsiTheme="minorEastAsia" w:hint="eastAsia"/>
          <w:b/>
          <w:bCs/>
          <w:noProof/>
          <w:sz w:val="24"/>
        </w:rPr>
        <w:t>讲授</w:t>
      </w:r>
      <w:r w:rsidR="00936D50" w:rsidRPr="004733D9">
        <w:rPr>
          <w:rFonts w:asciiTheme="minorEastAsia" w:eastAsiaTheme="minorEastAsia" w:hAnsiTheme="minorEastAsia" w:hint="eastAsia"/>
          <w:b/>
          <w:bCs/>
          <w:noProof/>
          <w:sz w:val="24"/>
        </w:rPr>
        <w:t>、</w:t>
      </w:r>
      <w:r w:rsidR="00E43725" w:rsidRPr="004733D9">
        <w:rPr>
          <w:rFonts w:asciiTheme="minorEastAsia" w:eastAsiaTheme="minorEastAsia" w:hAnsiTheme="minorEastAsia" w:hint="eastAsia"/>
          <w:b/>
          <w:bCs/>
          <w:noProof/>
          <w:sz w:val="24"/>
        </w:rPr>
        <w:t>参考工具、模板、</w:t>
      </w:r>
      <w:r w:rsidR="00936D50" w:rsidRPr="004733D9">
        <w:rPr>
          <w:rFonts w:asciiTheme="minorEastAsia" w:eastAsiaTheme="minorEastAsia" w:hAnsiTheme="minorEastAsia" w:hint="eastAsia"/>
          <w:b/>
          <w:bCs/>
          <w:noProof/>
          <w:sz w:val="24"/>
        </w:rPr>
        <w:t>案例分析</w:t>
      </w:r>
      <w:r w:rsidRPr="004733D9">
        <w:rPr>
          <w:rFonts w:asciiTheme="minorEastAsia" w:eastAsiaTheme="minorEastAsia" w:hAnsiTheme="minorEastAsia" w:hint="eastAsia"/>
          <w:b/>
          <w:bCs/>
          <w:noProof/>
          <w:sz w:val="24"/>
        </w:rPr>
        <w:t>、</w:t>
      </w:r>
      <w:r w:rsidR="00E43725" w:rsidRPr="004733D9">
        <w:rPr>
          <w:rFonts w:asciiTheme="minorEastAsia" w:eastAsiaTheme="minorEastAsia" w:hAnsiTheme="minorEastAsia" w:hint="eastAsia"/>
          <w:b/>
          <w:bCs/>
          <w:noProof/>
          <w:sz w:val="24"/>
        </w:rPr>
        <w:t>实战演练、互动点评</w:t>
      </w:r>
    </w:p>
    <w:p w:rsidR="000245FB" w:rsidRPr="000245FB" w:rsidRDefault="000245FB" w:rsidP="00A57179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</w:rPr>
      </w:pPr>
    </w:p>
    <w:p w:rsidR="00857FDE" w:rsidRDefault="004E0593" w:rsidP="00E139C0">
      <w:pPr>
        <w:autoSpaceDE w:val="0"/>
        <w:autoSpaceDN w:val="0"/>
        <w:adjustRightInd w:val="0"/>
        <w:spacing w:line="360" w:lineRule="auto"/>
        <w:jc w:val="center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</w:t>
      </w:r>
      <w:r w:rsidR="0092044C" w:rsidRPr="004651D3">
        <w:rPr>
          <w:rFonts w:ascii="微软雅黑" w:eastAsia="微软雅黑" w:hAnsi="微软雅黑" w:cs="微软雅黑" w:hint="eastAsia"/>
          <w:sz w:val="28"/>
          <w:szCs w:val="28"/>
          <w:lang w:val="zh-CN"/>
        </w:rPr>
        <w:t>篇：</w:t>
      </w:r>
      <w:r w:rsidR="00AC78DE">
        <w:rPr>
          <w:rFonts w:ascii="微软雅黑" w:eastAsia="微软雅黑" w:hAnsi="微软雅黑" w:cs="微软雅黑" w:hint="eastAsia"/>
          <w:sz w:val="28"/>
          <w:szCs w:val="28"/>
          <w:lang w:val="zh-CN"/>
        </w:rPr>
        <w:t>新零售促销</w:t>
      </w:r>
      <w:r w:rsidR="0092044C" w:rsidRPr="004651D3">
        <w:rPr>
          <w:rFonts w:ascii="微软雅黑" w:eastAsia="微软雅黑" w:hAnsi="微软雅黑" w:cs="微软雅黑" w:hint="eastAsia"/>
          <w:sz w:val="28"/>
          <w:szCs w:val="28"/>
          <w:lang w:val="zh-CN"/>
        </w:rPr>
        <w:t>心法篇</w:t>
      </w:r>
    </w:p>
    <w:p w:rsidR="003B0A0D" w:rsidRDefault="003B0A0D" w:rsidP="003B0A0D">
      <w:pPr>
        <w:autoSpaceDE w:val="0"/>
        <w:autoSpaceDN w:val="0"/>
        <w:adjustRightInd w:val="0"/>
        <w:spacing w:line="360" w:lineRule="auto"/>
        <w:rPr>
          <w:rFonts w:ascii="楷体" w:eastAsia="楷体" w:hAnsi="楷体" w:cs="微软雅黑"/>
          <w:sz w:val="24"/>
          <w:lang w:val="zh-CN"/>
        </w:rPr>
      </w:pPr>
      <w:r>
        <w:rPr>
          <w:rFonts w:ascii="楷体" w:eastAsia="楷体" w:hAnsi="楷体" w:cs="微软雅黑" w:hint="eastAsia"/>
          <w:sz w:val="24"/>
          <w:lang w:val="zh-CN"/>
        </w:rPr>
        <w:t>时间：1天</w:t>
      </w:r>
    </w:p>
    <w:p w:rsidR="003B0A0D" w:rsidRPr="003B0A0D" w:rsidRDefault="003B0A0D" w:rsidP="003B0A0D">
      <w:pPr>
        <w:autoSpaceDE w:val="0"/>
        <w:autoSpaceDN w:val="0"/>
        <w:adjustRightInd w:val="0"/>
        <w:spacing w:line="360" w:lineRule="auto"/>
        <w:rPr>
          <w:rFonts w:ascii="楷体" w:eastAsia="楷体" w:hAnsi="楷体" w:cs="微软雅黑"/>
          <w:sz w:val="24"/>
          <w:lang w:val="zh-CN"/>
        </w:rPr>
      </w:pPr>
      <w:r w:rsidRPr="003B0A0D">
        <w:rPr>
          <w:rFonts w:ascii="楷体" w:eastAsia="楷体" w:hAnsi="楷体" w:cs="微软雅黑" w:hint="eastAsia"/>
          <w:sz w:val="24"/>
          <w:lang w:val="zh-CN"/>
        </w:rPr>
        <w:t>演绎方式：</w:t>
      </w:r>
      <w:r w:rsidRPr="003B0A0D">
        <w:rPr>
          <w:rFonts w:ascii="楷体" w:eastAsia="楷体" w:hAnsi="楷体" w:hint="eastAsia"/>
          <w:bCs/>
          <w:noProof/>
          <w:sz w:val="24"/>
        </w:rPr>
        <w:t>讲授、参考工具、模板、案例分析、实战演练、互动点评</w:t>
      </w:r>
      <w:r>
        <w:rPr>
          <w:rFonts w:ascii="楷体" w:eastAsia="楷体" w:hAnsi="楷体" w:hint="eastAsia"/>
          <w:bCs/>
          <w:noProof/>
          <w:sz w:val="24"/>
        </w:rPr>
        <w:t>、输出结果</w:t>
      </w:r>
    </w:p>
    <w:p w:rsidR="00123285" w:rsidRPr="003D150F" w:rsidRDefault="00123285" w:rsidP="003D150F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/>
          <w:sz w:val="24"/>
          <w:lang w:val="zh-CN"/>
        </w:rPr>
      </w:pPr>
      <w:r>
        <w:rPr>
          <w:rFonts w:asciiTheme="minorEastAsia" w:eastAsiaTheme="minorEastAsia" w:hAnsiTheme="minorEastAsia" w:cs="微软雅黑" w:hint="eastAsia"/>
          <w:b/>
          <w:sz w:val="24"/>
          <w:lang w:val="zh-CN"/>
        </w:rPr>
        <w:t>移动互联时代的</w:t>
      </w:r>
      <w:r w:rsidR="00AC78DE">
        <w:rPr>
          <w:rFonts w:asciiTheme="minorEastAsia" w:eastAsiaTheme="minorEastAsia" w:hAnsiTheme="minorEastAsia" w:cs="微软雅黑" w:hint="eastAsia"/>
          <w:b/>
          <w:sz w:val="24"/>
          <w:lang w:val="zh-CN"/>
        </w:rPr>
        <w:t>新零售促销</w:t>
      </w:r>
    </w:p>
    <w:p w:rsidR="003D150F" w:rsidRDefault="003D150F" w:rsidP="00C10D80">
      <w:pPr>
        <w:pStyle w:val="a5"/>
        <w:numPr>
          <w:ilvl w:val="0"/>
          <w:numId w:val="1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渠道碎片化、时间碎片化、信息碎片化</w:t>
      </w:r>
    </w:p>
    <w:p w:rsidR="003D150F" w:rsidRDefault="003D150F" w:rsidP="00C10D80">
      <w:pPr>
        <w:pStyle w:val="a5"/>
        <w:numPr>
          <w:ilvl w:val="0"/>
          <w:numId w:val="1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LBS</w:t>
      </w:r>
      <w:r>
        <w:rPr>
          <w:rFonts w:hint="eastAsia"/>
          <w:sz w:val="24"/>
        </w:rPr>
        <w:t>、陀螺仪、二维码、音频视频识别、大数据、云计算、</w:t>
      </w:r>
      <w:r>
        <w:rPr>
          <w:rFonts w:hint="eastAsia"/>
          <w:sz w:val="24"/>
        </w:rPr>
        <w:t>VR</w:t>
      </w:r>
      <w:r>
        <w:rPr>
          <w:rFonts w:hint="eastAsia"/>
          <w:sz w:val="24"/>
        </w:rPr>
        <w:t>技术</w:t>
      </w:r>
    </w:p>
    <w:p w:rsidR="003D150F" w:rsidRDefault="003D150F" w:rsidP="00C10D80">
      <w:pPr>
        <w:pStyle w:val="a5"/>
        <w:numPr>
          <w:ilvl w:val="0"/>
          <w:numId w:val="1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实体店的分化模式</w:t>
      </w:r>
      <w:r>
        <w:rPr>
          <w:rFonts w:hint="eastAsia"/>
          <w:sz w:val="24"/>
        </w:rPr>
        <w:t>SOLOMOPO</w:t>
      </w:r>
    </w:p>
    <w:p w:rsidR="003D150F" w:rsidRDefault="003D150F" w:rsidP="00C10D80">
      <w:pPr>
        <w:pStyle w:val="a5"/>
        <w:numPr>
          <w:ilvl w:val="0"/>
          <w:numId w:val="1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三类实体店</w:t>
      </w:r>
    </w:p>
    <w:p w:rsidR="003D150F" w:rsidRDefault="003D150F" w:rsidP="00C10D80">
      <w:pPr>
        <w:pStyle w:val="a5"/>
        <w:numPr>
          <w:ilvl w:val="0"/>
          <w:numId w:val="11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类</w:t>
      </w:r>
      <w:r w:rsidR="00AC78DE">
        <w:rPr>
          <w:rFonts w:hint="eastAsia"/>
          <w:sz w:val="24"/>
        </w:rPr>
        <w:t>新零售</w:t>
      </w:r>
      <w:r>
        <w:rPr>
          <w:rFonts w:hint="eastAsia"/>
          <w:sz w:val="24"/>
        </w:rPr>
        <w:t>情景体验</w:t>
      </w:r>
    </w:p>
    <w:p w:rsidR="003D150F" w:rsidRDefault="003D150F" w:rsidP="00C10D80">
      <w:pPr>
        <w:pStyle w:val="a5"/>
        <w:numPr>
          <w:ilvl w:val="0"/>
          <w:numId w:val="11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B</w:t>
      </w:r>
      <w:r>
        <w:rPr>
          <w:rFonts w:hint="eastAsia"/>
          <w:sz w:val="24"/>
        </w:rPr>
        <w:t>类</w:t>
      </w:r>
      <w:r w:rsidR="00AC78DE">
        <w:rPr>
          <w:rFonts w:hint="eastAsia"/>
          <w:sz w:val="24"/>
        </w:rPr>
        <w:t>多店太</w:t>
      </w:r>
    </w:p>
    <w:p w:rsidR="003D150F" w:rsidRPr="003D150F" w:rsidRDefault="003D150F" w:rsidP="00C10D80">
      <w:pPr>
        <w:pStyle w:val="a5"/>
        <w:numPr>
          <w:ilvl w:val="0"/>
          <w:numId w:val="11"/>
        </w:numPr>
        <w:spacing w:line="360" w:lineRule="auto"/>
        <w:ind w:firstLineChars="0"/>
        <w:rPr>
          <w:sz w:val="24"/>
        </w:rPr>
      </w:pPr>
      <w:r w:rsidRPr="003D150F">
        <w:rPr>
          <w:rFonts w:hint="eastAsia"/>
          <w:sz w:val="24"/>
        </w:rPr>
        <w:t>C</w:t>
      </w:r>
      <w:r w:rsidRPr="003D150F">
        <w:rPr>
          <w:rFonts w:hint="eastAsia"/>
          <w:sz w:val="24"/>
        </w:rPr>
        <w:t>类个人</w:t>
      </w:r>
      <w:r w:rsidRPr="003D150F">
        <w:rPr>
          <w:rFonts w:hint="eastAsia"/>
          <w:sz w:val="24"/>
        </w:rPr>
        <w:t>APP</w:t>
      </w:r>
      <w:r w:rsidRPr="003D150F">
        <w:rPr>
          <w:rFonts w:hint="eastAsia"/>
          <w:sz w:val="24"/>
        </w:rPr>
        <w:t>或者微商</w:t>
      </w:r>
    </w:p>
    <w:p w:rsidR="00D23B56" w:rsidRDefault="00AC78DE" w:rsidP="002C5DEE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/>
          <w:sz w:val="24"/>
          <w:lang w:val="zh-CN"/>
        </w:rPr>
      </w:pPr>
      <w:r>
        <w:rPr>
          <w:rFonts w:asciiTheme="minorEastAsia" w:eastAsiaTheme="minorEastAsia" w:hAnsiTheme="minorEastAsia" w:cs="微软雅黑" w:hint="eastAsia"/>
          <w:b/>
          <w:sz w:val="24"/>
          <w:lang w:val="zh-CN"/>
        </w:rPr>
        <w:t>新零售促销</w:t>
      </w:r>
      <w:r w:rsidR="00EB1120" w:rsidRPr="000555A9">
        <w:rPr>
          <w:rFonts w:asciiTheme="minorEastAsia" w:eastAsiaTheme="minorEastAsia" w:hAnsiTheme="minorEastAsia" w:cs="微软雅黑" w:hint="eastAsia"/>
          <w:b/>
          <w:sz w:val="24"/>
          <w:lang w:val="zh-CN"/>
        </w:rPr>
        <w:t>的目的</w:t>
      </w:r>
      <w:r w:rsidR="00BB234E">
        <w:rPr>
          <w:rFonts w:asciiTheme="minorEastAsia" w:eastAsiaTheme="minorEastAsia" w:hAnsiTheme="minorEastAsia" w:cs="微软雅黑" w:hint="eastAsia"/>
          <w:b/>
          <w:sz w:val="24"/>
          <w:lang w:val="zh-CN"/>
        </w:rPr>
        <w:t>与意义</w:t>
      </w:r>
    </w:p>
    <w:p w:rsidR="00D23B56" w:rsidRDefault="00D23B56" w:rsidP="002C5DEE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/>
          <w:sz w:val="24"/>
          <w:lang w:val="zh-CN"/>
        </w:rPr>
      </w:pPr>
      <w:r>
        <w:rPr>
          <w:rFonts w:asciiTheme="minorEastAsia" w:eastAsiaTheme="minorEastAsia" w:hAnsiTheme="minorEastAsia" w:cs="微软雅黑" w:hint="eastAsia"/>
          <w:b/>
          <w:sz w:val="24"/>
          <w:lang w:val="zh-CN"/>
        </w:rPr>
        <w:t>移动互联时代</w:t>
      </w:r>
      <w:r w:rsidR="00AC78DE">
        <w:rPr>
          <w:rFonts w:asciiTheme="minorEastAsia" w:eastAsiaTheme="minorEastAsia" w:hAnsiTheme="minorEastAsia" w:cs="微软雅黑" w:hint="eastAsia"/>
          <w:b/>
          <w:sz w:val="24"/>
          <w:lang w:val="zh-CN"/>
        </w:rPr>
        <w:t>新零售促销</w:t>
      </w:r>
      <w:r>
        <w:rPr>
          <w:rFonts w:asciiTheme="minorEastAsia" w:eastAsiaTheme="minorEastAsia" w:hAnsiTheme="minorEastAsia" w:cs="微软雅黑" w:hint="eastAsia"/>
          <w:b/>
          <w:sz w:val="24"/>
          <w:lang w:val="zh-CN"/>
        </w:rPr>
        <w:t>“6互动”</w:t>
      </w:r>
    </w:p>
    <w:p w:rsidR="00D23B56" w:rsidRPr="00E331E2" w:rsidRDefault="00D23B56" w:rsidP="00C10D80">
      <w:pPr>
        <w:pStyle w:val="a5"/>
        <w:numPr>
          <w:ilvl w:val="0"/>
          <w:numId w:val="3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  <w:lang w:val="zh-CN"/>
        </w:rPr>
      </w:pPr>
      <w:r w:rsidRPr="00E331E2">
        <w:rPr>
          <w:rFonts w:asciiTheme="minorEastAsia" w:eastAsiaTheme="minorEastAsia" w:hAnsiTheme="minorEastAsia" w:cs="微软雅黑" w:hint="eastAsia"/>
          <w:sz w:val="24"/>
          <w:lang w:val="zh-CN"/>
        </w:rPr>
        <w:t>新品与老品互动</w:t>
      </w:r>
    </w:p>
    <w:p w:rsidR="00D23B56" w:rsidRPr="00E331E2" w:rsidRDefault="00D23B56" w:rsidP="00C10D80">
      <w:pPr>
        <w:pStyle w:val="a5"/>
        <w:numPr>
          <w:ilvl w:val="0"/>
          <w:numId w:val="3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  <w:lang w:val="zh-CN"/>
        </w:rPr>
      </w:pPr>
      <w:r w:rsidRPr="00E331E2">
        <w:rPr>
          <w:rFonts w:asciiTheme="minorEastAsia" w:eastAsiaTheme="minorEastAsia" w:hAnsiTheme="minorEastAsia" w:cs="微软雅黑" w:hint="eastAsia"/>
          <w:sz w:val="24"/>
          <w:lang w:val="zh-CN"/>
        </w:rPr>
        <w:t>话题与事件互动</w:t>
      </w:r>
    </w:p>
    <w:p w:rsidR="00D23B56" w:rsidRPr="00E331E2" w:rsidRDefault="00D23B56" w:rsidP="00C10D80">
      <w:pPr>
        <w:pStyle w:val="a5"/>
        <w:numPr>
          <w:ilvl w:val="0"/>
          <w:numId w:val="3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  <w:lang w:val="zh-CN"/>
        </w:rPr>
      </w:pPr>
      <w:r w:rsidRPr="00E331E2">
        <w:rPr>
          <w:rFonts w:asciiTheme="minorEastAsia" w:eastAsiaTheme="minorEastAsia" w:hAnsiTheme="minorEastAsia" w:cs="微软雅黑" w:hint="eastAsia"/>
          <w:sz w:val="24"/>
          <w:lang w:val="zh-CN"/>
        </w:rPr>
        <w:t>线上与线下互动</w:t>
      </w:r>
    </w:p>
    <w:p w:rsidR="00D23B56" w:rsidRPr="00E331E2" w:rsidRDefault="00D23B56" w:rsidP="00C10D80">
      <w:pPr>
        <w:pStyle w:val="a5"/>
        <w:numPr>
          <w:ilvl w:val="0"/>
          <w:numId w:val="3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  <w:lang w:val="zh-CN"/>
        </w:rPr>
      </w:pPr>
      <w:r w:rsidRPr="00E331E2">
        <w:rPr>
          <w:rFonts w:asciiTheme="minorEastAsia" w:eastAsiaTheme="minorEastAsia" w:hAnsiTheme="minorEastAsia" w:cs="微软雅黑" w:hint="eastAsia"/>
          <w:sz w:val="24"/>
          <w:lang w:val="zh-CN"/>
        </w:rPr>
        <w:t>视频与游戏互动</w:t>
      </w:r>
    </w:p>
    <w:p w:rsidR="00D23B56" w:rsidRPr="00E331E2" w:rsidRDefault="00D23B56" w:rsidP="00C10D80">
      <w:pPr>
        <w:pStyle w:val="a5"/>
        <w:numPr>
          <w:ilvl w:val="0"/>
          <w:numId w:val="3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  <w:lang w:val="zh-CN"/>
        </w:rPr>
      </w:pPr>
      <w:r w:rsidRPr="00E331E2">
        <w:rPr>
          <w:rFonts w:asciiTheme="minorEastAsia" w:eastAsiaTheme="minorEastAsia" w:hAnsiTheme="minorEastAsia" w:cs="微软雅黑" w:hint="eastAsia"/>
          <w:sz w:val="24"/>
          <w:lang w:val="zh-CN"/>
        </w:rPr>
        <w:t>会员与粉丝互动</w:t>
      </w:r>
    </w:p>
    <w:p w:rsidR="00D23B56" w:rsidRDefault="00D23B56" w:rsidP="00C10D80">
      <w:pPr>
        <w:pStyle w:val="a5"/>
        <w:numPr>
          <w:ilvl w:val="0"/>
          <w:numId w:val="3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  <w:lang w:val="zh-CN"/>
        </w:rPr>
      </w:pPr>
      <w:r w:rsidRPr="00E331E2">
        <w:rPr>
          <w:rFonts w:asciiTheme="minorEastAsia" w:eastAsiaTheme="minorEastAsia" w:hAnsiTheme="minorEastAsia" w:cs="微软雅黑" w:hint="eastAsia"/>
          <w:sz w:val="24"/>
          <w:lang w:val="zh-CN"/>
        </w:rPr>
        <w:t>前端与后台互动</w:t>
      </w:r>
    </w:p>
    <w:p w:rsidR="006703ED" w:rsidRDefault="006703ED" w:rsidP="00E43725">
      <w:pPr>
        <w:pStyle w:val="a5"/>
        <w:autoSpaceDE w:val="0"/>
        <w:autoSpaceDN w:val="0"/>
        <w:adjustRightInd w:val="0"/>
        <w:spacing w:line="360" w:lineRule="auto"/>
        <w:ind w:left="900" w:firstLineChars="0" w:firstLine="0"/>
        <w:rPr>
          <w:rFonts w:ascii="华文楷体" w:eastAsia="华文楷体" w:hAnsi="华文楷体" w:cs="微软雅黑"/>
          <w:sz w:val="24"/>
          <w:lang w:val="zh-CN"/>
        </w:rPr>
      </w:pPr>
      <w:r w:rsidRPr="00E43725">
        <w:rPr>
          <w:rFonts w:ascii="华文楷体" w:eastAsia="华文楷体" w:hAnsi="华文楷体" w:cs="微软雅黑" w:hint="eastAsia"/>
          <w:sz w:val="24"/>
          <w:lang w:val="zh-CN"/>
        </w:rPr>
        <w:t>案例一：</w:t>
      </w:r>
      <w:r w:rsidR="00E43725" w:rsidRPr="00E43725">
        <w:rPr>
          <w:rFonts w:ascii="华文楷体" w:eastAsia="华文楷体" w:hAnsi="华文楷体" w:cs="微软雅黑" w:hint="eastAsia"/>
          <w:sz w:val="24"/>
          <w:lang w:val="zh-CN"/>
        </w:rPr>
        <w:t>一</w:t>
      </w:r>
      <w:r w:rsidRPr="00E43725">
        <w:rPr>
          <w:rFonts w:ascii="华文楷体" w:eastAsia="华文楷体" w:hAnsi="华文楷体" w:cs="微软雅黑" w:hint="eastAsia"/>
          <w:sz w:val="24"/>
          <w:lang w:val="zh-CN"/>
        </w:rPr>
        <w:t>段视频，点击率7个亿的启示</w:t>
      </w:r>
    </w:p>
    <w:p w:rsidR="00BB234E" w:rsidRPr="00E43725" w:rsidRDefault="00BB234E" w:rsidP="00E43725">
      <w:pPr>
        <w:pStyle w:val="a5"/>
        <w:autoSpaceDE w:val="0"/>
        <w:autoSpaceDN w:val="0"/>
        <w:adjustRightInd w:val="0"/>
        <w:spacing w:line="360" w:lineRule="auto"/>
        <w:ind w:left="900" w:firstLineChars="0" w:firstLine="0"/>
        <w:rPr>
          <w:rFonts w:ascii="华文楷体" w:eastAsia="华文楷体" w:hAnsi="华文楷体" w:cs="微软雅黑"/>
          <w:sz w:val="24"/>
          <w:lang w:val="zh-CN"/>
        </w:rPr>
      </w:pPr>
      <w:r>
        <w:rPr>
          <w:rFonts w:ascii="华文楷体" w:eastAsia="华文楷体" w:hAnsi="华文楷体" w:cs="微软雅黑" w:hint="eastAsia"/>
          <w:sz w:val="24"/>
          <w:lang w:val="zh-CN"/>
        </w:rPr>
        <w:t>案例二：苏州昆山某大家居联合体促销的启示</w:t>
      </w:r>
    </w:p>
    <w:p w:rsidR="00E331E2" w:rsidRPr="00D23B56" w:rsidRDefault="00E331E2" w:rsidP="00E331E2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/>
          <w:sz w:val="24"/>
          <w:lang w:val="zh-CN"/>
        </w:rPr>
      </w:pPr>
    </w:p>
    <w:p w:rsidR="00A57179" w:rsidRPr="000555A9" w:rsidRDefault="00D23B56" w:rsidP="002C5DEE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/>
          <w:sz w:val="24"/>
          <w:lang w:val="zh-CN"/>
        </w:rPr>
      </w:pPr>
      <w:r>
        <w:rPr>
          <w:rFonts w:asciiTheme="minorEastAsia" w:eastAsiaTheme="minorEastAsia" w:hAnsiTheme="minorEastAsia" w:cs="微软雅黑" w:hint="eastAsia"/>
          <w:b/>
          <w:sz w:val="24"/>
          <w:lang w:val="zh-CN"/>
        </w:rPr>
        <w:t>移动互联时代的</w:t>
      </w:r>
      <w:r w:rsidR="004E0593">
        <w:rPr>
          <w:rFonts w:asciiTheme="minorEastAsia" w:eastAsiaTheme="minorEastAsia" w:hAnsiTheme="minorEastAsia" w:cs="微软雅黑" w:hint="eastAsia"/>
          <w:b/>
          <w:sz w:val="24"/>
          <w:lang w:val="zh-CN"/>
        </w:rPr>
        <w:t>主题</w:t>
      </w:r>
      <w:r w:rsidR="00E331E2">
        <w:rPr>
          <w:rFonts w:asciiTheme="minorEastAsia" w:eastAsiaTheme="minorEastAsia" w:hAnsiTheme="minorEastAsia" w:cs="微软雅黑" w:hint="eastAsia"/>
          <w:b/>
          <w:sz w:val="24"/>
          <w:lang w:val="zh-CN"/>
        </w:rPr>
        <w:t>策划</w:t>
      </w:r>
    </w:p>
    <w:p w:rsidR="00D23B56" w:rsidRPr="00E331E2" w:rsidRDefault="00D23B56" w:rsidP="00C10D80">
      <w:pPr>
        <w:pStyle w:val="a5"/>
        <w:numPr>
          <w:ilvl w:val="0"/>
          <w:numId w:val="2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Cs/>
          <w:sz w:val="24"/>
        </w:rPr>
      </w:pPr>
      <w:r w:rsidRPr="00E331E2">
        <w:rPr>
          <w:rFonts w:asciiTheme="minorEastAsia" w:eastAsiaTheme="minorEastAsia" w:hAnsiTheme="minorEastAsia" w:cs="微软雅黑" w:hint="eastAsia"/>
          <w:bCs/>
          <w:sz w:val="24"/>
        </w:rPr>
        <w:t>能看懂但不能看“透”</w:t>
      </w:r>
    </w:p>
    <w:p w:rsidR="00D23B56" w:rsidRPr="00E331E2" w:rsidRDefault="00D23B56" w:rsidP="00C10D80">
      <w:pPr>
        <w:pStyle w:val="a5"/>
        <w:numPr>
          <w:ilvl w:val="0"/>
          <w:numId w:val="2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Cs/>
          <w:sz w:val="24"/>
        </w:rPr>
      </w:pPr>
      <w:r w:rsidRPr="00E331E2">
        <w:rPr>
          <w:rFonts w:asciiTheme="minorEastAsia" w:eastAsiaTheme="minorEastAsia" w:hAnsiTheme="minorEastAsia" w:cs="微软雅黑" w:hint="eastAsia"/>
          <w:bCs/>
          <w:sz w:val="24"/>
        </w:rPr>
        <w:t>有噱头与众不同</w:t>
      </w:r>
    </w:p>
    <w:p w:rsidR="00D23B56" w:rsidRPr="00E331E2" w:rsidRDefault="00D23B56" w:rsidP="00C10D80">
      <w:pPr>
        <w:pStyle w:val="a5"/>
        <w:numPr>
          <w:ilvl w:val="0"/>
          <w:numId w:val="2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Cs/>
          <w:sz w:val="24"/>
        </w:rPr>
      </w:pPr>
      <w:r w:rsidRPr="00E331E2">
        <w:rPr>
          <w:rFonts w:asciiTheme="minorEastAsia" w:eastAsiaTheme="minorEastAsia" w:hAnsiTheme="minorEastAsia" w:cs="微软雅黑" w:hint="eastAsia"/>
          <w:bCs/>
          <w:sz w:val="24"/>
        </w:rPr>
        <w:lastRenderedPageBreak/>
        <w:t>引起关注与联想</w:t>
      </w:r>
    </w:p>
    <w:p w:rsidR="00D23B56" w:rsidRPr="00E331E2" w:rsidRDefault="00D23B56" w:rsidP="00C10D80">
      <w:pPr>
        <w:pStyle w:val="a5"/>
        <w:numPr>
          <w:ilvl w:val="0"/>
          <w:numId w:val="2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Cs/>
          <w:sz w:val="24"/>
        </w:rPr>
      </w:pPr>
      <w:r w:rsidRPr="00E331E2">
        <w:rPr>
          <w:rFonts w:asciiTheme="minorEastAsia" w:eastAsiaTheme="minorEastAsia" w:hAnsiTheme="minorEastAsia" w:cs="微软雅黑" w:hint="eastAsia"/>
          <w:bCs/>
          <w:sz w:val="24"/>
        </w:rPr>
        <w:t>易记易传播</w:t>
      </w:r>
    </w:p>
    <w:p w:rsidR="00245982" w:rsidRDefault="00D23B56" w:rsidP="00C10D80">
      <w:pPr>
        <w:pStyle w:val="a5"/>
        <w:numPr>
          <w:ilvl w:val="0"/>
          <w:numId w:val="2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Cs/>
          <w:sz w:val="24"/>
        </w:rPr>
      </w:pPr>
      <w:r w:rsidRPr="00E331E2">
        <w:rPr>
          <w:rFonts w:asciiTheme="minorEastAsia" w:eastAsiaTheme="minorEastAsia" w:hAnsiTheme="minorEastAsia" w:cs="微软雅黑" w:hint="eastAsia"/>
          <w:bCs/>
          <w:sz w:val="24"/>
        </w:rPr>
        <w:t>懂得包装</w:t>
      </w:r>
    </w:p>
    <w:p w:rsidR="00E331E2" w:rsidRDefault="00E139C0" w:rsidP="00E331E2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  <w:r>
        <w:rPr>
          <w:rFonts w:asciiTheme="minorEastAsia" w:eastAsiaTheme="minorEastAsia" w:hAnsiTheme="minorEastAsia" w:cs="微软雅黑" w:hint="eastAsia"/>
          <w:bCs/>
          <w:sz w:val="24"/>
        </w:rPr>
        <w:t>案例：</w:t>
      </w:r>
    </w:p>
    <w:p w:rsidR="00E139C0" w:rsidRPr="00BB234E" w:rsidRDefault="00E139C0" w:rsidP="00C10D80">
      <w:pPr>
        <w:pStyle w:val="a5"/>
        <w:numPr>
          <w:ilvl w:val="0"/>
          <w:numId w:val="6"/>
        </w:numPr>
        <w:autoSpaceDE w:val="0"/>
        <w:autoSpaceDN w:val="0"/>
        <w:adjustRightInd w:val="0"/>
        <w:spacing w:line="360" w:lineRule="auto"/>
        <w:ind w:firstLineChars="0"/>
        <w:rPr>
          <w:rFonts w:ascii="楷体" w:eastAsia="楷体" w:hAnsi="楷体" w:cs="微软雅黑"/>
          <w:bCs/>
          <w:sz w:val="24"/>
        </w:rPr>
      </w:pPr>
      <w:r w:rsidRPr="00BB234E">
        <w:rPr>
          <w:rFonts w:ascii="楷体" w:eastAsia="楷体" w:hAnsi="楷体" w:cs="微软雅黑" w:hint="eastAsia"/>
          <w:bCs/>
          <w:sz w:val="24"/>
        </w:rPr>
        <w:t>苏州李总的二维码引流</w:t>
      </w:r>
    </w:p>
    <w:p w:rsidR="00E139C0" w:rsidRPr="00BB234E" w:rsidRDefault="00E139C0" w:rsidP="00C10D80">
      <w:pPr>
        <w:pStyle w:val="a5"/>
        <w:numPr>
          <w:ilvl w:val="0"/>
          <w:numId w:val="6"/>
        </w:numPr>
        <w:autoSpaceDE w:val="0"/>
        <w:autoSpaceDN w:val="0"/>
        <w:adjustRightInd w:val="0"/>
        <w:spacing w:line="360" w:lineRule="auto"/>
        <w:ind w:firstLineChars="0"/>
        <w:rPr>
          <w:rFonts w:ascii="楷体" w:eastAsia="楷体" w:hAnsi="楷体" w:cs="微软雅黑"/>
          <w:bCs/>
          <w:sz w:val="24"/>
        </w:rPr>
      </w:pPr>
      <w:r w:rsidRPr="00BB234E">
        <w:rPr>
          <w:rFonts w:ascii="楷体" w:eastAsia="楷体" w:hAnsi="楷体" w:cs="微软雅黑" w:hint="eastAsia"/>
          <w:bCs/>
          <w:sz w:val="24"/>
        </w:rPr>
        <w:t>上海宝山区某</w:t>
      </w:r>
      <w:r w:rsidR="00AC78DE">
        <w:rPr>
          <w:rFonts w:ascii="楷体" w:eastAsia="楷体" w:hAnsi="楷体" w:cs="微软雅黑" w:hint="eastAsia"/>
          <w:bCs/>
          <w:sz w:val="24"/>
        </w:rPr>
        <w:t>新零售促销</w:t>
      </w:r>
      <w:r w:rsidRPr="00BB234E">
        <w:rPr>
          <w:rFonts w:ascii="楷体" w:eastAsia="楷体" w:hAnsi="楷体" w:cs="微软雅黑" w:hint="eastAsia"/>
          <w:bCs/>
          <w:sz w:val="24"/>
        </w:rPr>
        <w:t>的会员制度</w:t>
      </w:r>
    </w:p>
    <w:p w:rsidR="00E139C0" w:rsidRPr="007A75D8" w:rsidRDefault="00E139C0" w:rsidP="00C10D80">
      <w:pPr>
        <w:pStyle w:val="a5"/>
        <w:numPr>
          <w:ilvl w:val="0"/>
          <w:numId w:val="6"/>
        </w:numPr>
        <w:autoSpaceDE w:val="0"/>
        <w:autoSpaceDN w:val="0"/>
        <w:adjustRightInd w:val="0"/>
        <w:spacing w:line="360" w:lineRule="auto"/>
        <w:ind w:firstLineChars="0"/>
        <w:rPr>
          <w:rFonts w:ascii="楷体" w:eastAsia="楷体" w:hAnsi="楷体" w:cs="微软雅黑"/>
          <w:bCs/>
          <w:sz w:val="24"/>
        </w:rPr>
      </w:pPr>
      <w:r w:rsidRPr="00BB234E">
        <w:rPr>
          <w:rFonts w:ascii="楷体" w:eastAsia="楷体" w:hAnsi="楷体" w:cs="微软雅黑" w:hint="eastAsia"/>
          <w:bCs/>
          <w:sz w:val="24"/>
        </w:rPr>
        <w:t>河南商丘87后新生代</w:t>
      </w:r>
      <w:r w:rsidR="00AC78DE">
        <w:rPr>
          <w:rFonts w:ascii="楷体" w:eastAsia="楷体" w:hAnsi="楷体" w:cs="微软雅黑" w:hint="eastAsia"/>
          <w:bCs/>
          <w:sz w:val="24"/>
        </w:rPr>
        <w:t>新零售促销</w:t>
      </w:r>
      <w:r w:rsidRPr="00BB234E">
        <w:rPr>
          <w:rFonts w:ascii="楷体" w:eastAsia="楷体" w:hAnsi="楷体" w:cs="微软雅黑" w:hint="eastAsia"/>
          <w:bCs/>
          <w:sz w:val="24"/>
        </w:rPr>
        <w:t>二年细分市场不走寻常路</w:t>
      </w:r>
    </w:p>
    <w:p w:rsidR="006703ED" w:rsidRDefault="006703ED" w:rsidP="006703ED">
      <w:pPr>
        <w:pStyle w:val="a5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/>
          <w:sz w:val="24"/>
          <w:lang w:val="zh-CN"/>
        </w:rPr>
      </w:pPr>
      <w:r>
        <w:rPr>
          <w:rFonts w:asciiTheme="minorEastAsia" w:eastAsiaTheme="minorEastAsia" w:hAnsiTheme="minorEastAsia" w:cs="微软雅黑" w:hint="eastAsia"/>
          <w:b/>
          <w:sz w:val="24"/>
          <w:lang w:val="zh-CN"/>
        </w:rPr>
        <w:t>促销主题及口号</w:t>
      </w:r>
      <w:r w:rsidR="00D652F2">
        <w:rPr>
          <w:rFonts w:asciiTheme="minorEastAsia" w:eastAsiaTheme="minorEastAsia" w:hAnsiTheme="minorEastAsia" w:cs="微软雅黑" w:hint="eastAsia"/>
          <w:b/>
          <w:sz w:val="24"/>
          <w:lang w:val="zh-CN"/>
        </w:rPr>
        <w:t>政策套</w:t>
      </w:r>
      <w:r>
        <w:rPr>
          <w:rFonts w:asciiTheme="minorEastAsia" w:eastAsiaTheme="minorEastAsia" w:hAnsiTheme="minorEastAsia" w:cs="微软雅黑" w:hint="eastAsia"/>
          <w:b/>
          <w:sz w:val="24"/>
          <w:lang w:val="zh-CN"/>
        </w:rPr>
        <w:t>设计技巧</w:t>
      </w:r>
    </w:p>
    <w:p w:rsidR="006703ED" w:rsidRDefault="00E43725" w:rsidP="006703ED">
      <w:pPr>
        <w:pStyle w:val="a5"/>
        <w:autoSpaceDE w:val="0"/>
        <w:autoSpaceDN w:val="0"/>
        <w:adjustRightInd w:val="0"/>
        <w:spacing w:line="360" w:lineRule="auto"/>
        <w:ind w:left="480" w:firstLineChars="0" w:firstLine="0"/>
        <w:rPr>
          <w:rFonts w:ascii="楷体" w:eastAsia="楷体" w:hAnsi="楷体" w:cs="微软雅黑"/>
          <w:b/>
          <w:sz w:val="24"/>
          <w:lang w:val="zh-CN"/>
        </w:rPr>
      </w:pPr>
      <w:r w:rsidRPr="00BB234E">
        <w:rPr>
          <w:rFonts w:ascii="楷体" w:eastAsia="楷体" w:hAnsi="楷体" w:cs="微软雅黑" w:hint="eastAsia"/>
          <w:b/>
          <w:sz w:val="24"/>
          <w:lang w:val="zh-CN"/>
        </w:rPr>
        <w:t>互动练习</w:t>
      </w:r>
      <w:r w:rsidR="006703ED" w:rsidRPr="00BB234E">
        <w:rPr>
          <w:rFonts w:ascii="楷体" w:eastAsia="楷体" w:hAnsi="楷体" w:cs="微软雅黑" w:hint="eastAsia"/>
          <w:b/>
          <w:sz w:val="24"/>
          <w:lang w:val="zh-CN"/>
        </w:rPr>
        <w:t>：</w:t>
      </w:r>
      <w:r w:rsidRPr="00BB234E">
        <w:rPr>
          <w:rFonts w:ascii="楷体" w:eastAsia="楷体" w:hAnsi="楷体" w:cs="微软雅黑" w:hint="eastAsia"/>
          <w:b/>
          <w:sz w:val="24"/>
          <w:lang w:val="zh-CN"/>
        </w:rPr>
        <w:t>请点评如下促销主题</w:t>
      </w:r>
    </w:p>
    <w:p w:rsidR="00D652F2" w:rsidRDefault="00D652F2" w:rsidP="00C10D80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D652F2">
        <w:rPr>
          <w:rFonts w:asciiTheme="minorEastAsia" w:eastAsiaTheme="minorEastAsia" w:hAnsiTheme="minorEastAsia" w:cs="微软雅黑" w:hint="eastAsia"/>
          <w:sz w:val="24"/>
        </w:rPr>
        <w:t>产品折扣让利</w:t>
      </w:r>
    </w:p>
    <w:p w:rsidR="00D652F2" w:rsidRDefault="00D652F2" w:rsidP="00C10D80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D652F2">
        <w:rPr>
          <w:rFonts w:asciiTheme="minorEastAsia" w:eastAsiaTheme="minorEastAsia" w:hAnsiTheme="minorEastAsia" w:cs="微软雅黑" w:hint="eastAsia"/>
          <w:sz w:val="24"/>
        </w:rPr>
        <w:t>免费（实物、服务）</w:t>
      </w:r>
    </w:p>
    <w:p w:rsidR="00D652F2" w:rsidRDefault="00D652F2" w:rsidP="00C10D80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D652F2">
        <w:rPr>
          <w:rFonts w:asciiTheme="minorEastAsia" w:eastAsiaTheme="minorEastAsia" w:hAnsiTheme="minorEastAsia" w:cs="微软雅黑" w:hint="eastAsia"/>
          <w:sz w:val="24"/>
        </w:rPr>
        <w:t>订金增值</w:t>
      </w:r>
    </w:p>
    <w:p w:rsidR="00D652F2" w:rsidRDefault="00D652F2" w:rsidP="00C10D80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D652F2">
        <w:rPr>
          <w:rFonts w:asciiTheme="minorEastAsia" w:eastAsiaTheme="minorEastAsia" w:hAnsiTheme="minorEastAsia" w:cs="微软雅黑" w:hint="eastAsia"/>
          <w:sz w:val="24"/>
        </w:rPr>
        <w:t>买赠促销</w:t>
      </w:r>
    </w:p>
    <w:p w:rsidR="00D652F2" w:rsidRDefault="00D652F2" w:rsidP="00C10D80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D652F2">
        <w:rPr>
          <w:rFonts w:asciiTheme="minorEastAsia" w:eastAsiaTheme="minorEastAsia" w:hAnsiTheme="minorEastAsia" w:cs="微软雅黑" w:hint="eastAsia"/>
          <w:sz w:val="24"/>
        </w:rPr>
        <w:t>现金返还</w:t>
      </w:r>
    </w:p>
    <w:p w:rsidR="00D652F2" w:rsidRDefault="00D652F2" w:rsidP="00C10D80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D652F2">
        <w:rPr>
          <w:rFonts w:asciiTheme="minorEastAsia" w:eastAsiaTheme="minorEastAsia" w:hAnsiTheme="minorEastAsia" w:cs="微软雅黑" w:hint="eastAsia"/>
          <w:sz w:val="24"/>
        </w:rPr>
        <w:t>凭证优惠</w:t>
      </w:r>
    </w:p>
    <w:p w:rsidR="00D652F2" w:rsidRDefault="00D652F2" w:rsidP="00C10D80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D652F2">
        <w:rPr>
          <w:rFonts w:asciiTheme="minorEastAsia" w:eastAsiaTheme="minorEastAsia" w:hAnsiTheme="minorEastAsia" w:cs="微软雅黑" w:hint="eastAsia"/>
          <w:sz w:val="24"/>
        </w:rPr>
        <w:t>免费试用</w:t>
      </w:r>
    </w:p>
    <w:p w:rsidR="00D652F2" w:rsidRDefault="00D652F2" w:rsidP="00C10D80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D652F2">
        <w:rPr>
          <w:rFonts w:asciiTheme="minorEastAsia" w:eastAsiaTheme="minorEastAsia" w:hAnsiTheme="minorEastAsia" w:cs="微软雅黑" w:hint="eastAsia"/>
          <w:sz w:val="24"/>
        </w:rPr>
        <w:t>联合促销</w:t>
      </w:r>
    </w:p>
    <w:p w:rsidR="00D652F2" w:rsidRDefault="00D652F2" w:rsidP="00C10D80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D652F2">
        <w:rPr>
          <w:rFonts w:asciiTheme="minorEastAsia" w:eastAsiaTheme="minorEastAsia" w:hAnsiTheme="minorEastAsia" w:cs="微软雅黑" w:hint="eastAsia"/>
          <w:sz w:val="24"/>
        </w:rPr>
        <w:t>抽奖销售</w:t>
      </w:r>
    </w:p>
    <w:p w:rsidR="00D652F2" w:rsidRDefault="00D652F2" w:rsidP="00C10D80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D652F2">
        <w:rPr>
          <w:rFonts w:asciiTheme="minorEastAsia" w:eastAsiaTheme="minorEastAsia" w:hAnsiTheme="minorEastAsia" w:cs="微软雅黑" w:hint="eastAsia"/>
          <w:sz w:val="24"/>
        </w:rPr>
        <w:t>参与有奖</w:t>
      </w:r>
    </w:p>
    <w:p w:rsidR="00D652F2" w:rsidRDefault="00D652F2" w:rsidP="00C10D80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D652F2">
        <w:rPr>
          <w:rFonts w:asciiTheme="minorEastAsia" w:eastAsiaTheme="minorEastAsia" w:hAnsiTheme="minorEastAsia" w:cs="微软雅黑" w:hint="eastAsia"/>
          <w:sz w:val="24"/>
        </w:rPr>
        <w:t>公关赞助</w:t>
      </w:r>
    </w:p>
    <w:p w:rsidR="00D652F2" w:rsidRDefault="00D652F2" w:rsidP="00C10D80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D652F2">
        <w:rPr>
          <w:rFonts w:asciiTheme="minorEastAsia" w:eastAsiaTheme="minorEastAsia" w:hAnsiTheme="minorEastAsia" w:cs="微软雅黑" w:hint="eastAsia"/>
          <w:sz w:val="24"/>
        </w:rPr>
        <w:t>捆绑销售</w:t>
      </w:r>
    </w:p>
    <w:p w:rsidR="00D652F2" w:rsidRDefault="00D652F2" w:rsidP="00C10D80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D652F2">
        <w:rPr>
          <w:rFonts w:asciiTheme="minorEastAsia" w:eastAsiaTheme="minorEastAsia" w:hAnsiTheme="minorEastAsia" w:cs="微软雅黑" w:hint="eastAsia"/>
          <w:sz w:val="24"/>
        </w:rPr>
        <w:t>限量特供</w:t>
      </w:r>
    </w:p>
    <w:p w:rsidR="00D652F2" w:rsidRDefault="00D652F2" w:rsidP="00C10D80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D652F2">
        <w:rPr>
          <w:rFonts w:asciiTheme="minorEastAsia" w:eastAsiaTheme="minorEastAsia" w:hAnsiTheme="minorEastAsia" w:cs="微软雅黑" w:hint="eastAsia"/>
          <w:sz w:val="24"/>
        </w:rPr>
        <w:t>服务举措</w:t>
      </w:r>
    </w:p>
    <w:p w:rsidR="00D652F2" w:rsidRDefault="00D652F2" w:rsidP="00C10D80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D652F2">
        <w:rPr>
          <w:rFonts w:asciiTheme="minorEastAsia" w:eastAsiaTheme="minorEastAsia" w:hAnsiTheme="minorEastAsia" w:cs="微软雅黑" w:hint="eastAsia"/>
          <w:sz w:val="24"/>
        </w:rPr>
        <w:t>热点炒作</w:t>
      </w:r>
    </w:p>
    <w:p w:rsidR="00D652F2" w:rsidRDefault="00D652F2" w:rsidP="00C10D80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D652F2">
        <w:rPr>
          <w:rFonts w:asciiTheme="minorEastAsia" w:eastAsiaTheme="minorEastAsia" w:hAnsiTheme="minorEastAsia" w:cs="微软雅黑" w:hint="eastAsia"/>
          <w:sz w:val="24"/>
        </w:rPr>
        <w:t>现场展示、游戏、竞技、问答</w:t>
      </w:r>
    </w:p>
    <w:p w:rsidR="00D652F2" w:rsidRDefault="00D652F2" w:rsidP="00C10D80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D652F2">
        <w:rPr>
          <w:rFonts w:asciiTheme="minorEastAsia" w:eastAsiaTheme="minorEastAsia" w:hAnsiTheme="minorEastAsia" w:cs="微软雅黑" w:hint="eastAsia"/>
          <w:sz w:val="24"/>
        </w:rPr>
        <w:t>俱乐部</w:t>
      </w:r>
    </w:p>
    <w:p w:rsidR="00D652F2" w:rsidRDefault="00D652F2" w:rsidP="00C10D80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D652F2">
        <w:rPr>
          <w:rFonts w:asciiTheme="minorEastAsia" w:eastAsiaTheme="minorEastAsia" w:hAnsiTheme="minorEastAsia" w:cs="微软雅黑" w:hint="eastAsia"/>
          <w:sz w:val="24"/>
        </w:rPr>
        <w:t>老顾客</w:t>
      </w:r>
    </w:p>
    <w:p w:rsidR="00D652F2" w:rsidRDefault="00D652F2" w:rsidP="00C10D80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D652F2">
        <w:rPr>
          <w:rFonts w:asciiTheme="minorEastAsia" w:eastAsiaTheme="minorEastAsia" w:hAnsiTheme="minorEastAsia" w:cs="微软雅黑" w:hint="eastAsia"/>
          <w:sz w:val="24"/>
        </w:rPr>
        <w:t>明星、总裁签售</w:t>
      </w:r>
    </w:p>
    <w:p w:rsidR="007A75D8" w:rsidRDefault="00D652F2" w:rsidP="00C10D80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D652F2">
        <w:rPr>
          <w:rFonts w:asciiTheme="minorEastAsia" w:eastAsiaTheme="minorEastAsia" w:hAnsiTheme="minorEastAsia" w:cs="微软雅黑" w:hint="eastAsia"/>
          <w:sz w:val="24"/>
        </w:rPr>
        <w:t>旅游、演唱会、热点事件、XX秀</w:t>
      </w:r>
    </w:p>
    <w:p w:rsidR="00DA3E89" w:rsidRDefault="00DA3E89" w:rsidP="00DA3E89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</w:rPr>
      </w:pPr>
    </w:p>
    <w:p w:rsidR="00DA3E89" w:rsidRPr="001B69C6" w:rsidRDefault="00DA3E89" w:rsidP="00C10D80">
      <w:pPr>
        <w:pStyle w:val="a5"/>
        <w:numPr>
          <w:ilvl w:val="0"/>
          <w:numId w:val="9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/>
          <w:sz w:val="24"/>
        </w:rPr>
      </w:pPr>
      <w:r w:rsidRPr="001B69C6">
        <w:rPr>
          <w:rFonts w:asciiTheme="minorEastAsia" w:eastAsiaTheme="minorEastAsia" w:hAnsiTheme="minorEastAsia" w:cs="微软雅黑" w:hint="eastAsia"/>
          <w:b/>
          <w:sz w:val="24"/>
        </w:rPr>
        <w:t>参考工具</w:t>
      </w:r>
    </w:p>
    <w:p w:rsidR="00E43725" w:rsidRPr="00BB234E" w:rsidRDefault="006A79A1" w:rsidP="006703ED">
      <w:pPr>
        <w:pStyle w:val="a5"/>
        <w:autoSpaceDE w:val="0"/>
        <w:autoSpaceDN w:val="0"/>
        <w:adjustRightInd w:val="0"/>
        <w:spacing w:line="360" w:lineRule="auto"/>
        <w:ind w:left="480" w:firstLineChars="0" w:firstLine="0"/>
        <w:rPr>
          <w:rFonts w:ascii="楷体" w:eastAsia="楷体" w:hAnsi="楷体" w:cs="微软雅黑"/>
          <w:b/>
          <w:sz w:val="24"/>
        </w:rPr>
      </w:pPr>
      <w:r>
        <w:rPr>
          <w:rFonts w:ascii="楷体" w:eastAsia="楷体" w:hAnsi="楷体" w:cs="微软雅黑"/>
          <w:b/>
          <w:noProof/>
          <w:sz w:val="24"/>
        </w:rPr>
        <w:pict>
          <v:rect id="_x0000_s2051" style="position:absolute;left:0;text-align:left;margin-left:1.85pt;margin-top:14.85pt;width:280.5pt;height:79.35pt;z-index:251661312" fillcolor="#eeece1 [3214]" strokecolor="#f2f2f2 [3041]" strokeweight="3pt">
            <v:shadow on="t" type="perspective" color="#974706 [1609]" opacity=".5" offset="1pt" offset2="-1pt"/>
            <v:textbox>
              <w:txbxContent>
                <w:p w:rsidR="00C842E1" w:rsidRPr="00D652F2" w:rsidRDefault="00C842E1" w:rsidP="007A75D8">
                  <w:pPr>
                    <w:spacing w:line="360" w:lineRule="auto"/>
                    <w:jc w:val="left"/>
                    <w:rPr>
                      <w:b/>
                      <w:bCs/>
                      <w:sz w:val="22"/>
                    </w:rPr>
                  </w:pPr>
                  <w:r w:rsidRPr="00D652F2">
                    <w:rPr>
                      <w:rFonts w:hint="eastAsia"/>
                      <w:b/>
                      <w:bCs/>
                      <w:sz w:val="22"/>
                    </w:rPr>
                    <w:t>实战秘籍工具：《促销口号及创意主题》</w:t>
                  </w:r>
                  <w:r w:rsidRPr="00D652F2">
                    <w:rPr>
                      <w:rFonts w:hint="eastAsia"/>
                      <w:b/>
                      <w:bCs/>
                      <w:sz w:val="22"/>
                    </w:rPr>
                    <w:t xml:space="preserve"> </w:t>
                  </w:r>
                </w:p>
                <w:p w:rsidR="00C842E1" w:rsidRPr="00D652F2" w:rsidRDefault="00C842E1" w:rsidP="007A75D8">
                  <w:pPr>
                    <w:spacing w:line="360" w:lineRule="auto"/>
                    <w:jc w:val="left"/>
                    <w:rPr>
                      <w:b/>
                      <w:bCs/>
                      <w:sz w:val="22"/>
                    </w:rPr>
                  </w:pPr>
                  <w:r w:rsidRPr="00D652F2">
                    <w:rPr>
                      <w:rFonts w:hint="eastAsia"/>
                      <w:b/>
                      <w:bCs/>
                      <w:sz w:val="22"/>
                    </w:rPr>
                    <w:t>实战秘籍工具：《促销政策套餐设计模型》</w:t>
                  </w:r>
                </w:p>
                <w:p w:rsidR="00C842E1" w:rsidRPr="00D652F2" w:rsidRDefault="00C842E1" w:rsidP="007A75D8">
                  <w:pPr>
                    <w:spacing w:line="360" w:lineRule="auto"/>
                    <w:rPr>
                      <w:b/>
                      <w:sz w:val="22"/>
                    </w:rPr>
                  </w:pPr>
                  <w:r w:rsidRPr="00D652F2">
                    <w:rPr>
                      <w:rFonts w:hint="eastAsia"/>
                      <w:b/>
                      <w:sz w:val="22"/>
                    </w:rPr>
                    <w:t>实战秘籍工具：</w:t>
                  </w:r>
                  <w:r w:rsidRPr="00D652F2">
                    <w:rPr>
                      <w:rFonts w:hint="eastAsia"/>
                      <w:b/>
                      <w:bCs/>
                      <w:sz w:val="22"/>
                    </w:rPr>
                    <w:t>：《促销主题及优惠技巧》</w:t>
                  </w:r>
                  <w:r w:rsidRPr="00D652F2">
                    <w:rPr>
                      <w:rFonts w:hint="eastAsia"/>
                      <w:b/>
                      <w:bCs/>
                      <w:sz w:val="22"/>
                    </w:rPr>
                    <w:t xml:space="preserve"> </w:t>
                  </w:r>
                </w:p>
              </w:txbxContent>
            </v:textbox>
          </v:rect>
        </w:pict>
      </w:r>
    </w:p>
    <w:p w:rsidR="00E43725" w:rsidRDefault="00E43725" w:rsidP="00E43725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</w:p>
    <w:p w:rsidR="007A75D8" w:rsidRDefault="007A75D8" w:rsidP="00E43725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</w:p>
    <w:p w:rsidR="007A75D8" w:rsidRDefault="007A75D8" w:rsidP="00E43725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</w:p>
    <w:p w:rsidR="006B3A6D" w:rsidRDefault="006A79A1" w:rsidP="00E43725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  <w:r w:rsidRPr="006A79A1">
        <w:rPr>
          <w:rFonts w:asciiTheme="minorEastAsia" w:eastAsiaTheme="minorEastAsia" w:hAnsiTheme="minorEastAsia" w:cs="微软雅黑"/>
          <w:b/>
          <w:bCs/>
          <w:noProof/>
          <w:sz w:val="24"/>
        </w:rPr>
        <w:pict>
          <v:rect id="_x0000_s2059" style="position:absolute;left:0;text-align:left;margin-left:-1.9pt;margin-top:16.65pt;width:467.25pt;height:107.25pt;z-index:251670528" filled="f" strokecolor="#f79646 [3209]" strokeweight="3pt">
            <v:stroke dashstyle="dashDot"/>
          </v:rect>
        </w:pict>
      </w:r>
    </w:p>
    <w:p w:rsidR="003D150F" w:rsidRPr="001B69C6" w:rsidRDefault="00657B1D" w:rsidP="00C10D80">
      <w:pPr>
        <w:pStyle w:val="a5"/>
        <w:numPr>
          <w:ilvl w:val="0"/>
          <w:numId w:val="9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/>
          <w:bCs/>
          <w:sz w:val="24"/>
        </w:rPr>
      </w:pPr>
      <w:r w:rsidRPr="001B69C6">
        <w:rPr>
          <w:rFonts w:asciiTheme="minorEastAsia" w:eastAsiaTheme="minorEastAsia" w:hAnsiTheme="minorEastAsia" w:cs="微软雅黑" w:hint="eastAsia"/>
          <w:b/>
          <w:bCs/>
          <w:sz w:val="24"/>
        </w:rPr>
        <w:t>实战演练：</w:t>
      </w:r>
    </w:p>
    <w:p w:rsidR="00657B1D" w:rsidRDefault="00DA3E89" w:rsidP="003D150F">
      <w:pPr>
        <w:pStyle w:val="a5"/>
        <w:autoSpaceDE w:val="0"/>
        <w:autoSpaceDN w:val="0"/>
        <w:adjustRightInd w:val="0"/>
        <w:spacing w:line="360" w:lineRule="auto"/>
        <w:ind w:left="420" w:firstLineChars="0" w:firstLine="0"/>
        <w:rPr>
          <w:rFonts w:asciiTheme="minorEastAsia" w:eastAsiaTheme="minorEastAsia" w:hAnsiTheme="minorEastAsia" w:cs="微软雅黑"/>
          <w:bCs/>
          <w:sz w:val="24"/>
        </w:rPr>
      </w:pPr>
      <w:r w:rsidRPr="00DA3E89">
        <w:rPr>
          <w:rFonts w:asciiTheme="minorEastAsia" w:eastAsiaTheme="minorEastAsia" w:hAnsiTheme="minorEastAsia" w:cs="微软雅黑" w:hint="eastAsia"/>
          <w:bCs/>
          <w:sz w:val="24"/>
        </w:rPr>
        <w:t>请根据盛老师的背景知识及参考工具，设计一份区域市场的所在店面的</w:t>
      </w:r>
      <w:r w:rsidRPr="003D150F">
        <w:rPr>
          <w:rFonts w:asciiTheme="minorEastAsia" w:eastAsiaTheme="minorEastAsia" w:hAnsiTheme="minorEastAsia" w:cs="微软雅黑" w:hint="eastAsia"/>
          <w:b/>
          <w:bCs/>
          <w:sz w:val="24"/>
        </w:rPr>
        <w:t>促销主题及政策套餐</w:t>
      </w:r>
    </w:p>
    <w:p w:rsidR="00DA3E89" w:rsidRPr="00DA3E89" w:rsidRDefault="00DA3E89" w:rsidP="00C10D80">
      <w:pPr>
        <w:pStyle w:val="a5"/>
        <w:numPr>
          <w:ilvl w:val="0"/>
          <w:numId w:val="9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Cs/>
          <w:sz w:val="24"/>
        </w:rPr>
      </w:pPr>
      <w:r>
        <w:rPr>
          <w:rFonts w:asciiTheme="minorEastAsia" w:eastAsiaTheme="minorEastAsia" w:hAnsiTheme="minorEastAsia" w:cs="微软雅黑" w:hint="eastAsia"/>
          <w:bCs/>
          <w:sz w:val="24"/>
        </w:rPr>
        <w:t>盛斌子老师实战点评+互动</w:t>
      </w:r>
      <w:r w:rsidR="005572F5">
        <w:rPr>
          <w:rFonts w:asciiTheme="minorEastAsia" w:eastAsiaTheme="minorEastAsia" w:hAnsiTheme="minorEastAsia" w:cs="微软雅黑" w:hint="eastAsia"/>
          <w:bCs/>
          <w:sz w:val="24"/>
        </w:rPr>
        <w:t>点评</w:t>
      </w:r>
    </w:p>
    <w:p w:rsidR="00657B1D" w:rsidRPr="00E43725" w:rsidRDefault="00657B1D" w:rsidP="00E43725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</w:p>
    <w:p w:rsidR="00E139C0" w:rsidRDefault="004E0593" w:rsidP="00E139C0">
      <w:pPr>
        <w:autoSpaceDE w:val="0"/>
        <w:autoSpaceDN w:val="0"/>
        <w:adjustRightInd w:val="0"/>
        <w:spacing w:line="360" w:lineRule="auto"/>
        <w:jc w:val="center"/>
        <w:rPr>
          <w:rFonts w:ascii="微软雅黑" w:eastAsia="微软雅黑" w:hAnsi="微软雅黑" w:cs="微软雅黑"/>
          <w:bCs/>
          <w:color w:val="FF0000"/>
          <w:sz w:val="28"/>
          <w:szCs w:val="28"/>
        </w:rPr>
      </w:pPr>
      <w:r>
        <w:rPr>
          <w:rFonts w:ascii="微软雅黑" w:eastAsia="微软雅黑" w:hAnsi="微软雅黑" w:cs="微软雅黑" w:hint="eastAsia"/>
          <w:bCs/>
          <w:color w:val="FF0000"/>
          <w:sz w:val="28"/>
          <w:szCs w:val="28"/>
        </w:rPr>
        <w:t>中</w:t>
      </w:r>
      <w:r w:rsidR="00E331E2" w:rsidRPr="00E139C0">
        <w:rPr>
          <w:rFonts w:ascii="微软雅黑" w:eastAsia="微软雅黑" w:hAnsi="微软雅黑" w:cs="微软雅黑" w:hint="eastAsia"/>
          <w:bCs/>
          <w:color w:val="FF0000"/>
          <w:sz w:val="28"/>
          <w:szCs w:val="28"/>
        </w:rPr>
        <w:t>篇：</w:t>
      </w:r>
      <w:r w:rsidR="00AC78DE">
        <w:rPr>
          <w:rFonts w:ascii="微软雅黑" w:eastAsia="微软雅黑" w:hAnsi="微软雅黑" w:cs="微软雅黑" w:hint="eastAsia"/>
          <w:bCs/>
          <w:color w:val="FF0000"/>
          <w:sz w:val="28"/>
          <w:szCs w:val="28"/>
        </w:rPr>
        <w:t>新零售促销</w:t>
      </w:r>
      <w:r w:rsidR="00E331E2" w:rsidRPr="00E139C0">
        <w:rPr>
          <w:rFonts w:ascii="微软雅黑" w:eastAsia="微软雅黑" w:hAnsi="微软雅黑" w:cs="微软雅黑" w:hint="eastAsia"/>
          <w:bCs/>
          <w:color w:val="FF0000"/>
          <w:sz w:val="28"/>
          <w:szCs w:val="28"/>
        </w:rPr>
        <w:t>动作篇</w:t>
      </w:r>
    </w:p>
    <w:p w:rsidR="003B0A0D" w:rsidRDefault="003B0A0D" w:rsidP="003B0A0D">
      <w:pPr>
        <w:autoSpaceDE w:val="0"/>
        <w:autoSpaceDN w:val="0"/>
        <w:adjustRightInd w:val="0"/>
        <w:spacing w:line="360" w:lineRule="auto"/>
        <w:rPr>
          <w:rFonts w:ascii="楷体" w:eastAsia="楷体" w:hAnsi="楷体" w:cs="微软雅黑"/>
          <w:sz w:val="24"/>
          <w:lang w:val="zh-CN"/>
        </w:rPr>
      </w:pPr>
      <w:r>
        <w:rPr>
          <w:rFonts w:ascii="楷体" w:eastAsia="楷体" w:hAnsi="楷体" w:cs="微软雅黑" w:hint="eastAsia"/>
          <w:sz w:val="24"/>
          <w:lang w:val="zh-CN"/>
        </w:rPr>
        <w:t>时间：</w:t>
      </w:r>
      <w:r w:rsidR="004733D9">
        <w:rPr>
          <w:rFonts w:ascii="楷体" w:eastAsia="楷体" w:hAnsi="楷体" w:cs="微软雅黑" w:hint="eastAsia"/>
          <w:sz w:val="24"/>
          <w:lang w:val="zh-CN"/>
        </w:rPr>
        <w:t>1</w:t>
      </w:r>
      <w:r>
        <w:rPr>
          <w:rFonts w:ascii="楷体" w:eastAsia="楷体" w:hAnsi="楷体" w:cs="微软雅黑" w:hint="eastAsia"/>
          <w:sz w:val="24"/>
          <w:lang w:val="zh-CN"/>
        </w:rPr>
        <w:t>天</w:t>
      </w:r>
    </w:p>
    <w:p w:rsidR="003B0A0D" w:rsidRPr="003B0A0D" w:rsidRDefault="003B0A0D" w:rsidP="003B0A0D">
      <w:pPr>
        <w:autoSpaceDE w:val="0"/>
        <w:autoSpaceDN w:val="0"/>
        <w:adjustRightInd w:val="0"/>
        <w:spacing w:line="360" w:lineRule="auto"/>
        <w:rPr>
          <w:rFonts w:ascii="楷体" w:eastAsia="楷体" w:hAnsi="楷体" w:cs="微软雅黑"/>
          <w:sz w:val="24"/>
          <w:lang w:val="zh-CN"/>
        </w:rPr>
      </w:pPr>
      <w:r w:rsidRPr="003B0A0D">
        <w:rPr>
          <w:rFonts w:ascii="楷体" w:eastAsia="楷体" w:hAnsi="楷体" w:cs="微软雅黑" w:hint="eastAsia"/>
          <w:sz w:val="24"/>
          <w:lang w:val="zh-CN"/>
        </w:rPr>
        <w:t>演绎方式：</w:t>
      </w:r>
      <w:r w:rsidRPr="003B0A0D">
        <w:rPr>
          <w:rFonts w:ascii="楷体" w:eastAsia="楷体" w:hAnsi="楷体" w:hint="eastAsia"/>
          <w:bCs/>
          <w:noProof/>
          <w:sz w:val="24"/>
        </w:rPr>
        <w:t>讲授、参考工具、模板、案例分析、实战演练、互动点评</w:t>
      </w:r>
      <w:r>
        <w:rPr>
          <w:rFonts w:ascii="楷体" w:eastAsia="楷体" w:hAnsi="楷体" w:hint="eastAsia"/>
          <w:bCs/>
          <w:noProof/>
          <w:sz w:val="24"/>
        </w:rPr>
        <w:t>、输出结果</w:t>
      </w:r>
      <w:r w:rsidR="007B22CE">
        <w:rPr>
          <w:rFonts w:ascii="楷体" w:eastAsia="楷体" w:hAnsi="楷体" w:hint="eastAsia"/>
          <w:bCs/>
          <w:noProof/>
          <w:sz w:val="24"/>
        </w:rPr>
        <w:t>、</w:t>
      </w:r>
      <w:r w:rsidR="007B22CE" w:rsidRPr="007B22CE">
        <w:rPr>
          <w:rFonts w:ascii="楷体" w:eastAsia="楷体" w:hAnsi="楷体" w:hint="eastAsia"/>
          <w:bCs/>
          <w:noProof/>
          <w:sz w:val="24"/>
        </w:rPr>
        <w:t>附赠《</w:t>
      </w:r>
      <w:r w:rsidR="00AC78DE">
        <w:rPr>
          <w:rFonts w:ascii="楷体" w:eastAsia="楷体" w:hAnsi="楷体" w:hint="eastAsia"/>
          <w:bCs/>
          <w:noProof/>
          <w:sz w:val="24"/>
        </w:rPr>
        <w:t>新零售促销</w:t>
      </w:r>
      <w:r w:rsidR="007B22CE" w:rsidRPr="007B22CE">
        <w:rPr>
          <w:rFonts w:ascii="楷体" w:eastAsia="楷体" w:hAnsi="楷体" w:hint="eastAsia"/>
          <w:bCs/>
          <w:noProof/>
          <w:sz w:val="24"/>
        </w:rPr>
        <w:t>》书</w:t>
      </w:r>
    </w:p>
    <w:p w:rsidR="00E331E2" w:rsidRDefault="00BB234E" w:rsidP="00C10D80">
      <w:pPr>
        <w:pStyle w:val="a5"/>
        <w:numPr>
          <w:ilvl w:val="0"/>
          <w:numId w:val="4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/>
          <w:bCs/>
          <w:sz w:val="24"/>
        </w:rPr>
      </w:pPr>
      <w:r>
        <w:rPr>
          <w:rFonts w:asciiTheme="minorEastAsia" w:eastAsiaTheme="minorEastAsia" w:hAnsiTheme="minorEastAsia" w:cs="微软雅黑" w:hint="eastAsia"/>
          <w:b/>
          <w:bCs/>
          <w:sz w:val="24"/>
        </w:rPr>
        <w:t>多元渠道引流</w:t>
      </w:r>
      <w:r w:rsidR="00E331E2" w:rsidRPr="00E331E2">
        <w:rPr>
          <w:rFonts w:asciiTheme="minorEastAsia" w:eastAsiaTheme="minorEastAsia" w:hAnsiTheme="minorEastAsia" w:cs="微软雅黑" w:hint="eastAsia"/>
          <w:b/>
          <w:bCs/>
          <w:sz w:val="24"/>
        </w:rPr>
        <w:t xml:space="preserve"> </w:t>
      </w:r>
    </w:p>
    <w:p w:rsidR="00BB234E" w:rsidRPr="00BB234E" w:rsidRDefault="00BB234E" w:rsidP="00BB234E">
      <w:pPr>
        <w:pStyle w:val="a5"/>
        <w:autoSpaceDE w:val="0"/>
        <w:autoSpaceDN w:val="0"/>
        <w:adjustRightInd w:val="0"/>
        <w:spacing w:line="360" w:lineRule="auto"/>
        <w:ind w:left="480" w:firstLineChars="0" w:firstLine="0"/>
        <w:rPr>
          <w:rFonts w:ascii="楷体" w:eastAsia="楷体" w:hAnsi="楷体" w:cs="微软雅黑"/>
          <w:b/>
          <w:bCs/>
          <w:sz w:val="24"/>
        </w:rPr>
      </w:pPr>
      <w:r w:rsidRPr="00BB234E">
        <w:rPr>
          <w:rFonts w:ascii="楷体" w:eastAsia="楷体" w:hAnsi="楷体" w:cs="微软雅黑" w:hint="eastAsia"/>
          <w:b/>
          <w:bCs/>
          <w:sz w:val="24"/>
        </w:rPr>
        <w:t>互动问答：如何精准锁定目标客户快速引流</w:t>
      </w:r>
    </w:p>
    <w:p w:rsidR="00AC78DE" w:rsidRPr="00AC78DE" w:rsidRDefault="00AC78DE" w:rsidP="00C10D80">
      <w:pPr>
        <w:pStyle w:val="a5"/>
        <w:numPr>
          <w:ilvl w:val="0"/>
          <w:numId w:val="18"/>
        </w:numPr>
        <w:spacing w:line="360" w:lineRule="auto"/>
        <w:ind w:firstLineChars="0"/>
        <w:rPr>
          <w:sz w:val="24"/>
        </w:rPr>
      </w:pPr>
      <w:r w:rsidRPr="00AC78DE">
        <w:rPr>
          <w:rFonts w:hint="eastAsia"/>
          <w:sz w:val="24"/>
        </w:rPr>
        <w:t>非竞争对手导购、店长、老板，在专业市场疯狂加粉</w:t>
      </w:r>
    </w:p>
    <w:p w:rsidR="00AF04CC" w:rsidRPr="00AF04CC" w:rsidRDefault="00AF04CC" w:rsidP="00C10D80">
      <w:pPr>
        <w:pStyle w:val="a5"/>
        <w:numPr>
          <w:ilvl w:val="0"/>
          <w:numId w:val="18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新媒体获客</w:t>
      </w:r>
    </w:p>
    <w:p w:rsidR="00AF04CC" w:rsidRPr="008B6A87" w:rsidRDefault="00AF04CC" w:rsidP="00C10D80">
      <w:pPr>
        <w:pStyle w:val="a5"/>
        <w:numPr>
          <w:ilvl w:val="0"/>
          <w:numId w:val="26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网红</w:t>
      </w:r>
      <w:r w:rsidRPr="008B6A87">
        <w:rPr>
          <w:rFonts w:hint="eastAsia"/>
          <w:sz w:val="24"/>
        </w:rPr>
        <w:t>+</w:t>
      </w:r>
      <w:r w:rsidRPr="008B6A87">
        <w:rPr>
          <w:rFonts w:hint="eastAsia"/>
          <w:sz w:val="24"/>
        </w:rPr>
        <w:t>直播</w:t>
      </w:r>
      <w:r w:rsidRPr="008B6A87">
        <w:rPr>
          <w:rFonts w:hint="eastAsia"/>
          <w:sz w:val="24"/>
        </w:rPr>
        <w:t>+</w:t>
      </w:r>
      <w:r w:rsidRPr="008B6A87">
        <w:rPr>
          <w:rFonts w:hint="eastAsia"/>
          <w:sz w:val="24"/>
        </w:rPr>
        <w:t>全网裂变模式</w:t>
      </w:r>
    </w:p>
    <w:p w:rsidR="00AF04CC" w:rsidRPr="008B6A87" w:rsidRDefault="00AF04CC" w:rsidP="00C10D80">
      <w:pPr>
        <w:pStyle w:val="a5"/>
        <w:numPr>
          <w:ilvl w:val="0"/>
          <w:numId w:val="27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会员引流的</w:t>
      </w:r>
      <w:r w:rsidRPr="008B6A87">
        <w:rPr>
          <w:rFonts w:hint="eastAsia"/>
          <w:sz w:val="24"/>
        </w:rPr>
        <w:t>2</w:t>
      </w:r>
      <w:r w:rsidRPr="008B6A87">
        <w:rPr>
          <w:rFonts w:hint="eastAsia"/>
          <w:sz w:val="24"/>
        </w:rPr>
        <w:t>种方式</w:t>
      </w:r>
    </w:p>
    <w:p w:rsidR="00AF04CC" w:rsidRPr="008B6A87" w:rsidRDefault="00AF04CC" w:rsidP="00C10D80">
      <w:pPr>
        <w:pStyle w:val="a5"/>
        <w:numPr>
          <w:ilvl w:val="0"/>
          <w:numId w:val="27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微营销社群引流的裂变模式</w:t>
      </w:r>
    </w:p>
    <w:p w:rsidR="00AF04CC" w:rsidRPr="008B6A87" w:rsidRDefault="00AF04CC" w:rsidP="00C10D80">
      <w:pPr>
        <w:pStyle w:val="a5"/>
        <w:numPr>
          <w:ilvl w:val="0"/>
          <w:numId w:val="28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朋友圈</w:t>
      </w:r>
    </w:p>
    <w:p w:rsidR="00AF04CC" w:rsidRPr="008B6A87" w:rsidRDefault="00AF04CC" w:rsidP="00C10D80">
      <w:pPr>
        <w:pStyle w:val="a5"/>
        <w:numPr>
          <w:ilvl w:val="0"/>
          <w:numId w:val="28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小程序</w:t>
      </w:r>
    </w:p>
    <w:p w:rsidR="00AF04CC" w:rsidRPr="008B6A87" w:rsidRDefault="00AF04CC" w:rsidP="00C10D80">
      <w:pPr>
        <w:pStyle w:val="a5"/>
        <w:numPr>
          <w:ilvl w:val="0"/>
          <w:numId w:val="28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社群</w:t>
      </w:r>
    </w:p>
    <w:p w:rsidR="00AF04CC" w:rsidRPr="008B6A87" w:rsidRDefault="00AF04CC" w:rsidP="00C10D80">
      <w:pPr>
        <w:pStyle w:val="a5"/>
        <w:numPr>
          <w:ilvl w:val="0"/>
          <w:numId w:val="28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订阅号</w:t>
      </w:r>
    </w:p>
    <w:p w:rsidR="00AF04CC" w:rsidRDefault="00AF04CC" w:rsidP="00C10D80">
      <w:pPr>
        <w:pStyle w:val="a5"/>
        <w:numPr>
          <w:ilvl w:val="0"/>
          <w:numId w:val="27"/>
        </w:numPr>
        <w:spacing w:line="360" w:lineRule="auto"/>
        <w:ind w:firstLineChars="0"/>
        <w:rPr>
          <w:rFonts w:ascii="微软雅黑 Light" w:eastAsia="微软雅黑 Light" w:hAnsi="微软雅黑 Light" w:hint="eastAsia"/>
          <w:b/>
          <w:sz w:val="24"/>
        </w:rPr>
      </w:pPr>
      <w:r w:rsidRPr="008B6A87">
        <w:rPr>
          <w:rFonts w:ascii="微软雅黑 Light" w:eastAsia="微软雅黑 Light" w:hAnsi="微软雅黑 Light" w:hint="eastAsia"/>
          <w:b/>
          <w:sz w:val="24"/>
        </w:rPr>
        <w:t>引流裂变新方法：短视频+裂变小程序+社群</w:t>
      </w:r>
    </w:p>
    <w:p w:rsidR="00BD3C03" w:rsidRDefault="00BD3C03" w:rsidP="00BD3C03">
      <w:pPr>
        <w:pStyle w:val="a5"/>
        <w:numPr>
          <w:ilvl w:val="0"/>
          <w:numId w:val="29"/>
        </w:numPr>
        <w:spacing w:line="360" w:lineRule="auto"/>
        <w:ind w:firstLineChars="0"/>
        <w:rPr>
          <w:rFonts w:asciiTheme="minorHAnsi" w:eastAsiaTheme="minorEastAsia" w:hAnsiTheme="minorHAnsi" w:hint="eastAsia"/>
          <w:sz w:val="24"/>
        </w:rPr>
      </w:pPr>
      <w:r>
        <w:rPr>
          <w:rFonts w:hint="eastAsia"/>
          <w:sz w:val="24"/>
        </w:rPr>
        <w:t>网红定义</w:t>
      </w:r>
    </w:p>
    <w:p w:rsidR="00BD3C03" w:rsidRDefault="00BD3C03" w:rsidP="00BD3C03">
      <w:pPr>
        <w:pStyle w:val="a5"/>
        <w:numPr>
          <w:ilvl w:val="0"/>
          <w:numId w:val="29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什么样的人才能成为网红</w:t>
      </w:r>
    </w:p>
    <w:p w:rsidR="00BD3C03" w:rsidRDefault="00BD3C03" w:rsidP="00BD3C03">
      <w:pPr>
        <w:pStyle w:val="a5"/>
        <w:numPr>
          <w:ilvl w:val="0"/>
          <w:numId w:val="29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网红做什么？</w:t>
      </w:r>
    </w:p>
    <w:p w:rsidR="00BD3C03" w:rsidRDefault="00BD3C03" w:rsidP="00BD3C03">
      <w:pPr>
        <w:pStyle w:val="a5"/>
        <w:numPr>
          <w:ilvl w:val="0"/>
          <w:numId w:val="29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直播的蓄客机制与裂变机制：如何设计分销海报，如何进行私域流量池</w:t>
      </w:r>
    </w:p>
    <w:p w:rsidR="00BD3C03" w:rsidRDefault="00BD3C03" w:rsidP="00BD3C03">
      <w:pPr>
        <w:pStyle w:val="a5"/>
        <w:numPr>
          <w:ilvl w:val="0"/>
          <w:numId w:val="29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小程序的定义</w:t>
      </w:r>
    </w:p>
    <w:p w:rsidR="00BD3C03" w:rsidRDefault="00BD3C03" w:rsidP="00BD3C03">
      <w:pPr>
        <w:pStyle w:val="a5"/>
        <w:numPr>
          <w:ilvl w:val="0"/>
          <w:numId w:val="29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小程序的三层分销机理</w:t>
      </w:r>
    </w:p>
    <w:p w:rsidR="00BD3C03" w:rsidRDefault="00BD3C03" w:rsidP="00BD3C03">
      <w:pPr>
        <w:pStyle w:val="a5"/>
        <w:numPr>
          <w:ilvl w:val="0"/>
          <w:numId w:val="29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直播的话题设计</w:t>
      </w:r>
    </w:p>
    <w:p w:rsidR="00BD3C03" w:rsidRDefault="00BD3C03" w:rsidP="00BD3C03">
      <w:pPr>
        <w:pStyle w:val="a5"/>
        <w:numPr>
          <w:ilvl w:val="0"/>
          <w:numId w:val="29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  <w:r>
        <w:rPr>
          <w:sz w:val="24"/>
        </w:rPr>
        <w:t>+</w:t>
      </w:r>
      <w:r>
        <w:rPr>
          <w:rFonts w:hint="eastAsia"/>
          <w:sz w:val="24"/>
        </w:rPr>
        <w:t>社群的</w:t>
      </w:r>
      <w:r>
        <w:rPr>
          <w:sz w:val="24"/>
        </w:rPr>
        <w:t>5</w:t>
      </w:r>
      <w:r>
        <w:rPr>
          <w:rFonts w:hint="eastAsia"/>
          <w:sz w:val="24"/>
        </w:rPr>
        <w:t>种方法</w:t>
      </w:r>
    </w:p>
    <w:p w:rsidR="00BD3C03" w:rsidRDefault="00BD3C03" w:rsidP="00BD3C03">
      <w:pPr>
        <w:pStyle w:val="a5"/>
        <w:numPr>
          <w:ilvl w:val="0"/>
          <w:numId w:val="29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  <w:r>
        <w:rPr>
          <w:sz w:val="24"/>
        </w:rPr>
        <w:t>+</w:t>
      </w:r>
      <w:r>
        <w:rPr>
          <w:rFonts w:hint="eastAsia"/>
          <w:sz w:val="24"/>
        </w:rPr>
        <w:t>社群的裂变：种子客户、超级视频、超级海报、超级素材</w:t>
      </w:r>
    </w:p>
    <w:p w:rsidR="00BD3C03" w:rsidRDefault="00BD3C03" w:rsidP="00BD3C03">
      <w:pPr>
        <w:pStyle w:val="a5"/>
        <w:numPr>
          <w:ilvl w:val="0"/>
          <w:numId w:val="29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社群中人员分工与角色扮演</w:t>
      </w:r>
    </w:p>
    <w:p w:rsidR="00BD3C03" w:rsidRDefault="00BD3C03" w:rsidP="00BD3C03">
      <w:pPr>
        <w:pStyle w:val="a5"/>
        <w:numPr>
          <w:ilvl w:val="0"/>
          <w:numId w:val="29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直播的转化</w:t>
      </w:r>
    </w:p>
    <w:p w:rsidR="00BD3C03" w:rsidRDefault="00BD3C03" w:rsidP="00BD3C03">
      <w:pPr>
        <w:spacing w:line="360" w:lineRule="auto"/>
        <w:rPr>
          <w:rFonts w:ascii="楷体" w:eastAsia="楷体" w:hAnsi="楷体"/>
          <w:sz w:val="24"/>
        </w:rPr>
      </w:pPr>
      <w:r>
        <w:rPr>
          <w:rFonts w:ascii="楷体" w:eastAsia="楷体" w:hAnsi="楷体" w:hint="eastAsia"/>
          <w:sz w:val="24"/>
        </w:rPr>
        <w:t>案例：某消费企业直播+网红+裂变程序+社群的持续转化，收割百万流量的玩法</w:t>
      </w:r>
    </w:p>
    <w:p w:rsidR="00BD3C03" w:rsidRPr="00BD3C03" w:rsidRDefault="00BD3C03" w:rsidP="00BD3C03">
      <w:pPr>
        <w:spacing w:line="360" w:lineRule="auto"/>
        <w:rPr>
          <w:rFonts w:ascii="微软雅黑 Light" w:eastAsia="微软雅黑 Light" w:hAnsi="微软雅黑 Light"/>
          <w:b/>
          <w:sz w:val="24"/>
        </w:rPr>
      </w:pPr>
    </w:p>
    <w:p w:rsidR="00AF04CC" w:rsidRPr="00AF04CC" w:rsidRDefault="00AF04CC" w:rsidP="00C10D80">
      <w:pPr>
        <w:pStyle w:val="a5"/>
        <w:numPr>
          <w:ilvl w:val="0"/>
          <w:numId w:val="27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</w:rPr>
      </w:pPr>
      <w:r w:rsidRPr="008B6A87">
        <w:rPr>
          <w:rFonts w:ascii="微软雅黑 Light" w:eastAsia="微软雅黑 Light" w:hAnsi="微软雅黑 Light" w:hint="eastAsia"/>
          <w:b/>
          <w:sz w:val="24"/>
        </w:rPr>
        <w:t>抖音的独特5种玩法</w:t>
      </w:r>
    </w:p>
    <w:p w:rsidR="00AC78DE" w:rsidRPr="00AC78DE" w:rsidRDefault="00AC78DE" w:rsidP="00C10D80">
      <w:pPr>
        <w:pStyle w:val="a5"/>
        <w:numPr>
          <w:ilvl w:val="0"/>
          <w:numId w:val="18"/>
        </w:numPr>
        <w:spacing w:line="360" w:lineRule="auto"/>
        <w:ind w:firstLineChars="0"/>
        <w:rPr>
          <w:sz w:val="24"/>
        </w:rPr>
      </w:pPr>
      <w:r w:rsidRPr="00AC78DE">
        <w:rPr>
          <w:rFonts w:hint="eastAsia"/>
          <w:sz w:val="24"/>
        </w:rPr>
        <w:t>专业市场人海战术</w:t>
      </w:r>
    </w:p>
    <w:p w:rsidR="00AC78DE" w:rsidRPr="00AC78DE" w:rsidRDefault="00AC78DE" w:rsidP="00C10D80">
      <w:pPr>
        <w:pStyle w:val="a5"/>
        <w:numPr>
          <w:ilvl w:val="0"/>
          <w:numId w:val="18"/>
        </w:numPr>
        <w:spacing w:line="360" w:lineRule="auto"/>
        <w:ind w:firstLineChars="0"/>
        <w:rPr>
          <w:sz w:val="24"/>
        </w:rPr>
      </w:pPr>
      <w:r w:rsidRPr="00AC78DE">
        <w:rPr>
          <w:rFonts w:hint="eastAsia"/>
          <w:sz w:val="24"/>
        </w:rPr>
        <w:t>老顾客，老小区</w:t>
      </w:r>
    </w:p>
    <w:p w:rsidR="00AC78DE" w:rsidRPr="00AC78DE" w:rsidRDefault="00AC78DE" w:rsidP="00C10D80">
      <w:pPr>
        <w:pStyle w:val="a5"/>
        <w:numPr>
          <w:ilvl w:val="0"/>
          <w:numId w:val="18"/>
        </w:numPr>
        <w:spacing w:line="360" w:lineRule="auto"/>
        <w:ind w:firstLineChars="0"/>
        <w:rPr>
          <w:sz w:val="24"/>
        </w:rPr>
      </w:pPr>
      <w:r w:rsidRPr="00AC78DE">
        <w:rPr>
          <w:rFonts w:hint="eastAsia"/>
          <w:b/>
          <w:sz w:val="24"/>
        </w:rPr>
        <w:t>小区共享礼品：联盟宝典，家装手册、小区门禁卡</w:t>
      </w:r>
      <w:r w:rsidRPr="00AC78DE">
        <w:rPr>
          <w:rFonts w:hint="eastAsia"/>
          <w:sz w:val="24"/>
        </w:rPr>
        <w:t>。</w:t>
      </w:r>
    </w:p>
    <w:p w:rsidR="00AC78DE" w:rsidRPr="00AC78DE" w:rsidRDefault="00AC78DE" w:rsidP="00C10D80">
      <w:pPr>
        <w:pStyle w:val="a5"/>
        <w:numPr>
          <w:ilvl w:val="0"/>
          <w:numId w:val="18"/>
        </w:numPr>
        <w:spacing w:line="360" w:lineRule="auto"/>
        <w:ind w:firstLineChars="0"/>
        <w:rPr>
          <w:sz w:val="24"/>
        </w:rPr>
      </w:pPr>
      <w:r w:rsidRPr="00AC78DE">
        <w:rPr>
          <w:rFonts w:hint="eastAsia"/>
          <w:sz w:val="24"/>
        </w:rPr>
        <w:t>老业主群，新业主群</w:t>
      </w:r>
    </w:p>
    <w:p w:rsidR="00AC78DE" w:rsidRPr="00AC78DE" w:rsidRDefault="00AC78DE" w:rsidP="00C10D80">
      <w:pPr>
        <w:pStyle w:val="a5"/>
        <w:numPr>
          <w:ilvl w:val="0"/>
          <w:numId w:val="18"/>
        </w:numPr>
        <w:spacing w:line="360" w:lineRule="auto"/>
        <w:ind w:firstLineChars="0"/>
        <w:rPr>
          <w:sz w:val="24"/>
        </w:rPr>
      </w:pPr>
      <w:r w:rsidRPr="00AC78DE">
        <w:rPr>
          <w:rFonts w:hint="eastAsia"/>
          <w:sz w:val="24"/>
        </w:rPr>
        <w:t>搞定群主，联合促销。</w:t>
      </w:r>
    </w:p>
    <w:p w:rsidR="00AC78DE" w:rsidRPr="00AC78DE" w:rsidRDefault="00AC78DE" w:rsidP="00C10D80">
      <w:pPr>
        <w:pStyle w:val="a5"/>
        <w:numPr>
          <w:ilvl w:val="0"/>
          <w:numId w:val="18"/>
        </w:numPr>
        <w:spacing w:line="360" w:lineRule="auto"/>
        <w:ind w:firstLineChars="0"/>
        <w:rPr>
          <w:b/>
          <w:sz w:val="24"/>
        </w:rPr>
      </w:pPr>
      <w:r w:rsidRPr="00AC78DE">
        <w:rPr>
          <w:rFonts w:hint="eastAsia"/>
          <w:sz w:val="24"/>
        </w:rPr>
        <w:t>当地各类高端社交群</w:t>
      </w:r>
    </w:p>
    <w:p w:rsidR="00AC78DE" w:rsidRPr="00AC78DE" w:rsidRDefault="00AC78DE" w:rsidP="00C10D80">
      <w:pPr>
        <w:pStyle w:val="a5"/>
        <w:numPr>
          <w:ilvl w:val="0"/>
          <w:numId w:val="18"/>
        </w:numPr>
        <w:spacing w:line="360" w:lineRule="auto"/>
        <w:ind w:firstLineChars="0"/>
        <w:rPr>
          <w:sz w:val="24"/>
        </w:rPr>
      </w:pPr>
      <w:r w:rsidRPr="00AC78DE">
        <w:rPr>
          <w:rFonts w:hint="eastAsia"/>
          <w:b/>
          <w:sz w:val="24"/>
        </w:rPr>
        <w:t>老客户样板房</w:t>
      </w:r>
      <w:r w:rsidRPr="00AC78DE">
        <w:rPr>
          <w:rFonts w:hint="eastAsia"/>
          <w:b/>
          <w:sz w:val="24"/>
        </w:rPr>
        <w:t>+</w:t>
      </w:r>
      <w:r w:rsidRPr="00AC78DE">
        <w:rPr>
          <w:rFonts w:hint="eastAsia"/>
          <w:b/>
          <w:sz w:val="24"/>
        </w:rPr>
        <w:t>社群营销，全城征集，一年之内，免费参观，体验</w:t>
      </w:r>
    </w:p>
    <w:p w:rsidR="00AC78DE" w:rsidRPr="00AC78DE" w:rsidRDefault="00AC78DE" w:rsidP="00C10D80">
      <w:pPr>
        <w:pStyle w:val="a5"/>
        <w:numPr>
          <w:ilvl w:val="0"/>
          <w:numId w:val="18"/>
        </w:numPr>
        <w:spacing w:line="360" w:lineRule="auto"/>
        <w:ind w:firstLineChars="0"/>
        <w:rPr>
          <w:color w:val="FF0000"/>
          <w:sz w:val="24"/>
        </w:rPr>
      </w:pPr>
      <w:r w:rsidRPr="00AC78DE">
        <w:rPr>
          <w:rFonts w:hint="eastAsia"/>
          <w:b/>
          <w:sz w:val="24"/>
        </w:rPr>
        <w:t>泛家居品牌的安装工、铺贴工、泥工，工长，建立微信群</w:t>
      </w:r>
    </w:p>
    <w:p w:rsidR="00AC78DE" w:rsidRPr="00AC78DE" w:rsidRDefault="00AC78DE" w:rsidP="00C10D80">
      <w:pPr>
        <w:pStyle w:val="a5"/>
        <w:numPr>
          <w:ilvl w:val="0"/>
          <w:numId w:val="18"/>
        </w:numPr>
        <w:spacing w:line="360" w:lineRule="auto"/>
        <w:ind w:firstLineChars="0"/>
        <w:rPr>
          <w:sz w:val="24"/>
        </w:rPr>
      </w:pPr>
      <w:r w:rsidRPr="00AC78DE">
        <w:rPr>
          <w:rFonts w:hint="eastAsia"/>
          <w:sz w:val="24"/>
        </w:rPr>
        <w:t>房管局、中央空调、水电、煤气公司大数据</w:t>
      </w:r>
    </w:p>
    <w:p w:rsidR="00AC78DE" w:rsidRPr="00AC78DE" w:rsidRDefault="00AC78DE" w:rsidP="00C10D80">
      <w:pPr>
        <w:pStyle w:val="a5"/>
        <w:numPr>
          <w:ilvl w:val="0"/>
          <w:numId w:val="18"/>
        </w:numPr>
        <w:spacing w:line="360" w:lineRule="auto"/>
        <w:ind w:firstLineChars="0"/>
        <w:rPr>
          <w:sz w:val="24"/>
        </w:rPr>
      </w:pPr>
      <w:r w:rsidRPr="00AC78DE">
        <w:rPr>
          <w:rFonts w:hint="eastAsia"/>
          <w:sz w:val="24"/>
        </w:rPr>
        <w:t>银行平安袋</w:t>
      </w:r>
    </w:p>
    <w:p w:rsidR="00AC78DE" w:rsidRPr="00AC78DE" w:rsidRDefault="00AC78DE" w:rsidP="00C10D80">
      <w:pPr>
        <w:pStyle w:val="a5"/>
        <w:numPr>
          <w:ilvl w:val="0"/>
          <w:numId w:val="18"/>
        </w:numPr>
        <w:spacing w:line="360" w:lineRule="auto"/>
        <w:ind w:firstLineChars="0"/>
        <w:rPr>
          <w:sz w:val="24"/>
        </w:rPr>
      </w:pPr>
      <w:r w:rsidRPr="00AC78DE">
        <w:rPr>
          <w:rFonts w:hint="eastAsia"/>
          <w:sz w:val="24"/>
        </w:rPr>
        <w:t>生态系统</w:t>
      </w:r>
    </w:p>
    <w:p w:rsidR="00AC78DE" w:rsidRPr="00AC78DE" w:rsidRDefault="00AC78DE" w:rsidP="00C10D80">
      <w:pPr>
        <w:pStyle w:val="a5"/>
        <w:numPr>
          <w:ilvl w:val="0"/>
          <w:numId w:val="18"/>
        </w:numPr>
        <w:spacing w:line="360" w:lineRule="auto"/>
        <w:ind w:firstLineChars="0"/>
        <w:rPr>
          <w:sz w:val="24"/>
        </w:rPr>
      </w:pPr>
      <w:r w:rsidRPr="00AC78DE">
        <w:rPr>
          <w:rFonts w:hint="eastAsia"/>
          <w:b/>
          <w:sz w:val="24"/>
        </w:rPr>
        <w:t>本地生活服务号</w:t>
      </w:r>
    </w:p>
    <w:p w:rsidR="00AC78DE" w:rsidRPr="00AC78DE" w:rsidRDefault="00AC78DE" w:rsidP="00C10D80">
      <w:pPr>
        <w:pStyle w:val="a5"/>
        <w:numPr>
          <w:ilvl w:val="0"/>
          <w:numId w:val="18"/>
        </w:numPr>
        <w:spacing w:line="360" w:lineRule="auto"/>
        <w:ind w:firstLineChars="0"/>
        <w:rPr>
          <w:sz w:val="24"/>
        </w:rPr>
      </w:pPr>
      <w:r w:rsidRPr="00AC78DE">
        <w:rPr>
          <w:rFonts w:hint="eastAsia"/>
          <w:b/>
          <w:sz w:val="24"/>
        </w:rPr>
        <w:t>本地的徽商大号</w:t>
      </w:r>
    </w:p>
    <w:p w:rsidR="00AC78DE" w:rsidRPr="00AC78DE" w:rsidRDefault="00AC78DE" w:rsidP="00C10D80">
      <w:pPr>
        <w:pStyle w:val="a5"/>
        <w:numPr>
          <w:ilvl w:val="0"/>
          <w:numId w:val="18"/>
        </w:numPr>
        <w:spacing w:line="360" w:lineRule="auto"/>
        <w:ind w:firstLineChars="0"/>
        <w:rPr>
          <w:sz w:val="24"/>
        </w:rPr>
      </w:pPr>
      <w:r w:rsidRPr="00AC78DE">
        <w:rPr>
          <w:rFonts w:hint="eastAsia"/>
          <w:sz w:val="24"/>
        </w:rPr>
        <w:t>同城购物</w:t>
      </w:r>
    </w:p>
    <w:p w:rsidR="00AC78DE" w:rsidRPr="00AC78DE" w:rsidRDefault="00AC78DE" w:rsidP="00C10D80">
      <w:pPr>
        <w:pStyle w:val="a5"/>
        <w:numPr>
          <w:ilvl w:val="0"/>
          <w:numId w:val="18"/>
        </w:numPr>
        <w:spacing w:line="360" w:lineRule="auto"/>
        <w:ind w:firstLineChars="0"/>
        <w:rPr>
          <w:sz w:val="24"/>
        </w:rPr>
      </w:pPr>
      <w:r w:rsidRPr="00AC78DE">
        <w:rPr>
          <w:rFonts w:hint="eastAsia"/>
          <w:b/>
          <w:sz w:val="24"/>
        </w:rPr>
        <w:t>QQ</w:t>
      </w:r>
      <w:r w:rsidRPr="00AC78DE">
        <w:rPr>
          <w:rFonts w:hint="eastAsia"/>
          <w:b/>
          <w:sz w:val="24"/>
        </w:rPr>
        <w:t>群，开始精准搜索</w:t>
      </w:r>
    </w:p>
    <w:p w:rsidR="00AC78DE" w:rsidRPr="00AC78DE" w:rsidRDefault="00AC78DE" w:rsidP="00C10D80">
      <w:pPr>
        <w:pStyle w:val="a5"/>
        <w:numPr>
          <w:ilvl w:val="0"/>
          <w:numId w:val="18"/>
        </w:numPr>
        <w:spacing w:line="360" w:lineRule="auto"/>
        <w:ind w:firstLineChars="0"/>
        <w:rPr>
          <w:sz w:val="24"/>
        </w:rPr>
      </w:pPr>
      <w:r w:rsidRPr="00AC78DE">
        <w:rPr>
          <w:rFonts w:hint="eastAsia"/>
          <w:sz w:val="24"/>
        </w:rPr>
        <w:t>本地网站推广：论坛、百度、抖音、今日头条等</w:t>
      </w:r>
    </w:p>
    <w:p w:rsidR="00AC78DE" w:rsidRPr="00AC78DE" w:rsidRDefault="00AC78DE" w:rsidP="00AC78DE">
      <w:pPr>
        <w:pStyle w:val="a5"/>
        <w:spacing w:line="360" w:lineRule="auto"/>
        <w:ind w:left="846" w:firstLineChars="0" w:firstLine="0"/>
        <w:rPr>
          <w:rFonts w:ascii="楷体" w:eastAsia="楷体" w:hAnsi="楷体"/>
          <w:b/>
          <w:sz w:val="24"/>
        </w:rPr>
      </w:pPr>
      <w:r w:rsidRPr="00AC78DE">
        <w:rPr>
          <w:rFonts w:ascii="楷体" w:eastAsia="楷体" w:hAnsi="楷体" w:hint="eastAsia"/>
          <w:b/>
          <w:sz w:val="24"/>
        </w:rPr>
        <w:t>新零售多元引流案例：曲美6.18日的专场业主促销活动情况</w:t>
      </w:r>
    </w:p>
    <w:p w:rsidR="00E139C0" w:rsidRDefault="00E139C0" w:rsidP="00BB234E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</w:p>
    <w:p w:rsidR="00AC78DE" w:rsidRPr="00AC78DE" w:rsidRDefault="00AC78DE" w:rsidP="00C10D80">
      <w:pPr>
        <w:pStyle w:val="a5"/>
        <w:numPr>
          <w:ilvl w:val="0"/>
          <w:numId w:val="4"/>
        </w:numPr>
        <w:autoSpaceDE w:val="0"/>
        <w:autoSpaceDN w:val="0"/>
        <w:adjustRightInd w:val="0"/>
        <w:spacing w:line="360" w:lineRule="auto"/>
        <w:ind w:firstLineChars="0"/>
        <w:rPr>
          <w:rFonts w:ascii="微软雅黑 Light" w:eastAsia="微软雅黑 Light" w:hAnsi="微软雅黑 Light"/>
          <w:b/>
          <w:sz w:val="24"/>
        </w:rPr>
      </w:pPr>
      <w:r w:rsidRPr="00AC78DE">
        <w:rPr>
          <w:rFonts w:ascii="微软雅黑 Light" w:eastAsia="微软雅黑 Light" w:hAnsi="微软雅黑 Light" w:hint="eastAsia"/>
          <w:b/>
          <w:sz w:val="24"/>
        </w:rPr>
        <w:t>新零售之精准推广：粉丝、社群、全网推广</w:t>
      </w:r>
    </w:p>
    <w:p w:rsidR="00AC78DE" w:rsidRDefault="00AC78DE" w:rsidP="00C10D80">
      <w:pPr>
        <w:pStyle w:val="a5"/>
        <w:numPr>
          <w:ilvl w:val="0"/>
          <w:numId w:val="19"/>
        </w:numPr>
        <w:spacing w:line="360" w:lineRule="auto"/>
        <w:ind w:firstLineChars="0"/>
        <w:rPr>
          <w:sz w:val="24"/>
        </w:rPr>
      </w:pPr>
      <w:r w:rsidRPr="001A278A">
        <w:rPr>
          <w:rFonts w:hint="eastAsia"/>
          <w:sz w:val="24"/>
        </w:rPr>
        <w:t>精准推广政策设计：吸引客户</w:t>
      </w:r>
      <w:r w:rsidRPr="001A278A">
        <w:rPr>
          <w:rFonts w:hint="eastAsia"/>
          <w:sz w:val="24"/>
        </w:rPr>
        <w:t xml:space="preserve"> </w:t>
      </w:r>
      <w:r w:rsidRPr="001A278A">
        <w:rPr>
          <w:rFonts w:hint="eastAsia"/>
          <w:sz w:val="24"/>
        </w:rPr>
        <w:t>促成成交</w:t>
      </w:r>
    </w:p>
    <w:p w:rsidR="00AC78DE" w:rsidRDefault="00AC78DE" w:rsidP="00C10D80">
      <w:pPr>
        <w:pStyle w:val="a5"/>
        <w:numPr>
          <w:ilvl w:val="0"/>
          <w:numId w:val="19"/>
        </w:numPr>
        <w:spacing w:line="360" w:lineRule="auto"/>
        <w:ind w:firstLineChars="0"/>
        <w:rPr>
          <w:sz w:val="24"/>
        </w:rPr>
      </w:pPr>
      <w:r w:rsidRPr="001A278A">
        <w:rPr>
          <w:rFonts w:hint="eastAsia"/>
          <w:sz w:val="24"/>
        </w:rPr>
        <w:t>精准推广政策设计：低价诱惑</w:t>
      </w:r>
      <w:r w:rsidRPr="001A278A">
        <w:rPr>
          <w:rFonts w:hint="eastAsia"/>
          <w:sz w:val="24"/>
        </w:rPr>
        <w:t xml:space="preserve"> </w:t>
      </w:r>
      <w:r w:rsidRPr="001A278A">
        <w:rPr>
          <w:rFonts w:hint="eastAsia"/>
          <w:sz w:val="24"/>
        </w:rPr>
        <w:t>留住顾客</w:t>
      </w:r>
    </w:p>
    <w:p w:rsidR="00AC78DE" w:rsidRPr="001A278A" w:rsidRDefault="00AC78DE" w:rsidP="00C10D80">
      <w:pPr>
        <w:pStyle w:val="a5"/>
        <w:numPr>
          <w:ilvl w:val="0"/>
          <w:numId w:val="19"/>
        </w:numPr>
        <w:spacing w:line="360" w:lineRule="auto"/>
        <w:ind w:firstLineChars="0"/>
        <w:rPr>
          <w:sz w:val="24"/>
        </w:rPr>
      </w:pPr>
      <w:r w:rsidRPr="001A278A">
        <w:rPr>
          <w:rFonts w:ascii="宋体" w:hAnsi="宋体" w:cs="宋体"/>
          <w:kern w:val="0"/>
          <w:sz w:val="24"/>
        </w:rPr>
        <w:t>社群营销模式引发大终端流量思考？</w:t>
      </w:r>
    </w:p>
    <w:p w:rsidR="00AC78DE" w:rsidRPr="001A278A" w:rsidRDefault="00AC78DE" w:rsidP="00AC78DE">
      <w:pPr>
        <w:pStyle w:val="a5"/>
        <w:spacing w:line="360" w:lineRule="auto"/>
        <w:ind w:left="420" w:firstLineChars="0" w:firstLine="0"/>
        <w:rPr>
          <w:sz w:val="24"/>
        </w:rPr>
      </w:pPr>
      <w:r w:rsidRPr="001A278A">
        <w:rPr>
          <w:rFonts w:ascii="宋体" w:hAnsi="宋体" w:cs="宋体"/>
          <w:kern w:val="0"/>
          <w:sz w:val="24"/>
        </w:rPr>
        <w:t> </w:t>
      </w:r>
      <w:r w:rsidRPr="001A278A">
        <w:rPr>
          <w:rFonts w:ascii="华文楷体" w:eastAsia="华文楷体" w:hAnsi="华文楷体" w:cs="宋体"/>
          <w:kern w:val="0"/>
          <w:sz w:val="24"/>
        </w:rPr>
        <w:t>（案例：网红凭什么火</w:t>
      </w:r>
      <w:r>
        <w:rPr>
          <w:rFonts w:ascii="华文楷体" w:eastAsia="华文楷体" w:hAnsi="华文楷体" w:cs="宋体"/>
          <w:kern w:val="0"/>
          <w:sz w:val="24"/>
        </w:rPr>
        <w:t>，抖音为什么这么牛？</w:t>
      </w:r>
      <w:r w:rsidRPr="001A278A">
        <w:rPr>
          <w:rFonts w:ascii="华文楷体" w:eastAsia="华文楷体" w:hAnsi="华文楷体" w:cs="宋体"/>
          <w:kern w:val="0"/>
          <w:sz w:val="24"/>
        </w:rPr>
        <w:t>）</w:t>
      </w:r>
      <w:r w:rsidRPr="001A278A">
        <w:rPr>
          <w:rFonts w:ascii="华文楷体" w:eastAsia="华文楷体" w:hAnsi="华文楷体" w:cs="宋体"/>
          <w:kern w:val="0"/>
          <w:sz w:val="24"/>
        </w:rPr>
        <w:br/>
      </w:r>
      <w:r w:rsidRPr="001A278A">
        <w:rPr>
          <w:rFonts w:ascii="楷体" w:eastAsia="楷体" w:hAnsi="楷体" w:cs="宋体"/>
          <w:kern w:val="0"/>
          <w:sz w:val="24"/>
        </w:rPr>
        <w:t>思考：如何突破人流量和时间限制，让</w:t>
      </w:r>
      <w:r w:rsidRPr="001A278A">
        <w:rPr>
          <w:rFonts w:ascii="楷体" w:eastAsia="楷体" w:hAnsi="楷体" w:cs="宋体" w:hint="eastAsia"/>
          <w:kern w:val="0"/>
          <w:sz w:val="24"/>
        </w:rPr>
        <w:t>卖场</w:t>
      </w:r>
      <w:r w:rsidRPr="001A278A">
        <w:rPr>
          <w:rFonts w:ascii="楷体" w:eastAsia="楷体" w:hAnsi="楷体" w:cs="宋体"/>
          <w:kern w:val="0"/>
          <w:sz w:val="24"/>
        </w:rPr>
        <w:t>不再冰冷。</w:t>
      </w:r>
    </w:p>
    <w:p w:rsidR="00AC78DE" w:rsidRPr="001A278A" w:rsidRDefault="00AC78DE" w:rsidP="00C10D80">
      <w:pPr>
        <w:pStyle w:val="a5"/>
        <w:widowControl/>
        <w:numPr>
          <w:ilvl w:val="0"/>
          <w:numId w:val="19"/>
        </w:numPr>
        <w:spacing w:line="360" w:lineRule="auto"/>
        <w:ind w:firstLineChars="0"/>
        <w:jc w:val="left"/>
        <w:rPr>
          <w:rFonts w:ascii="楷体" w:eastAsia="楷体" w:hAnsi="楷体" w:cs="宋体"/>
          <w:kern w:val="0"/>
          <w:sz w:val="24"/>
        </w:rPr>
      </w:pPr>
      <w:r w:rsidRPr="001A278A">
        <w:rPr>
          <w:rFonts w:ascii="宋体" w:hAnsi="宋体" w:cs="宋体"/>
          <w:kern w:val="0"/>
          <w:sz w:val="24"/>
        </w:rPr>
        <w:t>新零售的终端爆破模式探索</w:t>
      </w:r>
      <w:r w:rsidRPr="001A278A">
        <w:rPr>
          <w:rFonts w:ascii="宋体" w:hAnsi="宋体" w:cs="宋体"/>
          <w:kern w:val="0"/>
          <w:sz w:val="24"/>
        </w:rPr>
        <w:br/>
      </w:r>
      <w:bookmarkStart w:id="0" w:name="_GoBack"/>
      <w:bookmarkEnd w:id="0"/>
      <w:r w:rsidRPr="001A278A">
        <w:rPr>
          <w:rFonts w:ascii="楷体" w:eastAsia="楷体" w:hAnsi="楷体" w:cs="宋体"/>
          <w:kern w:val="0"/>
          <w:sz w:val="24"/>
        </w:rPr>
        <w:t>案例：双11新零售的“除夕夜”（</w:t>
      </w:r>
      <w:r>
        <w:rPr>
          <w:rFonts w:ascii="楷体" w:eastAsia="楷体" w:hAnsi="楷体" w:cs="宋体"/>
          <w:kern w:val="0"/>
          <w:sz w:val="24"/>
        </w:rPr>
        <w:t>曲美</w:t>
      </w:r>
      <w:r w:rsidRPr="001A278A">
        <w:rPr>
          <w:rFonts w:ascii="楷体" w:eastAsia="楷体" w:hAnsi="楷体" w:cs="宋体"/>
          <w:kern w:val="0"/>
          <w:sz w:val="24"/>
        </w:rPr>
        <w:t>QQ群爆破、微信群爆破）</w:t>
      </w:r>
    </w:p>
    <w:p w:rsidR="00AC78DE" w:rsidRPr="001A278A" w:rsidRDefault="00AC78DE" w:rsidP="00C10D80">
      <w:pPr>
        <w:pStyle w:val="a5"/>
        <w:widowControl/>
        <w:numPr>
          <w:ilvl w:val="0"/>
          <w:numId w:val="19"/>
        </w:numPr>
        <w:spacing w:line="360" w:lineRule="auto"/>
        <w:ind w:firstLineChars="0"/>
        <w:jc w:val="left"/>
        <w:rPr>
          <w:rFonts w:ascii="宋体" w:hAnsi="宋体" w:cs="宋体"/>
          <w:kern w:val="0"/>
          <w:sz w:val="24"/>
        </w:rPr>
      </w:pPr>
      <w:r w:rsidRPr="001A278A">
        <w:rPr>
          <w:rFonts w:ascii="宋体" w:hAnsi="宋体" w:cs="宋体"/>
          <w:kern w:val="0"/>
          <w:sz w:val="24"/>
        </w:rPr>
        <w:t>终端多元化发展丰富产品一站式服务（建材/软装/餐饮/娱乐/图书/DIY体验区）</w:t>
      </w:r>
      <w:r w:rsidRPr="001A278A">
        <w:rPr>
          <w:rFonts w:ascii="宋体" w:hAnsi="宋体" w:cs="宋体"/>
          <w:kern w:val="0"/>
          <w:sz w:val="24"/>
        </w:rPr>
        <w:br/>
      </w:r>
      <w:r w:rsidRPr="001A278A">
        <w:rPr>
          <w:rFonts w:ascii="楷体" w:eastAsia="楷体" w:hAnsi="楷体" w:cs="宋体"/>
          <w:kern w:val="0"/>
          <w:sz w:val="24"/>
        </w:rPr>
        <w:t>案例：</w:t>
      </w:r>
      <w:r>
        <w:rPr>
          <w:rFonts w:ascii="楷体" w:eastAsia="楷体" w:hAnsi="楷体" w:cs="宋体" w:hint="eastAsia"/>
          <w:kern w:val="0"/>
          <w:sz w:val="24"/>
        </w:rPr>
        <w:t>TATA</w:t>
      </w:r>
      <w:r w:rsidRPr="001A278A">
        <w:rPr>
          <w:rFonts w:ascii="楷体" w:eastAsia="楷体" w:hAnsi="楷体" w:cs="宋体"/>
          <w:kern w:val="0"/>
          <w:sz w:val="24"/>
        </w:rPr>
        <w:t>的终端体验教学模式高端引流。</w:t>
      </w:r>
    </w:p>
    <w:p w:rsidR="00AC78DE" w:rsidRPr="001A278A" w:rsidRDefault="00AC78DE" w:rsidP="00C10D80">
      <w:pPr>
        <w:pStyle w:val="a5"/>
        <w:widowControl/>
        <w:numPr>
          <w:ilvl w:val="0"/>
          <w:numId w:val="19"/>
        </w:numPr>
        <w:spacing w:line="360" w:lineRule="auto"/>
        <w:ind w:firstLineChars="0"/>
        <w:jc w:val="left"/>
        <w:rPr>
          <w:rFonts w:ascii="楷体" w:eastAsia="楷体" w:hAnsi="楷体" w:cs="宋体"/>
          <w:kern w:val="0"/>
          <w:sz w:val="24"/>
        </w:rPr>
      </w:pPr>
      <w:r w:rsidRPr="001A278A">
        <w:rPr>
          <w:rFonts w:ascii="宋体" w:hAnsi="宋体" w:cs="宋体"/>
          <w:kern w:val="0"/>
          <w:sz w:val="24"/>
        </w:rPr>
        <w:t>大终端的横向跨界经营（设计师高端品牌服务，线上线下相融合精准需求定制。）</w:t>
      </w:r>
      <w:r w:rsidRPr="001A278A">
        <w:rPr>
          <w:rFonts w:ascii="宋体" w:hAnsi="宋体" w:cs="宋体"/>
          <w:kern w:val="0"/>
          <w:sz w:val="24"/>
        </w:rPr>
        <w:br/>
      </w:r>
      <w:r w:rsidRPr="001A278A">
        <w:rPr>
          <w:rFonts w:ascii="楷体" w:eastAsia="楷体" w:hAnsi="楷体" w:cs="宋体"/>
          <w:kern w:val="0"/>
          <w:sz w:val="24"/>
        </w:rPr>
        <w:t>案例：</w:t>
      </w:r>
      <w:r>
        <w:rPr>
          <w:rFonts w:ascii="楷体" w:eastAsia="楷体" w:hAnsi="楷体" w:cs="宋体"/>
          <w:kern w:val="0"/>
          <w:sz w:val="24"/>
        </w:rPr>
        <w:t>曲美</w:t>
      </w:r>
      <w:r w:rsidRPr="001A278A">
        <w:rPr>
          <w:rFonts w:ascii="楷体" w:eastAsia="楷体" w:hAnsi="楷体" w:cs="宋体"/>
          <w:kern w:val="0"/>
          <w:sz w:val="24"/>
        </w:rPr>
        <w:t>与M美学艺术馆的品牌营销结合</w:t>
      </w:r>
    </w:p>
    <w:p w:rsidR="00AC78DE" w:rsidRPr="001A278A" w:rsidRDefault="00AC78DE" w:rsidP="00C10D80">
      <w:pPr>
        <w:pStyle w:val="a5"/>
        <w:widowControl/>
        <w:numPr>
          <w:ilvl w:val="0"/>
          <w:numId w:val="19"/>
        </w:numPr>
        <w:spacing w:line="360" w:lineRule="auto"/>
        <w:ind w:firstLineChars="0"/>
        <w:jc w:val="left"/>
        <w:rPr>
          <w:rFonts w:ascii="宋体" w:hAnsi="宋体" w:cs="宋体"/>
          <w:kern w:val="0"/>
          <w:sz w:val="24"/>
        </w:rPr>
      </w:pPr>
      <w:r w:rsidRPr="001A278A">
        <w:rPr>
          <w:rFonts w:ascii="宋体" w:hAnsi="宋体" w:cs="宋体"/>
          <w:kern w:val="0"/>
          <w:sz w:val="24"/>
        </w:rPr>
        <w:t>新用户：新一代知识结构与生活方式变革的如何满足。</w:t>
      </w:r>
    </w:p>
    <w:p w:rsidR="00AC78DE" w:rsidRPr="001A278A" w:rsidRDefault="00AC78DE" w:rsidP="00AC78DE">
      <w:pPr>
        <w:widowControl/>
        <w:spacing w:line="360" w:lineRule="auto"/>
        <w:ind w:firstLineChars="200" w:firstLine="480"/>
        <w:jc w:val="left"/>
        <w:rPr>
          <w:rFonts w:ascii="楷体" w:eastAsia="楷体" w:hAnsi="楷体" w:cs="宋体"/>
          <w:kern w:val="0"/>
          <w:sz w:val="24"/>
        </w:rPr>
      </w:pPr>
      <w:r w:rsidRPr="001A278A">
        <w:rPr>
          <w:rFonts w:ascii="楷体" w:eastAsia="楷体" w:hAnsi="楷体" w:cs="宋体" w:hint="eastAsia"/>
          <w:kern w:val="0"/>
          <w:sz w:val="24"/>
        </w:rPr>
        <w:t>案例：高品质家居的心理分析与数据痕迹</w:t>
      </w:r>
    </w:p>
    <w:p w:rsidR="00AC78DE" w:rsidRPr="001A278A" w:rsidRDefault="00AC78DE" w:rsidP="00C10D80">
      <w:pPr>
        <w:pStyle w:val="a5"/>
        <w:numPr>
          <w:ilvl w:val="0"/>
          <w:numId w:val="19"/>
        </w:numPr>
        <w:spacing w:line="360" w:lineRule="auto"/>
        <w:ind w:firstLineChars="0"/>
        <w:rPr>
          <w:sz w:val="24"/>
        </w:rPr>
      </w:pPr>
      <w:r w:rsidRPr="001A278A">
        <w:rPr>
          <w:rFonts w:ascii="宋体" w:hAnsi="宋体" w:cs="宋体"/>
          <w:kern w:val="0"/>
          <w:sz w:val="24"/>
        </w:rPr>
        <w:t>新场景：智能应用场景与终端未来。</w:t>
      </w:r>
    </w:p>
    <w:p w:rsidR="007879EE" w:rsidRDefault="00AC78DE" w:rsidP="00AC78DE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</w:rPr>
      </w:pPr>
      <w:r w:rsidRPr="001A278A">
        <w:rPr>
          <w:rFonts w:ascii="华文楷体" w:eastAsia="华文楷体" w:hAnsi="华文楷体" w:cs="宋体"/>
          <w:kern w:val="0"/>
          <w:sz w:val="24"/>
        </w:rPr>
        <w:t>案例：设置VR体验中心，AR，人脸识别付款通道，收集数据，定制化个性需求与未来。</w:t>
      </w:r>
    </w:p>
    <w:p w:rsidR="00AC78DE" w:rsidRDefault="00AC78DE" w:rsidP="007879EE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</w:rPr>
      </w:pPr>
    </w:p>
    <w:p w:rsidR="004733D9" w:rsidRPr="004733D9" w:rsidRDefault="004733D9" w:rsidP="00C10D80">
      <w:pPr>
        <w:pStyle w:val="a5"/>
        <w:numPr>
          <w:ilvl w:val="0"/>
          <w:numId w:val="4"/>
        </w:numPr>
        <w:autoSpaceDE w:val="0"/>
        <w:autoSpaceDN w:val="0"/>
        <w:adjustRightInd w:val="0"/>
        <w:spacing w:line="360" w:lineRule="auto"/>
        <w:ind w:firstLineChars="0"/>
        <w:rPr>
          <w:rFonts w:ascii="微软雅黑 Light" w:eastAsia="微软雅黑 Light" w:hAnsi="微软雅黑 Light"/>
          <w:b/>
          <w:sz w:val="24"/>
        </w:rPr>
      </w:pPr>
      <w:r w:rsidRPr="004733D9">
        <w:rPr>
          <w:rFonts w:asciiTheme="minorEastAsia" w:hAnsiTheme="minorEastAsia" w:hint="eastAsia"/>
          <w:b/>
          <w:bCs/>
          <w:sz w:val="24"/>
        </w:rPr>
        <w:t>各种小区推广手段详解</w:t>
      </w:r>
    </w:p>
    <w:p w:rsidR="004733D9" w:rsidRPr="00E2610D" w:rsidRDefault="004733D9" w:rsidP="00C10D80">
      <w:pPr>
        <w:pStyle w:val="a5"/>
        <w:numPr>
          <w:ilvl w:val="0"/>
          <w:numId w:val="20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移动互联端的精准推广</w:t>
      </w:r>
    </w:p>
    <w:p w:rsidR="004733D9" w:rsidRPr="00E2610D" w:rsidRDefault="004733D9" w:rsidP="00C10D80">
      <w:pPr>
        <w:pStyle w:val="a5"/>
        <w:numPr>
          <w:ilvl w:val="0"/>
          <w:numId w:val="25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微信端的蓄客及破冰</w:t>
      </w:r>
    </w:p>
    <w:p w:rsidR="004733D9" w:rsidRPr="00E2610D" w:rsidRDefault="004733D9" w:rsidP="00C10D80">
      <w:pPr>
        <w:pStyle w:val="a5"/>
        <w:numPr>
          <w:ilvl w:val="0"/>
          <w:numId w:val="25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业主论坛的水军策略</w:t>
      </w:r>
    </w:p>
    <w:p w:rsidR="004733D9" w:rsidRPr="00E2610D" w:rsidRDefault="004733D9" w:rsidP="00C10D80">
      <w:pPr>
        <w:pStyle w:val="a5"/>
        <w:numPr>
          <w:ilvl w:val="0"/>
          <w:numId w:val="25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QQ群的整合营销</w:t>
      </w:r>
    </w:p>
    <w:p w:rsidR="004733D9" w:rsidRPr="00E2610D" w:rsidRDefault="004733D9" w:rsidP="00C10D80">
      <w:pPr>
        <w:pStyle w:val="a5"/>
        <w:numPr>
          <w:ilvl w:val="0"/>
          <w:numId w:val="25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老顾客+微商+三层分销系统</w:t>
      </w:r>
    </w:p>
    <w:p w:rsidR="004733D9" w:rsidRPr="00E2610D" w:rsidRDefault="004733D9" w:rsidP="00C10D80">
      <w:pPr>
        <w:pStyle w:val="a5"/>
        <w:numPr>
          <w:ilvl w:val="0"/>
          <w:numId w:val="25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其他：微博与百度关键字、SNS等推广策略及落地技巧</w:t>
      </w:r>
    </w:p>
    <w:p w:rsidR="004733D9" w:rsidRPr="00E2610D" w:rsidRDefault="004733D9" w:rsidP="00C10D80">
      <w:pPr>
        <w:pStyle w:val="a5"/>
        <w:numPr>
          <w:ilvl w:val="0"/>
          <w:numId w:val="25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竞争对手电话锁定</w:t>
      </w:r>
    </w:p>
    <w:p w:rsidR="004733D9" w:rsidRPr="00E2610D" w:rsidRDefault="004733D9" w:rsidP="00C10D80">
      <w:pPr>
        <w:pStyle w:val="a5"/>
        <w:numPr>
          <w:ilvl w:val="0"/>
          <w:numId w:val="25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… …</w:t>
      </w:r>
    </w:p>
    <w:p w:rsidR="004733D9" w:rsidRPr="00E2610D" w:rsidRDefault="004733D9" w:rsidP="00C10D80">
      <w:pPr>
        <w:pStyle w:val="a5"/>
        <w:numPr>
          <w:ilvl w:val="0"/>
          <w:numId w:val="20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b/>
          <w:bCs/>
          <w:sz w:val="24"/>
        </w:rPr>
        <w:t>高空轰炸</w:t>
      </w:r>
    </w:p>
    <w:p w:rsidR="004733D9" w:rsidRPr="00E2610D" w:rsidRDefault="004733D9" w:rsidP="00C10D80">
      <w:pPr>
        <w:pStyle w:val="a5"/>
        <w:numPr>
          <w:ilvl w:val="0"/>
          <w:numId w:val="21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大型喷绘</w:t>
      </w:r>
    </w:p>
    <w:p w:rsidR="004733D9" w:rsidRPr="00E2610D" w:rsidRDefault="004733D9" w:rsidP="00C10D80">
      <w:pPr>
        <w:pStyle w:val="a5"/>
        <w:numPr>
          <w:ilvl w:val="0"/>
          <w:numId w:val="21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易拉宝；</w:t>
      </w:r>
    </w:p>
    <w:p w:rsidR="004733D9" w:rsidRPr="00E2610D" w:rsidRDefault="004733D9" w:rsidP="00C10D80">
      <w:pPr>
        <w:pStyle w:val="a5"/>
        <w:numPr>
          <w:ilvl w:val="0"/>
          <w:numId w:val="21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电梯广告；</w:t>
      </w:r>
    </w:p>
    <w:p w:rsidR="004733D9" w:rsidRPr="00E2610D" w:rsidRDefault="004733D9" w:rsidP="00C10D80">
      <w:pPr>
        <w:pStyle w:val="a5"/>
        <w:numPr>
          <w:ilvl w:val="0"/>
          <w:numId w:val="21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彩旗道旗；</w:t>
      </w:r>
    </w:p>
    <w:p w:rsidR="004733D9" w:rsidRPr="00E2610D" w:rsidRDefault="004733D9" w:rsidP="00C10D80">
      <w:pPr>
        <w:pStyle w:val="a5"/>
        <w:numPr>
          <w:ilvl w:val="0"/>
          <w:numId w:val="21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条幅横幅；</w:t>
      </w:r>
    </w:p>
    <w:p w:rsidR="004733D9" w:rsidRPr="00E2610D" w:rsidRDefault="004733D9" w:rsidP="00C10D80">
      <w:pPr>
        <w:pStyle w:val="a5"/>
        <w:numPr>
          <w:ilvl w:val="0"/>
          <w:numId w:val="21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业主手册</w:t>
      </w:r>
    </w:p>
    <w:p w:rsidR="004733D9" w:rsidRPr="00E2610D" w:rsidRDefault="004733D9" w:rsidP="00C10D80">
      <w:pPr>
        <w:pStyle w:val="a5"/>
        <w:numPr>
          <w:ilvl w:val="0"/>
          <w:numId w:val="21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… …</w:t>
      </w:r>
    </w:p>
    <w:p w:rsidR="004733D9" w:rsidRPr="00E2610D" w:rsidRDefault="004733D9" w:rsidP="00C10D80">
      <w:pPr>
        <w:pStyle w:val="a5"/>
        <w:numPr>
          <w:ilvl w:val="0"/>
          <w:numId w:val="20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b/>
          <w:bCs/>
          <w:sz w:val="24"/>
        </w:rPr>
        <w:t>地面推广</w:t>
      </w:r>
    </w:p>
    <w:p w:rsidR="004733D9" w:rsidRPr="00E2610D" w:rsidRDefault="004733D9" w:rsidP="00C10D80">
      <w:pPr>
        <w:pStyle w:val="a5"/>
        <w:numPr>
          <w:ilvl w:val="0"/>
          <w:numId w:val="22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物业发资料</w:t>
      </w:r>
    </w:p>
    <w:p w:rsidR="004733D9" w:rsidRPr="00E2610D" w:rsidRDefault="004733D9" w:rsidP="00C10D80">
      <w:pPr>
        <w:pStyle w:val="a5"/>
        <w:numPr>
          <w:ilvl w:val="0"/>
          <w:numId w:val="22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短信群发和电话营销</w:t>
      </w:r>
    </w:p>
    <w:p w:rsidR="004733D9" w:rsidRPr="00E2610D" w:rsidRDefault="004733D9" w:rsidP="00C10D80">
      <w:pPr>
        <w:pStyle w:val="a5"/>
        <w:numPr>
          <w:ilvl w:val="0"/>
          <w:numId w:val="22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设摊</w:t>
      </w:r>
    </w:p>
    <w:p w:rsidR="004733D9" w:rsidRPr="00E2610D" w:rsidRDefault="004733D9" w:rsidP="00C10D80">
      <w:pPr>
        <w:pStyle w:val="a5"/>
        <w:numPr>
          <w:ilvl w:val="0"/>
          <w:numId w:val="22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样板房</w:t>
      </w:r>
    </w:p>
    <w:p w:rsidR="004733D9" w:rsidRPr="00E2610D" w:rsidRDefault="004733D9" w:rsidP="00C10D80">
      <w:pPr>
        <w:pStyle w:val="a5"/>
        <w:numPr>
          <w:ilvl w:val="0"/>
          <w:numId w:val="22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扫楼（面对面销售、厨房小贴士、门口插单页）</w:t>
      </w:r>
    </w:p>
    <w:p w:rsidR="004733D9" w:rsidRPr="00E2610D" w:rsidRDefault="004733D9" w:rsidP="00C10D80">
      <w:pPr>
        <w:pStyle w:val="a5"/>
        <w:numPr>
          <w:ilvl w:val="0"/>
          <w:numId w:val="22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会议营销</w:t>
      </w:r>
    </w:p>
    <w:p w:rsidR="004733D9" w:rsidRPr="00E2610D" w:rsidRDefault="004733D9" w:rsidP="00C10D80">
      <w:pPr>
        <w:pStyle w:val="a5"/>
        <w:numPr>
          <w:ilvl w:val="0"/>
          <w:numId w:val="22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… …</w:t>
      </w:r>
    </w:p>
    <w:p w:rsidR="004733D9" w:rsidRPr="00E2610D" w:rsidRDefault="004733D9" w:rsidP="00C10D80">
      <w:pPr>
        <w:pStyle w:val="a5"/>
        <w:numPr>
          <w:ilvl w:val="0"/>
          <w:numId w:val="20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b/>
          <w:bCs/>
          <w:sz w:val="24"/>
        </w:rPr>
        <w:t>辅助手段</w:t>
      </w:r>
    </w:p>
    <w:p w:rsidR="004733D9" w:rsidRPr="00E2610D" w:rsidRDefault="004733D9" w:rsidP="00C10D80">
      <w:pPr>
        <w:pStyle w:val="a5"/>
        <w:numPr>
          <w:ilvl w:val="1"/>
          <w:numId w:val="23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楼层贴</w:t>
      </w:r>
    </w:p>
    <w:p w:rsidR="004733D9" w:rsidRPr="00E2610D" w:rsidRDefault="004733D9" w:rsidP="00C10D80">
      <w:pPr>
        <w:pStyle w:val="a5"/>
        <w:numPr>
          <w:ilvl w:val="1"/>
          <w:numId w:val="23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推拉小贴士；</w:t>
      </w:r>
    </w:p>
    <w:p w:rsidR="004733D9" w:rsidRPr="00E2610D" w:rsidRDefault="004733D9" w:rsidP="00C10D80">
      <w:pPr>
        <w:pStyle w:val="a5"/>
        <w:numPr>
          <w:ilvl w:val="1"/>
          <w:numId w:val="23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太阳伞；</w:t>
      </w:r>
    </w:p>
    <w:p w:rsidR="004733D9" w:rsidRPr="00E2610D" w:rsidRDefault="004733D9" w:rsidP="00C10D80">
      <w:pPr>
        <w:pStyle w:val="a5"/>
        <w:numPr>
          <w:ilvl w:val="1"/>
          <w:numId w:val="23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售楼推荐；</w:t>
      </w:r>
    </w:p>
    <w:p w:rsidR="004733D9" w:rsidRPr="00E2610D" w:rsidRDefault="004733D9" w:rsidP="00C10D80">
      <w:pPr>
        <w:pStyle w:val="a5"/>
        <w:numPr>
          <w:ilvl w:val="1"/>
          <w:numId w:val="23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门符；</w:t>
      </w:r>
    </w:p>
    <w:p w:rsidR="004733D9" w:rsidRPr="00E2610D" w:rsidRDefault="004733D9" w:rsidP="00C10D80">
      <w:pPr>
        <w:pStyle w:val="a5"/>
        <w:numPr>
          <w:ilvl w:val="1"/>
          <w:numId w:val="23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 xml:space="preserve">公益告示 </w:t>
      </w:r>
    </w:p>
    <w:p w:rsidR="004733D9" w:rsidRPr="00E2610D" w:rsidRDefault="004733D9" w:rsidP="00C10D80">
      <w:pPr>
        <w:pStyle w:val="a5"/>
        <w:numPr>
          <w:ilvl w:val="1"/>
          <w:numId w:val="23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… …</w:t>
      </w:r>
    </w:p>
    <w:p w:rsidR="004733D9" w:rsidRPr="00E2610D" w:rsidRDefault="004733D9" w:rsidP="00C10D80">
      <w:pPr>
        <w:pStyle w:val="a5"/>
        <w:numPr>
          <w:ilvl w:val="0"/>
          <w:numId w:val="20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b/>
          <w:bCs/>
          <w:sz w:val="24"/>
        </w:rPr>
        <w:t>特殊手段</w:t>
      </w:r>
    </w:p>
    <w:p w:rsidR="004733D9" w:rsidRPr="00E2610D" w:rsidRDefault="004733D9" w:rsidP="00C10D80">
      <w:pPr>
        <w:pStyle w:val="a5"/>
        <w:numPr>
          <w:ilvl w:val="1"/>
          <w:numId w:val="24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房产买赠</w:t>
      </w:r>
    </w:p>
    <w:p w:rsidR="004733D9" w:rsidRPr="00E2610D" w:rsidRDefault="004733D9" w:rsidP="00C10D80">
      <w:pPr>
        <w:pStyle w:val="a5"/>
        <w:numPr>
          <w:ilvl w:val="1"/>
          <w:numId w:val="24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工会公关</w:t>
      </w:r>
    </w:p>
    <w:p w:rsidR="004733D9" w:rsidRPr="00E2610D" w:rsidRDefault="004733D9" w:rsidP="00C10D80">
      <w:pPr>
        <w:pStyle w:val="a5"/>
        <w:numPr>
          <w:ilvl w:val="1"/>
          <w:numId w:val="24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老小区推广</w:t>
      </w:r>
    </w:p>
    <w:p w:rsidR="004733D9" w:rsidRPr="004733D9" w:rsidRDefault="004733D9" w:rsidP="00C10D80">
      <w:pPr>
        <w:pStyle w:val="a5"/>
        <w:numPr>
          <w:ilvl w:val="1"/>
          <w:numId w:val="24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E2610D">
        <w:rPr>
          <w:rFonts w:asciiTheme="minorEastAsia" w:hAnsiTheme="minorEastAsia" w:hint="eastAsia"/>
          <w:sz w:val="24"/>
        </w:rPr>
        <w:t>… …</w:t>
      </w:r>
    </w:p>
    <w:p w:rsidR="004E0593" w:rsidRDefault="004E0593" w:rsidP="003B0A0D">
      <w:pPr>
        <w:autoSpaceDE w:val="0"/>
        <w:autoSpaceDN w:val="0"/>
        <w:adjustRightInd w:val="0"/>
        <w:spacing w:line="360" w:lineRule="auto"/>
        <w:jc w:val="center"/>
        <w:rPr>
          <w:rFonts w:ascii="微软雅黑" w:eastAsia="微软雅黑" w:hAnsi="微软雅黑" w:cs="微软雅黑"/>
          <w:bCs/>
          <w:color w:val="FF0000"/>
          <w:sz w:val="28"/>
          <w:szCs w:val="28"/>
        </w:rPr>
      </w:pPr>
      <w:r>
        <w:rPr>
          <w:rFonts w:ascii="微软雅黑" w:eastAsia="微软雅黑" w:hAnsi="微软雅黑" w:cs="微软雅黑" w:hint="eastAsia"/>
          <w:bCs/>
          <w:color w:val="FF0000"/>
          <w:sz w:val="28"/>
          <w:szCs w:val="28"/>
        </w:rPr>
        <w:t>下</w:t>
      </w:r>
      <w:r w:rsidRPr="00E139C0">
        <w:rPr>
          <w:rFonts w:ascii="微软雅黑" w:eastAsia="微软雅黑" w:hAnsi="微软雅黑" w:cs="微软雅黑" w:hint="eastAsia"/>
          <w:bCs/>
          <w:color w:val="FF0000"/>
          <w:sz w:val="28"/>
          <w:szCs w:val="28"/>
        </w:rPr>
        <w:t>篇：</w:t>
      </w:r>
      <w:r w:rsidR="00AC78DE">
        <w:rPr>
          <w:rFonts w:ascii="微软雅黑" w:eastAsia="微软雅黑" w:hAnsi="微软雅黑" w:cs="微软雅黑" w:hint="eastAsia"/>
          <w:bCs/>
          <w:color w:val="FF0000"/>
          <w:sz w:val="28"/>
          <w:szCs w:val="28"/>
        </w:rPr>
        <w:t>新零售促销</w:t>
      </w:r>
      <w:r>
        <w:rPr>
          <w:rFonts w:ascii="微软雅黑" w:eastAsia="微软雅黑" w:hAnsi="微软雅黑" w:cs="微软雅黑" w:hint="eastAsia"/>
          <w:bCs/>
          <w:color w:val="FF0000"/>
          <w:sz w:val="28"/>
          <w:szCs w:val="28"/>
        </w:rPr>
        <w:t>管理执行篇</w:t>
      </w:r>
    </w:p>
    <w:p w:rsidR="003B0A0D" w:rsidRDefault="003B0A0D" w:rsidP="003B0A0D">
      <w:pPr>
        <w:autoSpaceDE w:val="0"/>
        <w:autoSpaceDN w:val="0"/>
        <w:adjustRightInd w:val="0"/>
        <w:spacing w:line="360" w:lineRule="auto"/>
        <w:rPr>
          <w:rFonts w:ascii="楷体" w:eastAsia="楷体" w:hAnsi="楷体" w:cs="微软雅黑"/>
          <w:sz w:val="24"/>
          <w:lang w:val="zh-CN"/>
        </w:rPr>
      </w:pPr>
      <w:r>
        <w:rPr>
          <w:rFonts w:ascii="楷体" w:eastAsia="楷体" w:hAnsi="楷体" w:cs="微软雅黑" w:hint="eastAsia"/>
          <w:sz w:val="24"/>
          <w:lang w:val="zh-CN"/>
        </w:rPr>
        <w:t>时间：0.5天</w:t>
      </w:r>
    </w:p>
    <w:p w:rsidR="003B0A0D" w:rsidRPr="003B0A0D" w:rsidRDefault="003B0A0D" w:rsidP="004E0593">
      <w:pPr>
        <w:autoSpaceDE w:val="0"/>
        <w:autoSpaceDN w:val="0"/>
        <w:adjustRightInd w:val="0"/>
        <w:spacing w:line="360" w:lineRule="auto"/>
        <w:rPr>
          <w:rFonts w:ascii="楷体" w:eastAsia="楷体" w:hAnsi="楷体" w:cs="微软雅黑"/>
          <w:sz w:val="24"/>
          <w:lang w:val="zh-CN"/>
        </w:rPr>
      </w:pPr>
      <w:r w:rsidRPr="003B0A0D">
        <w:rPr>
          <w:rFonts w:ascii="楷体" w:eastAsia="楷体" w:hAnsi="楷体" w:cs="微软雅黑" w:hint="eastAsia"/>
          <w:sz w:val="24"/>
          <w:lang w:val="zh-CN"/>
        </w:rPr>
        <w:t>演绎方式：</w:t>
      </w:r>
      <w:r w:rsidRPr="003B0A0D">
        <w:rPr>
          <w:rFonts w:ascii="楷体" w:eastAsia="楷体" w:hAnsi="楷体" w:hint="eastAsia"/>
          <w:bCs/>
          <w:noProof/>
          <w:sz w:val="24"/>
        </w:rPr>
        <w:t>讲授、参考工具、模板、案例分析、实战演练、互动点评</w:t>
      </w:r>
      <w:r>
        <w:rPr>
          <w:rFonts w:ascii="楷体" w:eastAsia="楷体" w:hAnsi="楷体" w:hint="eastAsia"/>
          <w:bCs/>
          <w:noProof/>
          <w:sz w:val="24"/>
        </w:rPr>
        <w:t>、输出结果</w:t>
      </w:r>
    </w:p>
    <w:p w:rsidR="004E0593" w:rsidRDefault="004E0593" w:rsidP="00C10D80">
      <w:pPr>
        <w:pStyle w:val="a5"/>
        <w:numPr>
          <w:ilvl w:val="0"/>
          <w:numId w:val="7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/>
          <w:bCs/>
          <w:sz w:val="24"/>
        </w:rPr>
      </w:pPr>
      <w:r w:rsidRPr="004E0593">
        <w:rPr>
          <w:rFonts w:asciiTheme="minorEastAsia" w:eastAsiaTheme="minorEastAsia" w:hAnsiTheme="minorEastAsia" w:cs="微软雅黑" w:hint="eastAsia"/>
          <w:b/>
          <w:bCs/>
          <w:sz w:val="24"/>
        </w:rPr>
        <w:t>产品/价格/方案</w:t>
      </w:r>
    </w:p>
    <w:p w:rsidR="004E0593" w:rsidRPr="004E0593" w:rsidRDefault="004E0593" w:rsidP="004E0593">
      <w:pPr>
        <w:pStyle w:val="a5"/>
        <w:autoSpaceDE w:val="0"/>
        <w:autoSpaceDN w:val="0"/>
        <w:adjustRightInd w:val="0"/>
        <w:spacing w:line="360" w:lineRule="auto"/>
        <w:ind w:left="510" w:firstLineChars="0" w:firstLine="0"/>
        <w:rPr>
          <w:rFonts w:asciiTheme="minorEastAsia" w:eastAsiaTheme="minorEastAsia" w:hAnsiTheme="minorEastAsia" w:cs="微软雅黑"/>
          <w:b/>
          <w:bCs/>
          <w:sz w:val="24"/>
        </w:rPr>
      </w:pPr>
      <w:r w:rsidRPr="004E0593">
        <w:rPr>
          <w:rFonts w:asciiTheme="minorEastAsia" w:eastAsiaTheme="minorEastAsia" w:hAnsiTheme="minorEastAsia" w:cs="微软雅黑" w:hint="eastAsia"/>
          <w:b/>
          <w:bCs/>
          <w:sz w:val="24"/>
        </w:rPr>
        <w:t xml:space="preserve">1、明确主推产品 </w:t>
      </w:r>
    </w:p>
    <w:p w:rsidR="004E0593" w:rsidRPr="004E0593" w:rsidRDefault="004E0593" w:rsidP="004E0593">
      <w:pPr>
        <w:pStyle w:val="a5"/>
        <w:autoSpaceDE w:val="0"/>
        <w:autoSpaceDN w:val="0"/>
        <w:adjustRightInd w:val="0"/>
        <w:spacing w:line="360" w:lineRule="auto"/>
        <w:ind w:left="510" w:firstLineChars="0" w:firstLine="0"/>
        <w:rPr>
          <w:rFonts w:asciiTheme="minorEastAsia" w:eastAsiaTheme="minorEastAsia" w:hAnsiTheme="minorEastAsia" w:cs="微软雅黑"/>
          <w:b/>
          <w:bCs/>
          <w:sz w:val="24"/>
        </w:rPr>
      </w:pPr>
      <w:r w:rsidRPr="004E0593">
        <w:rPr>
          <w:rFonts w:asciiTheme="minorEastAsia" w:eastAsiaTheme="minorEastAsia" w:hAnsiTheme="minorEastAsia" w:cs="微软雅黑" w:hint="eastAsia"/>
          <w:b/>
          <w:bCs/>
          <w:sz w:val="24"/>
        </w:rPr>
        <w:t xml:space="preserve">2、利润测算 </w:t>
      </w:r>
    </w:p>
    <w:p w:rsidR="004E0593" w:rsidRDefault="004E0593" w:rsidP="004E0593">
      <w:pPr>
        <w:pStyle w:val="a5"/>
        <w:autoSpaceDE w:val="0"/>
        <w:autoSpaceDN w:val="0"/>
        <w:adjustRightInd w:val="0"/>
        <w:spacing w:line="360" w:lineRule="auto"/>
        <w:ind w:left="510" w:firstLineChars="0" w:firstLine="0"/>
        <w:rPr>
          <w:rFonts w:asciiTheme="minorEastAsia" w:eastAsiaTheme="minorEastAsia" w:hAnsiTheme="minorEastAsia" w:cs="微软雅黑"/>
          <w:b/>
          <w:bCs/>
          <w:sz w:val="24"/>
        </w:rPr>
      </w:pPr>
      <w:r w:rsidRPr="004E0593">
        <w:rPr>
          <w:rFonts w:asciiTheme="minorEastAsia" w:eastAsiaTheme="minorEastAsia" w:hAnsiTheme="minorEastAsia" w:cs="微软雅黑" w:hint="eastAsia"/>
          <w:b/>
          <w:bCs/>
          <w:sz w:val="24"/>
        </w:rPr>
        <w:t>3、时间进度\分工表</w:t>
      </w:r>
    </w:p>
    <w:p w:rsidR="00501F4A" w:rsidRPr="001266C1" w:rsidRDefault="004733D9" w:rsidP="004E0593">
      <w:pPr>
        <w:pStyle w:val="a5"/>
        <w:autoSpaceDE w:val="0"/>
        <w:autoSpaceDN w:val="0"/>
        <w:adjustRightInd w:val="0"/>
        <w:spacing w:line="360" w:lineRule="auto"/>
        <w:ind w:left="510" w:firstLineChars="0" w:firstLine="0"/>
        <w:rPr>
          <w:rFonts w:ascii="楷体" w:eastAsia="楷体" w:hAnsi="楷体" w:cs="微软雅黑"/>
          <w:b/>
          <w:bCs/>
          <w:sz w:val="24"/>
        </w:rPr>
      </w:pPr>
      <w:r>
        <w:rPr>
          <w:rFonts w:ascii="楷体" w:eastAsia="楷体" w:hAnsi="楷体" w:cs="微软雅黑" w:hint="eastAsia"/>
          <w:b/>
          <w:bCs/>
          <w:sz w:val="24"/>
        </w:rPr>
        <w:t>案例分享：</w:t>
      </w:r>
      <w:r w:rsidR="001266C1" w:rsidRPr="001266C1">
        <w:rPr>
          <w:rFonts w:ascii="楷体" w:eastAsia="楷体" w:hAnsi="楷体" w:cs="微软雅黑" w:hint="eastAsia"/>
          <w:b/>
          <w:bCs/>
          <w:sz w:val="24"/>
        </w:rPr>
        <w:t>必知的七个经营管理数据</w:t>
      </w:r>
    </w:p>
    <w:p w:rsidR="004E0593" w:rsidRPr="004E0593" w:rsidRDefault="004E0593" w:rsidP="00C10D80">
      <w:pPr>
        <w:pStyle w:val="a5"/>
        <w:numPr>
          <w:ilvl w:val="0"/>
          <w:numId w:val="7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4E0593">
        <w:rPr>
          <w:rFonts w:asciiTheme="minorEastAsia" w:eastAsiaTheme="minorEastAsia" w:hAnsiTheme="minorEastAsia" w:cs="微软雅黑" w:hint="eastAsia"/>
          <w:b/>
          <w:bCs/>
          <w:sz w:val="24"/>
        </w:rPr>
        <w:t>分解任务\激励方案</w:t>
      </w:r>
    </w:p>
    <w:p w:rsidR="004E0593" w:rsidRPr="0036042D" w:rsidRDefault="004E0593" w:rsidP="00C10D80">
      <w:pPr>
        <w:pStyle w:val="a5"/>
        <w:numPr>
          <w:ilvl w:val="0"/>
          <w:numId w:val="16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36042D">
        <w:rPr>
          <w:rFonts w:asciiTheme="minorEastAsia" w:eastAsiaTheme="minorEastAsia" w:hAnsiTheme="minorEastAsia" w:cs="微软雅黑" w:hint="eastAsia"/>
          <w:sz w:val="24"/>
        </w:rPr>
        <w:t xml:space="preserve">任务分解（保底、冲刺、挑战） </w:t>
      </w:r>
    </w:p>
    <w:tbl>
      <w:tblPr>
        <w:tblW w:w="8280" w:type="dxa"/>
        <w:jc w:val="center"/>
        <w:tblInd w:w="93" w:type="dxa"/>
        <w:tblLook w:val="04A0"/>
      </w:tblPr>
      <w:tblGrid>
        <w:gridCol w:w="8280"/>
      </w:tblGrid>
      <w:tr w:rsidR="0036042D" w:rsidRPr="0036042D" w:rsidTr="0036042D">
        <w:trPr>
          <w:trHeight w:val="499"/>
          <w:jc w:val="center"/>
        </w:trPr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042D" w:rsidRPr="0036042D" w:rsidRDefault="0036042D" w:rsidP="0036042D">
            <w:pPr>
              <w:widowControl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目标如何设置？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8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042D" w:rsidRPr="0036042D" w:rsidRDefault="0036042D" w:rsidP="0036042D">
            <w:pPr>
              <w:widowControl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指标过多和没有指标是一样的结果；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8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042D" w:rsidRPr="0036042D" w:rsidRDefault="0036042D" w:rsidP="0036042D">
            <w:pPr>
              <w:widowControl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关键指标的鉴定和基数设置；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8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042D" w:rsidRPr="0036042D" w:rsidRDefault="0036042D" w:rsidP="0036042D">
            <w:pPr>
              <w:widowControl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没有详尽计划的执行，就是欺骗领导和公司；</w:t>
            </w:r>
          </w:p>
        </w:tc>
      </w:tr>
      <w:tr w:rsidR="0036042D" w:rsidRPr="0036042D" w:rsidTr="0036042D">
        <w:trPr>
          <w:trHeight w:val="690"/>
          <w:jc w:val="center"/>
        </w:trPr>
        <w:tc>
          <w:tcPr>
            <w:tcW w:w="8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042D" w:rsidRPr="0036042D" w:rsidRDefault="0036042D" w:rsidP="0036042D">
            <w:pPr>
              <w:widowControl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每月一人一份“促销任务达成方案”，逐个逐条进行沟通，不合理的改完再沟通；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8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042D" w:rsidRPr="0036042D" w:rsidRDefault="0036042D" w:rsidP="0036042D">
            <w:pPr>
              <w:widowControl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跟进、考核，只认方案不听原由；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8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042D" w:rsidRPr="0036042D" w:rsidRDefault="0036042D" w:rsidP="0036042D">
            <w:pPr>
              <w:widowControl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提高促销现场拜访率，没有拜访就没有销量；</w:t>
            </w:r>
          </w:p>
        </w:tc>
      </w:tr>
      <w:tr w:rsidR="0036042D" w:rsidRPr="0036042D" w:rsidTr="0036042D">
        <w:trPr>
          <w:trHeight w:val="615"/>
          <w:jc w:val="center"/>
        </w:trPr>
        <w:tc>
          <w:tcPr>
            <w:tcW w:w="8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042D" w:rsidRPr="0036042D" w:rsidRDefault="0036042D" w:rsidP="0036042D">
            <w:pPr>
              <w:widowControl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检查、暗访，只要了解真实情况，才能分析出真正的问题；</w:t>
            </w:r>
          </w:p>
        </w:tc>
      </w:tr>
    </w:tbl>
    <w:p w:rsidR="004E0593" w:rsidRPr="004E0593" w:rsidRDefault="004E0593" w:rsidP="004E0593">
      <w:pPr>
        <w:autoSpaceDE w:val="0"/>
        <w:autoSpaceDN w:val="0"/>
        <w:adjustRightInd w:val="0"/>
        <w:spacing w:line="360" w:lineRule="auto"/>
        <w:ind w:firstLineChars="175" w:firstLine="420"/>
        <w:rPr>
          <w:rFonts w:asciiTheme="minorEastAsia" w:eastAsiaTheme="minorEastAsia" w:hAnsiTheme="minorEastAsia" w:cs="微软雅黑"/>
          <w:sz w:val="24"/>
        </w:rPr>
      </w:pPr>
      <w:r w:rsidRPr="004E0593">
        <w:rPr>
          <w:rFonts w:asciiTheme="minorEastAsia" w:eastAsiaTheme="minorEastAsia" w:hAnsiTheme="minorEastAsia" w:cs="微软雅黑" w:hint="eastAsia"/>
          <w:sz w:val="24"/>
        </w:rPr>
        <w:t xml:space="preserve">2、PK奖励设置 </w:t>
      </w:r>
    </w:p>
    <w:p w:rsidR="004E0593" w:rsidRDefault="004E0593" w:rsidP="004E0593">
      <w:pPr>
        <w:autoSpaceDE w:val="0"/>
        <w:autoSpaceDN w:val="0"/>
        <w:adjustRightInd w:val="0"/>
        <w:spacing w:line="360" w:lineRule="auto"/>
        <w:ind w:firstLineChars="175" w:firstLine="420"/>
        <w:rPr>
          <w:rFonts w:asciiTheme="minorEastAsia" w:eastAsiaTheme="minorEastAsia" w:hAnsiTheme="minorEastAsia" w:cs="微软雅黑"/>
          <w:sz w:val="24"/>
        </w:rPr>
      </w:pPr>
      <w:r w:rsidRPr="004E0593">
        <w:rPr>
          <w:rFonts w:asciiTheme="minorEastAsia" w:eastAsiaTheme="minorEastAsia" w:hAnsiTheme="minorEastAsia" w:cs="微软雅黑" w:hint="eastAsia"/>
          <w:sz w:val="24"/>
        </w:rPr>
        <w:t>3、管理形式：会议、微信、短信</w:t>
      </w:r>
      <w:r w:rsidR="001266C1">
        <w:rPr>
          <w:rFonts w:asciiTheme="minorEastAsia" w:eastAsiaTheme="minorEastAsia" w:hAnsiTheme="minorEastAsia" w:cs="微软雅黑" w:hint="eastAsia"/>
          <w:sz w:val="24"/>
        </w:rPr>
        <w:t>案例分析</w:t>
      </w:r>
    </w:p>
    <w:p w:rsidR="0036042D" w:rsidRDefault="0036042D" w:rsidP="004E0593">
      <w:pPr>
        <w:autoSpaceDE w:val="0"/>
        <w:autoSpaceDN w:val="0"/>
        <w:adjustRightInd w:val="0"/>
        <w:spacing w:line="360" w:lineRule="auto"/>
        <w:ind w:firstLineChars="175" w:firstLine="420"/>
        <w:rPr>
          <w:rFonts w:asciiTheme="minorEastAsia" w:eastAsiaTheme="minorEastAsia" w:hAnsiTheme="minorEastAsia" w:cs="微软雅黑"/>
          <w:sz w:val="24"/>
        </w:rPr>
      </w:pPr>
      <w:r>
        <w:rPr>
          <w:rFonts w:asciiTheme="minorEastAsia" w:eastAsiaTheme="minorEastAsia" w:hAnsiTheme="minorEastAsia" w:cs="微软雅黑" w:hint="eastAsia"/>
          <w:sz w:val="24"/>
        </w:rPr>
        <w:t>4、</w:t>
      </w:r>
      <w:r w:rsidRPr="0036042D">
        <w:rPr>
          <w:rFonts w:asciiTheme="minorEastAsia" w:eastAsiaTheme="minorEastAsia" w:hAnsiTheme="minorEastAsia" w:cs="微软雅黑" w:hint="eastAsia"/>
          <w:sz w:val="24"/>
        </w:rPr>
        <w:t>促销激励体系设计：</w:t>
      </w:r>
    </w:p>
    <w:tbl>
      <w:tblPr>
        <w:tblW w:w="5060" w:type="dxa"/>
        <w:jc w:val="center"/>
        <w:tblInd w:w="93" w:type="dxa"/>
        <w:tblLook w:val="04A0"/>
      </w:tblPr>
      <w:tblGrid>
        <w:gridCol w:w="5060"/>
      </w:tblGrid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14"/>
                <w:szCs w:val="14"/>
              </w:rPr>
              <w:t xml:space="preserve"> 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五星激励的定义与价值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薪酬体系及激励系统与体系设计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PK体系的设计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行动承诺卡的实施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情绪激励实施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抽奖激励实施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其他激励实施</w:t>
            </w:r>
          </w:p>
        </w:tc>
      </w:tr>
    </w:tbl>
    <w:p w:rsidR="0036042D" w:rsidRPr="0036042D" w:rsidRDefault="0036042D" w:rsidP="00C10D80">
      <w:pPr>
        <w:pStyle w:val="a5"/>
        <w:numPr>
          <w:ilvl w:val="0"/>
          <w:numId w:val="5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36042D">
        <w:rPr>
          <w:rFonts w:asciiTheme="minorEastAsia" w:eastAsiaTheme="minorEastAsia" w:hAnsiTheme="minorEastAsia" w:cs="微软雅黑" w:hint="eastAsia"/>
          <w:sz w:val="24"/>
        </w:rPr>
        <w:t>促销激励精髓</w:t>
      </w:r>
    </w:p>
    <w:tbl>
      <w:tblPr>
        <w:tblW w:w="5060" w:type="dxa"/>
        <w:jc w:val="center"/>
        <w:tblInd w:w="93" w:type="dxa"/>
        <w:tblLook w:val="04A0"/>
      </w:tblPr>
      <w:tblGrid>
        <w:gridCol w:w="5060"/>
      </w:tblGrid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1)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精神激励：中国式管理的6个标准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一个梦想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仪式化管理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多层次激励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样板人物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自我突围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阴阳互补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底薪、考核工资、提、奖励、分红、股权激励</w:t>
            </w:r>
          </w:p>
        </w:tc>
      </w:tr>
    </w:tbl>
    <w:p w:rsidR="0036042D" w:rsidRDefault="0036042D" w:rsidP="00C10D80">
      <w:pPr>
        <w:pStyle w:val="a5"/>
        <w:numPr>
          <w:ilvl w:val="0"/>
          <w:numId w:val="5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>
        <w:rPr>
          <w:rFonts w:asciiTheme="minorEastAsia" w:eastAsiaTheme="minorEastAsia" w:hAnsiTheme="minorEastAsia" w:cs="微软雅黑" w:hint="eastAsia"/>
          <w:sz w:val="24"/>
        </w:rPr>
        <w:t>节假日冲量如何激励</w:t>
      </w:r>
    </w:p>
    <w:tbl>
      <w:tblPr>
        <w:tblW w:w="5060" w:type="dxa"/>
        <w:jc w:val="center"/>
        <w:tblInd w:w="93" w:type="dxa"/>
        <w:tblLook w:val="04A0"/>
      </w:tblPr>
      <w:tblGrid>
        <w:gridCol w:w="5060"/>
      </w:tblGrid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薪酬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会议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福利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竞赛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信息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活动</w:t>
            </w:r>
          </w:p>
        </w:tc>
      </w:tr>
    </w:tbl>
    <w:p w:rsidR="0036042D" w:rsidRPr="0036042D" w:rsidRDefault="0036042D" w:rsidP="0036042D">
      <w:pPr>
        <w:pStyle w:val="a5"/>
        <w:autoSpaceDE w:val="0"/>
        <w:autoSpaceDN w:val="0"/>
        <w:adjustRightInd w:val="0"/>
        <w:spacing w:line="360" w:lineRule="auto"/>
        <w:ind w:left="846" w:firstLineChars="0" w:firstLine="0"/>
        <w:rPr>
          <w:rFonts w:asciiTheme="minorEastAsia" w:eastAsiaTheme="minorEastAsia" w:hAnsiTheme="minorEastAsia" w:cs="微软雅黑"/>
          <w:sz w:val="24"/>
        </w:rPr>
      </w:pPr>
    </w:p>
    <w:p w:rsidR="00BD7FA4" w:rsidRDefault="001266C1" w:rsidP="004E0593">
      <w:pPr>
        <w:autoSpaceDE w:val="0"/>
        <w:autoSpaceDN w:val="0"/>
        <w:adjustRightInd w:val="0"/>
        <w:spacing w:line="360" w:lineRule="auto"/>
        <w:ind w:firstLineChars="175" w:firstLine="420"/>
        <w:rPr>
          <w:rFonts w:ascii="楷体" w:eastAsia="楷体" w:hAnsi="楷体" w:cs="微软雅黑"/>
          <w:sz w:val="24"/>
        </w:rPr>
      </w:pPr>
      <w:r w:rsidRPr="001266C1">
        <w:rPr>
          <w:rFonts w:ascii="楷体" w:eastAsia="楷体" w:hAnsi="楷体" w:cs="微软雅黑" w:hint="eastAsia"/>
          <w:sz w:val="24"/>
        </w:rPr>
        <w:t>案例分享：</w:t>
      </w:r>
    </w:p>
    <w:p w:rsidR="00BD7FA4" w:rsidRPr="00BD7FA4" w:rsidRDefault="001266C1" w:rsidP="00C10D80">
      <w:pPr>
        <w:pStyle w:val="a5"/>
        <w:numPr>
          <w:ilvl w:val="0"/>
          <w:numId w:val="12"/>
        </w:numPr>
        <w:autoSpaceDE w:val="0"/>
        <w:autoSpaceDN w:val="0"/>
        <w:adjustRightInd w:val="0"/>
        <w:spacing w:line="360" w:lineRule="auto"/>
        <w:ind w:firstLineChars="0"/>
        <w:rPr>
          <w:rFonts w:ascii="楷体" w:eastAsia="楷体" w:hAnsi="楷体" w:cs="微软雅黑"/>
          <w:sz w:val="24"/>
        </w:rPr>
      </w:pPr>
      <w:r w:rsidRPr="00BD7FA4">
        <w:rPr>
          <w:rFonts w:ascii="楷体" w:eastAsia="楷体" w:hAnsi="楷体" w:cs="微软雅黑" w:hint="eastAsia"/>
          <w:sz w:val="24"/>
        </w:rPr>
        <w:t>某陶瓷</w:t>
      </w:r>
      <w:r w:rsidR="00AC78DE">
        <w:rPr>
          <w:rFonts w:ascii="楷体" w:eastAsia="楷体" w:hAnsi="楷体" w:cs="微软雅黑" w:hint="eastAsia"/>
          <w:sz w:val="24"/>
        </w:rPr>
        <w:t>新零售促销</w:t>
      </w:r>
      <w:r w:rsidRPr="00BD7FA4">
        <w:rPr>
          <w:rFonts w:ascii="楷体" w:eastAsia="楷体" w:hAnsi="楷体" w:cs="微软雅黑" w:hint="eastAsia"/>
          <w:sz w:val="24"/>
        </w:rPr>
        <w:t>的任务分解及激励模式</w:t>
      </w:r>
    </w:p>
    <w:p w:rsidR="00BD7FA4" w:rsidRDefault="00BD7FA4" w:rsidP="00C10D80">
      <w:pPr>
        <w:pStyle w:val="a5"/>
        <w:numPr>
          <w:ilvl w:val="0"/>
          <w:numId w:val="12"/>
        </w:numPr>
        <w:autoSpaceDE w:val="0"/>
        <w:autoSpaceDN w:val="0"/>
        <w:adjustRightInd w:val="0"/>
        <w:spacing w:line="360" w:lineRule="auto"/>
        <w:ind w:firstLineChars="0"/>
        <w:rPr>
          <w:rFonts w:ascii="楷体" w:eastAsia="楷体" w:hAnsi="楷体" w:cs="微软雅黑"/>
          <w:sz w:val="24"/>
        </w:rPr>
      </w:pPr>
      <w:r w:rsidRPr="00BD7FA4">
        <w:rPr>
          <w:rFonts w:ascii="楷体" w:eastAsia="楷体" w:hAnsi="楷体" w:cs="微软雅黑" w:hint="eastAsia"/>
          <w:sz w:val="24"/>
        </w:rPr>
        <w:t>激励万能公式</w:t>
      </w:r>
    </w:p>
    <w:p w:rsidR="00BD7FA4" w:rsidRPr="00BD7FA4" w:rsidRDefault="00BD7FA4" w:rsidP="00C10D80">
      <w:pPr>
        <w:pStyle w:val="a5"/>
        <w:numPr>
          <w:ilvl w:val="0"/>
          <w:numId w:val="12"/>
        </w:numPr>
        <w:autoSpaceDE w:val="0"/>
        <w:autoSpaceDN w:val="0"/>
        <w:adjustRightInd w:val="0"/>
        <w:spacing w:line="360" w:lineRule="auto"/>
        <w:ind w:firstLineChars="0"/>
        <w:rPr>
          <w:rFonts w:ascii="楷体" w:eastAsia="楷体" w:hAnsi="楷体" w:cs="微软雅黑"/>
          <w:sz w:val="24"/>
        </w:rPr>
      </w:pPr>
      <w:r>
        <w:rPr>
          <w:rFonts w:ascii="楷体" w:eastAsia="楷体" w:hAnsi="楷体" w:cs="微软雅黑" w:hint="eastAsia"/>
          <w:sz w:val="24"/>
        </w:rPr>
        <w:t>从目标到计划的“四轮驱动系统”</w:t>
      </w:r>
    </w:p>
    <w:p w:rsidR="004E0593" w:rsidRPr="004E0593" w:rsidRDefault="004E0593" w:rsidP="00C10D80">
      <w:pPr>
        <w:pStyle w:val="a5"/>
        <w:numPr>
          <w:ilvl w:val="0"/>
          <w:numId w:val="7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4E0593">
        <w:rPr>
          <w:rFonts w:asciiTheme="minorEastAsia" w:eastAsiaTheme="minorEastAsia" w:hAnsiTheme="minorEastAsia" w:cs="微软雅黑" w:hint="eastAsia"/>
          <w:b/>
          <w:bCs/>
          <w:sz w:val="24"/>
        </w:rPr>
        <w:t>人员培训管理</w:t>
      </w:r>
    </w:p>
    <w:p w:rsidR="0036042D" w:rsidRDefault="0036042D" w:rsidP="00C10D80">
      <w:pPr>
        <w:pStyle w:val="a5"/>
        <w:numPr>
          <w:ilvl w:val="0"/>
          <w:numId w:val="17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36042D">
        <w:rPr>
          <w:rFonts w:asciiTheme="minorEastAsia" w:eastAsiaTheme="minorEastAsia" w:hAnsiTheme="minorEastAsia" w:cs="微软雅黑" w:hint="eastAsia"/>
          <w:sz w:val="24"/>
        </w:rPr>
        <w:t>红宝书是关键-标准化的业务操作手册</w:t>
      </w:r>
    </w:p>
    <w:tbl>
      <w:tblPr>
        <w:tblW w:w="5060" w:type="dxa"/>
        <w:jc w:val="center"/>
        <w:tblInd w:w="93" w:type="dxa"/>
        <w:tblLook w:val="04A0"/>
      </w:tblPr>
      <w:tblGrid>
        <w:gridCol w:w="5060"/>
      </w:tblGrid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标准化业务操作手册是如何影响人员培养的？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为什么没有标准化业务操作手册</w:t>
            </w:r>
          </w:p>
        </w:tc>
      </w:tr>
      <w:tr w:rsidR="0036042D" w:rsidRPr="0036042D" w:rsidTr="0036042D">
        <w:trPr>
          <w:trHeight w:val="499"/>
          <w:jc w:val="center"/>
        </w:trPr>
        <w:tc>
          <w:tcPr>
            <w:tcW w:w="5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042D" w:rsidRPr="0036042D" w:rsidRDefault="0036042D" w:rsidP="0036042D">
            <w:pPr>
              <w:widowControl/>
              <w:jc w:val="left"/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</w:pPr>
            <w:r w:rsidRPr="0036042D">
              <w:rPr>
                <w:rFonts w:ascii="Wingdings" w:hAnsi="Wingdings" w:cs="宋体"/>
                <w:color w:val="000000"/>
                <w:kern w:val="0"/>
                <w:sz w:val="22"/>
                <w:szCs w:val="22"/>
              </w:rPr>
              <w:t></w:t>
            </w:r>
            <w:r w:rsidRPr="0036042D">
              <w:rPr>
                <w:color w:val="000000"/>
                <w:kern w:val="0"/>
                <w:sz w:val="22"/>
                <w:szCs w:val="22"/>
              </w:rPr>
              <w:t xml:space="preserve">  </w:t>
            </w:r>
            <w:r w:rsidRPr="003604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标准化业务操作手册的标准确认</w:t>
            </w:r>
          </w:p>
        </w:tc>
      </w:tr>
    </w:tbl>
    <w:p w:rsidR="0036042D" w:rsidRDefault="004E0593" w:rsidP="00C10D80">
      <w:pPr>
        <w:pStyle w:val="a5"/>
        <w:numPr>
          <w:ilvl w:val="0"/>
          <w:numId w:val="17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36042D">
        <w:rPr>
          <w:rFonts w:asciiTheme="minorEastAsia" w:eastAsiaTheme="minorEastAsia" w:hAnsiTheme="minorEastAsia" w:cs="微软雅黑" w:hint="eastAsia"/>
          <w:sz w:val="24"/>
        </w:rPr>
        <w:t xml:space="preserve">实战培训\演练 </w:t>
      </w:r>
    </w:p>
    <w:p w:rsidR="004E0593" w:rsidRPr="0036042D" w:rsidRDefault="004E0593" w:rsidP="00C10D80">
      <w:pPr>
        <w:pStyle w:val="a5"/>
        <w:numPr>
          <w:ilvl w:val="0"/>
          <w:numId w:val="17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36042D">
        <w:rPr>
          <w:rFonts w:asciiTheme="minorEastAsia" w:eastAsiaTheme="minorEastAsia" w:hAnsiTheme="minorEastAsia" w:cs="微软雅黑" w:hint="eastAsia"/>
          <w:sz w:val="24"/>
        </w:rPr>
        <w:t>管理制度\奖罚</w:t>
      </w:r>
    </w:p>
    <w:p w:rsidR="00792D88" w:rsidRPr="00792D88" w:rsidRDefault="00792D88" w:rsidP="004E0593">
      <w:pPr>
        <w:pStyle w:val="a5"/>
        <w:autoSpaceDE w:val="0"/>
        <w:autoSpaceDN w:val="0"/>
        <w:adjustRightInd w:val="0"/>
        <w:spacing w:line="360" w:lineRule="auto"/>
        <w:ind w:left="510" w:firstLineChars="0" w:firstLine="0"/>
        <w:rPr>
          <w:rFonts w:ascii="楷体" w:eastAsia="楷体" w:hAnsi="楷体" w:cs="微软雅黑"/>
          <w:sz w:val="24"/>
        </w:rPr>
      </w:pPr>
      <w:r w:rsidRPr="00792D88">
        <w:rPr>
          <w:rFonts w:ascii="楷体" w:eastAsia="楷体" w:hAnsi="楷体" w:cs="微软雅黑" w:hint="eastAsia"/>
          <w:sz w:val="24"/>
        </w:rPr>
        <w:t>案例分享：某地板</w:t>
      </w:r>
      <w:r w:rsidR="00AC78DE">
        <w:rPr>
          <w:rFonts w:ascii="楷体" w:eastAsia="楷体" w:hAnsi="楷体" w:cs="微软雅黑" w:hint="eastAsia"/>
          <w:sz w:val="24"/>
        </w:rPr>
        <w:t>新零售促销</w:t>
      </w:r>
      <w:r w:rsidRPr="00792D88">
        <w:rPr>
          <w:rFonts w:ascii="楷体" w:eastAsia="楷体" w:hAnsi="楷体" w:cs="微软雅黑" w:hint="eastAsia"/>
          <w:sz w:val="24"/>
        </w:rPr>
        <w:t>的早课晚课及培训制度</w:t>
      </w:r>
    </w:p>
    <w:p w:rsidR="004E0593" w:rsidRPr="004E0593" w:rsidRDefault="004E0593" w:rsidP="00C10D80">
      <w:pPr>
        <w:pStyle w:val="a5"/>
        <w:numPr>
          <w:ilvl w:val="0"/>
          <w:numId w:val="7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4E0593">
        <w:rPr>
          <w:rFonts w:asciiTheme="minorEastAsia" w:eastAsiaTheme="minorEastAsia" w:hAnsiTheme="minorEastAsia" w:cs="微软雅黑" w:hint="eastAsia"/>
          <w:b/>
          <w:bCs/>
          <w:sz w:val="24"/>
        </w:rPr>
        <w:t>动员+演练</w:t>
      </w:r>
    </w:p>
    <w:p w:rsidR="004E0593" w:rsidRPr="004E0593" w:rsidRDefault="004E0593" w:rsidP="004E0593">
      <w:pPr>
        <w:autoSpaceDE w:val="0"/>
        <w:autoSpaceDN w:val="0"/>
        <w:adjustRightInd w:val="0"/>
        <w:spacing w:line="360" w:lineRule="auto"/>
        <w:ind w:left="510"/>
        <w:rPr>
          <w:rFonts w:asciiTheme="minorEastAsia" w:eastAsiaTheme="minorEastAsia" w:hAnsiTheme="minorEastAsia" w:cs="微软雅黑"/>
          <w:sz w:val="24"/>
        </w:rPr>
      </w:pPr>
      <w:r w:rsidRPr="004E0593">
        <w:rPr>
          <w:rFonts w:asciiTheme="minorEastAsia" w:eastAsiaTheme="minorEastAsia" w:hAnsiTheme="minorEastAsia" w:cs="微软雅黑" w:hint="eastAsia"/>
          <w:sz w:val="24"/>
        </w:rPr>
        <w:t xml:space="preserve">1、动员大会 </w:t>
      </w:r>
    </w:p>
    <w:p w:rsidR="004E0593" w:rsidRDefault="004E0593" w:rsidP="004E0593">
      <w:pPr>
        <w:autoSpaceDE w:val="0"/>
        <w:autoSpaceDN w:val="0"/>
        <w:adjustRightInd w:val="0"/>
        <w:spacing w:line="360" w:lineRule="auto"/>
        <w:ind w:left="510"/>
        <w:rPr>
          <w:rFonts w:asciiTheme="minorEastAsia" w:eastAsiaTheme="minorEastAsia" w:hAnsiTheme="minorEastAsia" w:cs="微软雅黑"/>
          <w:sz w:val="24"/>
        </w:rPr>
      </w:pPr>
      <w:r w:rsidRPr="004E0593">
        <w:rPr>
          <w:rFonts w:asciiTheme="minorEastAsia" w:eastAsiaTheme="minorEastAsia" w:hAnsiTheme="minorEastAsia" w:cs="微软雅黑" w:hint="eastAsia"/>
          <w:sz w:val="24"/>
        </w:rPr>
        <w:t>2、实战演练</w:t>
      </w:r>
    </w:p>
    <w:p w:rsidR="00BD7FA4" w:rsidRPr="00BD7FA4" w:rsidRDefault="00BD7FA4" w:rsidP="004E0593">
      <w:pPr>
        <w:autoSpaceDE w:val="0"/>
        <w:autoSpaceDN w:val="0"/>
        <w:adjustRightInd w:val="0"/>
        <w:spacing w:line="360" w:lineRule="auto"/>
        <w:ind w:left="510"/>
        <w:rPr>
          <w:rFonts w:ascii="楷体" w:eastAsia="楷体" w:hAnsi="楷体" w:cs="微软雅黑"/>
          <w:sz w:val="24"/>
        </w:rPr>
      </w:pPr>
      <w:r w:rsidRPr="00BD7FA4">
        <w:rPr>
          <w:rFonts w:ascii="楷体" w:eastAsia="楷体" w:hAnsi="楷体" w:cs="微软雅黑" w:hint="eastAsia"/>
          <w:sz w:val="24"/>
        </w:rPr>
        <w:t>案例分享：</w:t>
      </w:r>
    </w:p>
    <w:p w:rsidR="00BD7FA4" w:rsidRPr="004E0593" w:rsidRDefault="00BD7FA4" w:rsidP="004E0593">
      <w:pPr>
        <w:autoSpaceDE w:val="0"/>
        <w:autoSpaceDN w:val="0"/>
        <w:adjustRightInd w:val="0"/>
        <w:spacing w:line="360" w:lineRule="auto"/>
        <w:ind w:left="510"/>
        <w:rPr>
          <w:rFonts w:asciiTheme="minorEastAsia" w:eastAsiaTheme="minorEastAsia" w:hAnsiTheme="minorEastAsia" w:cs="微软雅黑"/>
          <w:sz w:val="24"/>
        </w:rPr>
      </w:pPr>
      <w:r w:rsidRPr="00BD7FA4">
        <w:rPr>
          <w:rFonts w:ascii="楷体" w:eastAsia="楷体" w:hAnsi="楷体" w:cs="微软雅黑" w:hint="eastAsia"/>
          <w:sz w:val="24"/>
        </w:rPr>
        <w:t>某直销公司的团队演练大会关键动作分解</w:t>
      </w:r>
    </w:p>
    <w:p w:rsidR="004E0593" w:rsidRPr="004E0593" w:rsidRDefault="004E0593" w:rsidP="00C10D80">
      <w:pPr>
        <w:pStyle w:val="a5"/>
        <w:numPr>
          <w:ilvl w:val="0"/>
          <w:numId w:val="7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4E0593">
        <w:rPr>
          <w:rFonts w:asciiTheme="minorEastAsia" w:eastAsiaTheme="minorEastAsia" w:hAnsiTheme="minorEastAsia" w:cs="微软雅黑" w:hint="eastAsia"/>
          <w:b/>
          <w:bCs/>
          <w:sz w:val="24"/>
        </w:rPr>
        <w:t>现场执行与跟进</w:t>
      </w:r>
    </w:p>
    <w:p w:rsidR="004E0593" w:rsidRPr="004E0593" w:rsidRDefault="004E0593" w:rsidP="004E0593">
      <w:pPr>
        <w:autoSpaceDE w:val="0"/>
        <w:autoSpaceDN w:val="0"/>
        <w:adjustRightInd w:val="0"/>
        <w:spacing w:line="360" w:lineRule="auto"/>
        <w:ind w:left="510"/>
        <w:rPr>
          <w:rFonts w:asciiTheme="minorEastAsia" w:eastAsiaTheme="minorEastAsia" w:hAnsiTheme="minorEastAsia" w:cs="微软雅黑"/>
          <w:sz w:val="24"/>
        </w:rPr>
      </w:pPr>
      <w:r w:rsidRPr="004E0593">
        <w:rPr>
          <w:rFonts w:asciiTheme="minorEastAsia" w:eastAsiaTheme="minorEastAsia" w:hAnsiTheme="minorEastAsia" w:cs="微软雅黑" w:hint="eastAsia"/>
          <w:sz w:val="24"/>
        </w:rPr>
        <w:t xml:space="preserve">1、活动流程 </w:t>
      </w:r>
    </w:p>
    <w:p w:rsidR="004E0593" w:rsidRPr="004E0593" w:rsidRDefault="004E0593" w:rsidP="004E0593">
      <w:pPr>
        <w:autoSpaceDE w:val="0"/>
        <w:autoSpaceDN w:val="0"/>
        <w:adjustRightInd w:val="0"/>
        <w:spacing w:line="360" w:lineRule="auto"/>
        <w:ind w:left="510"/>
        <w:rPr>
          <w:rFonts w:asciiTheme="minorEastAsia" w:eastAsiaTheme="minorEastAsia" w:hAnsiTheme="minorEastAsia" w:cs="微软雅黑"/>
          <w:sz w:val="24"/>
        </w:rPr>
      </w:pPr>
      <w:r w:rsidRPr="004E0593">
        <w:rPr>
          <w:rFonts w:asciiTheme="minorEastAsia" w:eastAsiaTheme="minorEastAsia" w:hAnsiTheme="minorEastAsia" w:cs="微软雅黑" w:hint="eastAsia"/>
          <w:sz w:val="24"/>
        </w:rPr>
        <w:t xml:space="preserve">2、现场模块管理 </w:t>
      </w:r>
    </w:p>
    <w:p w:rsidR="004E0593" w:rsidRDefault="004E0593" w:rsidP="00484E29">
      <w:pPr>
        <w:autoSpaceDE w:val="0"/>
        <w:autoSpaceDN w:val="0"/>
        <w:adjustRightInd w:val="0"/>
        <w:spacing w:line="360" w:lineRule="auto"/>
        <w:ind w:left="510"/>
        <w:rPr>
          <w:rFonts w:asciiTheme="minorEastAsia" w:eastAsiaTheme="minorEastAsia" w:hAnsiTheme="minorEastAsia" w:cs="微软雅黑"/>
          <w:sz w:val="24"/>
        </w:rPr>
      </w:pPr>
      <w:r w:rsidRPr="004E0593">
        <w:rPr>
          <w:rFonts w:asciiTheme="minorEastAsia" w:eastAsiaTheme="minorEastAsia" w:hAnsiTheme="minorEastAsia" w:cs="微软雅黑" w:hint="eastAsia"/>
          <w:sz w:val="24"/>
        </w:rPr>
        <w:t>3、应急预案</w:t>
      </w:r>
    </w:p>
    <w:p w:rsidR="00C842E1" w:rsidRDefault="00C842E1" w:rsidP="00C842E1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</w:rPr>
      </w:pPr>
    </w:p>
    <w:p w:rsidR="00C842E1" w:rsidRPr="001B69C6" w:rsidRDefault="00C842E1" w:rsidP="00C10D80">
      <w:pPr>
        <w:pStyle w:val="a5"/>
        <w:numPr>
          <w:ilvl w:val="0"/>
          <w:numId w:val="9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/>
          <w:sz w:val="24"/>
        </w:rPr>
      </w:pPr>
      <w:r w:rsidRPr="001B69C6">
        <w:rPr>
          <w:rFonts w:asciiTheme="minorEastAsia" w:eastAsiaTheme="minorEastAsia" w:hAnsiTheme="minorEastAsia" w:cs="微软雅黑" w:hint="eastAsia"/>
          <w:b/>
          <w:sz w:val="24"/>
        </w:rPr>
        <w:t>参考工具</w:t>
      </w:r>
    </w:p>
    <w:p w:rsidR="00C842E1" w:rsidRPr="00BB234E" w:rsidRDefault="006A79A1" w:rsidP="00C842E1">
      <w:pPr>
        <w:pStyle w:val="a5"/>
        <w:autoSpaceDE w:val="0"/>
        <w:autoSpaceDN w:val="0"/>
        <w:adjustRightInd w:val="0"/>
        <w:spacing w:line="360" w:lineRule="auto"/>
        <w:ind w:left="480" w:firstLineChars="0" w:firstLine="0"/>
        <w:rPr>
          <w:rFonts w:ascii="楷体" w:eastAsia="楷体" w:hAnsi="楷体" w:cs="微软雅黑"/>
          <w:b/>
          <w:sz w:val="24"/>
        </w:rPr>
      </w:pPr>
      <w:r>
        <w:rPr>
          <w:rFonts w:ascii="楷体" w:eastAsia="楷体" w:hAnsi="楷体" w:cs="微软雅黑"/>
          <w:b/>
          <w:noProof/>
          <w:sz w:val="24"/>
        </w:rPr>
        <w:pict>
          <v:rect id="_x0000_s2053" style="position:absolute;left:0;text-align:left;margin-left:17.6pt;margin-top:5.1pt;width:280.5pt;height:217.05pt;z-index:251665408" fillcolor="#eeece1 [3214]" strokecolor="#f2f2f2 [3041]" strokeweight="3pt">
            <v:shadow on="t" type="perspective" color="#974706 [1609]" opacity=".5" offset="1pt" offset2="-1pt"/>
            <v:textbox>
              <w:txbxContent>
                <w:p w:rsidR="00C842E1" w:rsidRPr="00501F4A" w:rsidRDefault="00C842E1" w:rsidP="00C842E1">
                  <w:pPr>
                    <w:spacing w:line="360" w:lineRule="auto"/>
                    <w:jc w:val="left"/>
                    <w:rPr>
                      <w:b/>
                      <w:bCs/>
                      <w:sz w:val="22"/>
                    </w:rPr>
                  </w:pPr>
                  <w:r w:rsidRPr="00501F4A">
                    <w:rPr>
                      <w:rFonts w:hint="eastAsia"/>
                      <w:b/>
                      <w:bCs/>
                      <w:sz w:val="22"/>
                    </w:rPr>
                    <w:t>实战秘籍工具：</w:t>
                  </w:r>
                  <w:hyperlink r:id="rId7" w:history="1">
                    <w:r w:rsidRPr="00501F4A">
                      <w:rPr>
                        <w:rStyle w:val="a6"/>
                        <w:rFonts w:hint="eastAsia"/>
                        <w:b/>
                        <w:bCs/>
                        <w:color w:val="auto"/>
                        <w:sz w:val="22"/>
                        <w:u w:val="none"/>
                      </w:rPr>
                      <w:t>《</w:t>
                    </w:r>
                  </w:hyperlink>
                  <w:r>
                    <w:rPr>
                      <w:rFonts w:hint="eastAsia"/>
                      <w:b/>
                      <w:bCs/>
                      <w:sz w:val="22"/>
                    </w:rPr>
                    <w:t>联盟团购管理架构及形式</w:t>
                  </w:r>
                  <w:r w:rsidRPr="00501F4A">
                    <w:rPr>
                      <w:rFonts w:hint="eastAsia"/>
                      <w:b/>
                      <w:bCs/>
                      <w:sz w:val="22"/>
                    </w:rPr>
                    <w:t>》</w:t>
                  </w:r>
                </w:p>
                <w:p w:rsidR="00C842E1" w:rsidRPr="00501F4A" w:rsidRDefault="00C842E1" w:rsidP="00C842E1">
                  <w:pPr>
                    <w:spacing w:line="360" w:lineRule="auto"/>
                    <w:jc w:val="left"/>
                    <w:rPr>
                      <w:b/>
                      <w:bCs/>
                      <w:sz w:val="22"/>
                    </w:rPr>
                  </w:pPr>
                  <w:r w:rsidRPr="00501F4A">
                    <w:rPr>
                      <w:rFonts w:hint="eastAsia"/>
                      <w:b/>
                      <w:bCs/>
                      <w:sz w:val="22"/>
                    </w:rPr>
                    <w:t>实战秘籍工具：《</w:t>
                  </w:r>
                  <w:r>
                    <w:rPr>
                      <w:rFonts w:hint="eastAsia"/>
                      <w:b/>
                      <w:bCs/>
                      <w:sz w:val="22"/>
                    </w:rPr>
                    <w:t>联盟爆破推进表</w:t>
                  </w:r>
                  <w:r w:rsidRPr="00501F4A">
                    <w:rPr>
                      <w:rFonts w:hint="eastAsia"/>
                      <w:b/>
                      <w:bCs/>
                      <w:sz w:val="22"/>
                    </w:rPr>
                    <w:t>》</w:t>
                  </w:r>
                </w:p>
                <w:p w:rsidR="00C842E1" w:rsidRPr="00501F4A" w:rsidRDefault="00C842E1" w:rsidP="00C842E1">
                  <w:pPr>
                    <w:spacing w:line="360" w:lineRule="auto"/>
                    <w:rPr>
                      <w:b/>
                      <w:bCs/>
                      <w:sz w:val="22"/>
                    </w:rPr>
                  </w:pPr>
                  <w:r w:rsidRPr="00501F4A">
                    <w:rPr>
                      <w:rFonts w:hint="eastAsia"/>
                      <w:b/>
                      <w:sz w:val="22"/>
                    </w:rPr>
                    <w:t>实战秘籍工具</w:t>
                  </w:r>
                  <w:r w:rsidRPr="00501F4A">
                    <w:rPr>
                      <w:rFonts w:hint="eastAsia"/>
                      <w:b/>
                      <w:bCs/>
                      <w:sz w:val="22"/>
                    </w:rPr>
                    <w:t>：《</w:t>
                  </w:r>
                  <w:r>
                    <w:rPr>
                      <w:rFonts w:hint="eastAsia"/>
                      <w:b/>
                      <w:bCs/>
                      <w:sz w:val="22"/>
                    </w:rPr>
                    <w:t>晨会夕会流程</w:t>
                  </w:r>
                  <w:r w:rsidRPr="00501F4A">
                    <w:rPr>
                      <w:rFonts w:hint="eastAsia"/>
                      <w:b/>
                      <w:bCs/>
                      <w:sz w:val="22"/>
                    </w:rPr>
                    <w:t>》</w:t>
                  </w:r>
                  <w:r w:rsidRPr="00501F4A">
                    <w:rPr>
                      <w:rFonts w:hint="eastAsia"/>
                      <w:b/>
                      <w:bCs/>
                      <w:sz w:val="22"/>
                    </w:rPr>
                    <w:t xml:space="preserve"> </w:t>
                  </w:r>
                </w:p>
                <w:p w:rsidR="00C842E1" w:rsidRDefault="00C842E1" w:rsidP="00C842E1">
                  <w:pPr>
                    <w:spacing w:line="360" w:lineRule="auto"/>
                    <w:rPr>
                      <w:b/>
                      <w:bCs/>
                      <w:sz w:val="22"/>
                    </w:rPr>
                  </w:pPr>
                  <w:r w:rsidRPr="00501F4A">
                    <w:rPr>
                      <w:rFonts w:hint="eastAsia"/>
                      <w:b/>
                      <w:bCs/>
                      <w:sz w:val="22"/>
                    </w:rPr>
                    <w:t>实战秘籍工具：《</w:t>
                  </w:r>
                  <w:r>
                    <w:rPr>
                      <w:rFonts w:hint="eastAsia"/>
                      <w:b/>
                      <w:bCs/>
                      <w:sz w:val="22"/>
                    </w:rPr>
                    <w:t>十大军规》</w:t>
                  </w:r>
                </w:p>
                <w:p w:rsidR="00C842E1" w:rsidRDefault="00C842E1" w:rsidP="00C842E1">
                  <w:pPr>
                    <w:spacing w:line="360" w:lineRule="auto"/>
                    <w:rPr>
                      <w:b/>
                      <w:bCs/>
                      <w:sz w:val="22"/>
                    </w:rPr>
                  </w:pPr>
                  <w:r>
                    <w:rPr>
                      <w:rFonts w:hint="eastAsia"/>
                      <w:b/>
                      <w:bCs/>
                      <w:sz w:val="22"/>
                    </w:rPr>
                    <w:t>实战秘籍工具：《目标承诺书》</w:t>
                  </w:r>
                </w:p>
                <w:p w:rsidR="00C842E1" w:rsidRDefault="00C842E1" w:rsidP="00C842E1">
                  <w:pPr>
                    <w:spacing w:line="360" w:lineRule="auto"/>
                    <w:rPr>
                      <w:b/>
                      <w:sz w:val="22"/>
                    </w:rPr>
                  </w:pPr>
                  <w:r>
                    <w:rPr>
                      <w:rFonts w:hint="eastAsia"/>
                      <w:b/>
                      <w:sz w:val="22"/>
                    </w:rPr>
                    <w:t>实战秘籍工具：《</w:t>
                  </w:r>
                  <w:r w:rsidR="00D56922">
                    <w:rPr>
                      <w:rFonts w:hint="eastAsia"/>
                      <w:b/>
                      <w:sz w:val="22"/>
                    </w:rPr>
                    <w:t>促销激励模型</w:t>
                  </w:r>
                  <w:r>
                    <w:rPr>
                      <w:rFonts w:hint="eastAsia"/>
                      <w:b/>
                      <w:sz w:val="22"/>
                    </w:rPr>
                    <w:t>》</w:t>
                  </w:r>
                </w:p>
                <w:p w:rsidR="00C842E1" w:rsidRDefault="00C842E1" w:rsidP="00C842E1">
                  <w:pPr>
                    <w:spacing w:line="360" w:lineRule="auto"/>
                    <w:rPr>
                      <w:b/>
                      <w:sz w:val="22"/>
                    </w:rPr>
                  </w:pPr>
                  <w:r>
                    <w:rPr>
                      <w:rFonts w:hint="eastAsia"/>
                      <w:b/>
                      <w:sz w:val="22"/>
                    </w:rPr>
                    <w:t>实战秘籍工具：《</w:t>
                  </w:r>
                  <w:r w:rsidR="00D56922">
                    <w:rPr>
                      <w:rFonts w:hint="eastAsia"/>
                      <w:b/>
                      <w:sz w:val="22"/>
                    </w:rPr>
                    <w:t>四轮驱动模型</w:t>
                  </w:r>
                  <w:r>
                    <w:rPr>
                      <w:rFonts w:hint="eastAsia"/>
                      <w:b/>
                      <w:sz w:val="22"/>
                    </w:rPr>
                    <w:t>》</w:t>
                  </w:r>
                </w:p>
                <w:p w:rsidR="00D56922" w:rsidRDefault="00D56922" w:rsidP="00C842E1">
                  <w:pPr>
                    <w:spacing w:line="360" w:lineRule="auto"/>
                    <w:rPr>
                      <w:b/>
                      <w:sz w:val="22"/>
                    </w:rPr>
                  </w:pPr>
                  <w:r>
                    <w:rPr>
                      <w:rFonts w:hint="eastAsia"/>
                      <w:b/>
                      <w:sz w:val="22"/>
                    </w:rPr>
                    <w:t>实战秘籍工具：《现场管理表格》</w:t>
                  </w:r>
                </w:p>
                <w:p w:rsidR="00D56922" w:rsidRPr="00D56922" w:rsidRDefault="00D56922" w:rsidP="00C842E1">
                  <w:pPr>
                    <w:spacing w:line="360" w:lineRule="auto"/>
                    <w:rPr>
                      <w:b/>
                      <w:sz w:val="22"/>
                    </w:rPr>
                  </w:pPr>
                  <w:r>
                    <w:rPr>
                      <w:rFonts w:hint="eastAsia"/>
                      <w:b/>
                      <w:sz w:val="22"/>
                    </w:rPr>
                    <w:t>实战秘籍工具：《现场应急处理技巧》</w:t>
                  </w:r>
                </w:p>
              </w:txbxContent>
            </v:textbox>
          </v:rect>
        </w:pict>
      </w:r>
    </w:p>
    <w:p w:rsidR="00C842E1" w:rsidRDefault="00C842E1" w:rsidP="00C842E1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</w:p>
    <w:p w:rsidR="00C842E1" w:rsidRDefault="00C842E1" w:rsidP="00C842E1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</w:p>
    <w:p w:rsidR="00C842E1" w:rsidRDefault="00C842E1" w:rsidP="00C842E1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</w:p>
    <w:p w:rsidR="00C842E1" w:rsidRDefault="00C842E1" w:rsidP="00C842E1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</w:p>
    <w:p w:rsidR="00C842E1" w:rsidRDefault="00C842E1" w:rsidP="00C842E1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</w:p>
    <w:p w:rsidR="00C842E1" w:rsidRDefault="00C842E1" w:rsidP="00C842E1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</w:p>
    <w:p w:rsidR="00C842E1" w:rsidRDefault="00C842E1" w:rsidP="00C842E1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</w:p>
    <w:p w:rsidR="00D56922" w:rsidRDefault="00D56922" w:rsidP="00C842E1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</w:p>
    <w:p w:rsidR="0036042D" w:rsidRDefault="0036042D" w:rsidP="00C842E1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</w:p>
    <w:p w:rsidR="000475AD" w:rsidRDefault="006A79A1" w:rsidP="00C842E1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  <w:r w:rsidRPr="006A79A1">
        <w:rPr>
          <w:rFonts w:asciiTheme="minorEastAsia" w:eastAsiaTheme="minorEastAsia" w:hAnsiTheme="minorEastAsia" w:cs="微软雅黑"/>
          <w:noProof/>
          <w:sz w:val="24"/>
        </w:rPr>
        <w:pict>
          <v:rect id="_x0000_s2061" style="position:absolute;left:0;text-align:left;margin-left:-1.9pt;margin-top:17.1pt;width:456pt;height:222.75pt;z-index:251672576" filled="f" strokecolor="#f79646 [3209]" strokeweight="3pt">
            <v:stroke dashstyle="dashDot"/>
          </v:rect>
        </w:pict>
      </w:r>
    </w:p>
    <w:p w:rsidR="00C842E1" w:rsidRPr="001B69C6" w:rsidRDefault="00C842E1" w:rsidP="00C10D80">
      <w:pPr>
        <w:pStyle w:val="a5"/>
        <w:numPr>
          <w:ilvl w:val="0"/>
          <w:numId w:val="9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/>
          <w:bCs/>
          <w:sz w:val="24"/>
        </w:rPr>
      </w:pPr>
      <w:r w:rsidRPr="001B69C6">
        <w:rPr>
          <w:rFonts w:asciiTheme="minorEastAsia" w:eastAsiaTheme="minorEastAsia" w:hAnsiTheme="minorEastAsia" w:cs="微软雅黑" w:hint="eastAsia"/>
          <w:b/>
          <w:bCs/>
          <w:sz w:val="24"/>
        </w:rPr>
        <w:t>实战演练：</w:t>
      </w:r>
    </w:p>
    <w:p w:rsidR="00D56922" w:rsidRDefault="00C842E1" w:rsidP="00D56922">
      <w:pPr>
        <w:pStyle w:val="a5"/>
        <w:autoSpaceDE w:val="0"/>
        <w:autoSpaceDN w:val="0"/>
        <w:adjustRightInd w:val="0"/>
        <w:spacing w:line="360" w:lineRule="auto"/>
        <w:ind w:left="420" w:firstLineChars="0" w:firstLine="0"/>
        <w:rPr>
          <w:rFonts w:asciiTheme="minorEastAsia" w:eastAsiaTheme="minorEastAsia" w:hAnsiTheme="minorEastAsia" w:cs="微软雅黑"/>
          <w:bCs/>
          <w:sz w:val="24"/>
        </w:rPr>
      </w:pPr>
      <w:r w:rsidRPr="00DA3E89">
        <w:rPr>
          <w:rFonts w:asciiTheme="minorEastAsia" w:eastAsiaTheme="minorEastAsia" w:hAnsiTheme="minorEastAsia" w:cs="微软雅黑" w:hint="eastAsia"/>
          <w:bCs/>
          <w:sz w:val="24"/>
        </w:rPr>
        <w:t>请根据盛老师的背景知识及参考工具，设计一份区域市场的</w:t>
      </w:r>
      <w:r w:rsidR="00D56922">
        <w:rPr>
          <w:rFonts w:asciiTheme="minorEastAsia" w:eastAsiaTheme="minorEastAsia" w:hAnsiTheme="minorEastAsia" w:cs="微软雅黑" w:hint="eastAsia"/>
          <w:bCs/>
          <w:sz w:val="24"/>
        </w:rPr>
        <w:t>促销管理计划包括：</w:t>
      </w:r>
    </w:p>
    <w:p w:rsidR="00D56922" w:rsidRDefault="00D56922" w:rsidP="00D56922">
      <w:pPr>
        <w:pStyle w:val="a5"/>
        <w:autoSpaceDE w:val="0"/>
        <w:autoSpaceDN w:val="0"/>
        <w:adjustRightInd w:val="0"/>
        <w:spacing w:line="360" w:lineRule="auto"/>
        <w:ind w:left="420" w:firstLineChars="0" w:firstLine="0"/>
        <w:rPr>
          <w:rFonts w:asciiTheme="minorEastAsia" w:eastAsiaTheme="minorEastAsia" w:hAnsiTheme="minorEastAsia" w:cs="微软雅黑"/>
          <w:bCs/>
          <w:sz w:val="24"/>
        </w:rPr>
      </w:pPr>
      <w:r>
        <w:rPr>
          <w:rFonts w:asciiTheme="minorEastAsia" w:eastAsiaTheme="minorEastAsia" w:hAnsiTheme="minorEastAsia" w:cs="微软雅黑" w:hint="eastAsia"/>
          <w:bCs/>
          <w:sz w:val="24"/>
        </w:rPr>
        <w:t>——目标责任及任务分配计划书</w:t>
      </w:r>
    </w:p>
    <w:p w:rsidR="00D56922" w:rsidRDefault="00D56922" w:rsidP="00D56922">
      <w:pPr>
        <w:pStyle w:val="a5"/>
        <w:autoSpaceDE w:val="0"/>
        <w:autoSpaceDN w:val="0"/>
        <w:adjustRightInd w:val="0"/>
        <w:spacing w:line="360" w:lineRule="auto"/>
        <w:ind w:left="420" w:firstLineChars="0" w:firstLine="0"/>
        <w:rPr>
          <w:rFonts w:asciiTheme="minorEastAsia" w:eastAsiaTheme="minorEastAsia" w:hAnsiTheme="minorEastAsia" w:cs="微软雅黑"/>
          <w:bCs/>
          <w:sz w:val="24"/>
        </w:rPr>
      </w:pPr>
      <w:r>
        <w:rPr>
          <w:rFonts w:asciiTheme="minorEastAsia" w:eastAsiaTheme="minorEastAsia" w:hAnsiTheme="minorEastAsia" w:cs="微软雅黑" w:hint="eastAsia"/>
          <w:bCs/>
          <w:sz w:val="24"/>
        </w:rPr>
        <w:t>——时间推进表</w:t>
      </w:r>
    </w:p>
    <w:p w:rsidR="00D56922" w:rsidRDefault="00D56922" w:rsidP="00D56922">
      <w:pPr>
        <w:pStyle w:val="a5"/>
        <w:autoSpaceDE w:val="0"/>
        <w:autoSpaceDN w:val="0"/>
        <w:adjustRightInd w:val="0"/>
        <w:spacing w:line="360" w:lineRule="auto"/>
        <w:ind w:left="420" w:firstLineChars="0" w:firstLine="0"/>
        <w:rPr>
          <w:rFonts w:asciiTheme="minorEastAsia" w:eastAsiaTheme="minorEastAsia" w:hAnsiTheme="minorEastAsia" w:cs="微软雅黑"/>
          <w:bCs/>
          <w:sz w:val="24"/>
        </w:rPr>
      </w:pPr>
      <w:r>
        <w:rPr>
          <w:rFonts w:asciiTheme="minorEastAsia" w:eastAsiaTheme="minorEastAsia" w:hAnsiTheme="minorEastAsia" w:cs="微软雅黑" w:hint="eastAsia"/>
          <w:bCs/>
          <w:sz w:val="24"/>
        </w:rPr>
        <w:t>——现场管理表</w:t>
      </w:r>
    </w:p>
    <w:p w:rsidR="00D56922" w:rsidRDefault="00D56922" w:rsidP="00D56922">
      <w:pPr>
        <w:pStyle w:val="a5"/>
        <w:autoSpaceDE w:val="0"/>
        <w:autoSpaceDN w:val="0"/>
        <w:adjustRightInd w:val="0"/>
        <w:spacing w:line="360" w:lineRule="auto"/>
        <w:ind w:left="420" w:firstLineChars="0" w:firstLine="0"/>
        <w:rPr>
          <w:rFonts w:asciiTheme="minorEastAsia" w:eastAsiaTheme="minorEastAsia" w:hAnsiTheme="minorEastAsia" w:cs="微软雅黑"/>
          <w:bCs/>
          <w:sz w:val="24"/>
        </w:rPr>
      </w:pPr>
      <w:r>
        <w:rPr>
          <w:rFonts w:asciiTheme="minorEastAsia" w:eastAsiaTheme="minorEastAsia" w:hAnsiTheme="minorEastAsia" w:cs="微软雅黑" w:hint="eastAsia"/>
          <w:bCs/>
          <w:sz w:val="24"/>
        </w:rPr>
        <w:t>——团队激励政策</w:t>
      </w:r>
    </w:p>
    <w:p w:rsidR="00D56922" w:rsidRPr="00D56922" w:rsidRDefault="00D56922" w:rsidP="00D56922">
      <w:pPr>
        <w:pStyle w:val="a5"/>
        <w:autoSpaceDE w:val="0"/>
        <w:autoSpaceDN w:val="0"/>
        <w:adjustRightInd w:val="0"/>
        <w:spacing w:line="360" w:lineRule="auto"/>
        <w:ind w:left="420" w:firstLineChars="0" w:firstLine="0"/>
        <w:rPr>
          <w:rFonts w:asciiTheme="minorEastAsia" w:eastAsiaTheme="minorEastAsia" w:hAnsiTheme="minorEastAsia" w:cs="微软雅黑"/>
          <w:bCs/>
          <w:sz w:val="24"/>
        </w:rPr>
      </w:pPr>
      <w:r>
        <w:rPr>
          <w:rFonts w:asciiTheme="minorEastAsia" w:eastAsiaTheme="minorEastAsia" w:hAnsiTheme="minorEastAsia" w:cs="微软雅黑" w:hint="eastAsia"/>
          <w:bCs/>
          <w:sz w:val="24"/>
        </w:rPr>
        <w:t>——爆破日当天的关键流程</w:t>
      </w:r>
    </w:p>
    <w:p w:rsidR="00C842E1" w:rsidRDefault="00C842E1" w:rsidP="00C842E1">
      <w:pPr>
        <w:pStyle w:val="a5"/>
        <w:autoSpaceDE w:val="0"/>
        <w:autoSpaceDN w:val="0"/>
        <w:adjustRightInd w:val="0"/>
        <w:spacing w:line="360" w:lineRule="auto"/>
        <w:ind w:left="420" w:firstLineChars="0" w:firstLine="0"/>
        <w:rPr>
          <w:rFonts w:asciiTheme="minorEastAsia" w:eastAsiaTheme="minorEastAsia" w:hAnsiTheme="minorEastAsia" w:cs="微软雅黑"/>
          <w:bCs/>
          <w:sz w:val="24"/>
        </w:rPr>
      </w:pPr>
    </w:p>
    <w:p w:rsidR="007B22CE" w:rsidRPr="00C779D9" w:rsidRDefault="00C842E1" w:rsidP="00C10D80">
      <w:pPr>
        <w:pStyle w:val="a5"/>
        <w:numPr>
          <w:ilvl w:val="0"/>
          <w:numId w:val="9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D56922">
        <w:rPr>
          <w:rFonts w:asciiTheme="minorEastAsia" w:eastAsiaTheme="minorEastAsia" w:hAnsiTheme="minorEastAsia" w:cs="微软雅黑" w:hint="eastAsia"/>
          <w:b/>
          <w:bCs/>
          <w:sz w:val="24"/>
        </w:rPr>
        <w:t>盛斌子老师实战点评+互动点评</w:t>
      </w:r>
    </w:p>
    <w:p w:rsidR="007B22CE" w:rsidRPr="00E139C0" w:rsidRDefault="007B22CE" w:rsidP="00C10D80">
      <w:pPr>
        <w:pStyle w:val="a5"/>
        <w:numPr>
          <w:ilvl w:val="0"/>
          <w:numId w:val="4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/>
          <w:bCs/>
          <w:sz w:val="24"/>
        </w:rPr>
      </w:pPr>
      <w:r>
        <w:rPr>
          <w:rFonts w:asciiTheme="minorEastAsia" w:eastAsiaTheme="minorEastAsia" w:hAnsiTheme="minorEastAsia" w:cs="微软雅黑" w:hint="eastAsia"/>
          <w:b/>
          <w:bCs/>
          <w:sz w:val="24"/>
        </w:rPr>
        <w:t>附篇：品牌联盟篇</w:t>
      </w:r>
    </w:p>
    <w:p w:rsidR="007B22CE" w:rsidRPr="007B22CE" w:rsidRDefault="007B22CE" w:rsidP="00C10D80">
      <w:pPr>
        <w:pStyle w:val="a5"/>
        <w:numPr>
          <w:ilvl w:val="0"/>
          <w:numId w:val="13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7B22CE">
        <w:rPr>
          <w:rFonts w:asciiTheme="minorEastAsia" w:eastAsiaTheme="minorEastAsia" w:hAnsiTheme="minorEastAsia" w:cs="微软雅黑" w:hint="eastAsia"/>
          <w:sz w:val="24"/>
        </w:rPr>
        <w:t>联盟活动定义</w:t>
      </w:r>
    </w:p>
    <w:p w:rsidR="007B22CE" w:rsidRPr="007B22CE" w:rsidRDefault="007B22CE" w:rsidP="00C10D80">
      <w:pPr>
        <w:pStyle w:val="a5"/>
        <w:numPr>
          <w:ilvl w:val="0"/>
          <w:numId w:val="13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7B22CE">
        <w:rPr>
          <w:rFonts w:asciiTheme="minorEastAsia" w:eastAsiaTheme="minorEastAsia" w:hAnsiTheme="minorEastAsia" w:hint="eastAsia"/>
          <w:sz w:val="24"/>
        </w:rPr>
        <w:t>行业概况及联盟成立</w:t>
      </w:r>
    </w:p>
    <w:p w:rsidR="007B22CE" w:rsidRPr="007B22CE" w:rsidRDefault="007B22CE" w:rsidP="00C10D80">
      <w:pPr>
        <w:pStyle w:val="a5"/>
        <w:numPr>
          <w:ilvl w:val="0"/>
          <w:numId w:val="13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7B22CE">
        <w:rPr>
          <w:rFonts w:asciiTheme="minorEastAsia" w:eastAsiaTheme="minorEastAsia" w:hAnsiTheme="minorEastAsia" w:hint="eastAsia"/>
          <w:sz w:val="24"/>
        </w:rPr>
        <w:t>品牌联盟的活动内容</w:t>
      </w:r>
    </w:p>
    <w:p w:rsidR="007B22CE" w:rsidRPr="007B22CE" w:rsidRDefault="007B22CE" w:rsidP="00C10D80">
      <w:pPr>
        <w:pStyle w:val="a5"/>
        <w:numPr>
          <w:ilvl w:val="0"/>
          <w:numId w:val="13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7B22CE">
        <w:rPr>
          <w:rFonts w:asciiTheme="minorEastAsia" w:eastAsiaTheme="minorEastAsia" w:hAnsiTheme="minorEastAsia" w:hint="eastAsia"/>
          <w:sz w:val="24"/>
        </w:rPr>
        <w:t xml:space="preserve">品牌联盟的活动执行 </w:t>
      </w:r>
    </w:p>
    <w:p w:rsidR="007B22CE" w:rsidRPr="00195FD5" w:rsidRDefault="007B22CE" w:rsidP="00C10D80">
      <w:pPr>
        <w:pStyle w:val="a5"/>
        <w:numPr>
          <w:ilvl w:val="0"/>
          <w:numId w:val="13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7B22CE">
        <w:rPr>
          <w:rFonts w:asciiTheme="minorEastAsia" w:eastAsiaTheme="minorEastAsia" w:hAnsiTheme="minorEastAsia" w:hint="eastAsia"/>
          <w:sz w:val="24"/>
        </w:rPr>
        <w:t>联盟原则及规章制度</w:t>
      </w:r>
    </w:p>
    <w:p w:rsidR="00195FD5" w:rsidRPr="007B22CE" w:rsidRDefault="006A79A1" w:rsidP="00195FD5">
      <w:pPr>
        <w:pStyle w:val="a5"/>
        <w:autoSpaceDE w:val="0"/>
        <w:autoSpaceDN w:val="0"/>
        <w:adjustRightInd w:val="0"/>
        <w:spacing w:line="360" w:lineRule="auto"/>
        <w:ind w:left="988" w:firstLineChars="0" w:firstLine="0"/>
        <w:rPr>
          <w:rFonts w:asciiTheme="minorEastAsia" w:eastAsiaTheme="minorEastAsia" w:hAnsiTheme="minorEastAsia" w:cs="微软雅黑"/>
          <w:sz w:val="24"/>
        </w:rPr>
      </w:pPr>
      <w:r w:rsidRPr="006A79A1">
        <w:rPr>
          <w:rFonts w:asciiTheme="minorEastAsia" w:eastAsiaTheme="minorEastAsia" w:hAnsiTheme="minorEastAsia" w:cs="微软雅黑"/>
          <w:b/>
          <w:noProof/>
          <w:sz w:val="24"/>
        </w:rPr>
        <w:pict>
          <v:rect id="_x0000_s2063" style="position:absolute;left:0;text-align:left;margin-left:-1.9pt;margin-top:17.7pt;width:465pt;height:290.25pt;z-index:251673600" filled="f" strokecolor="#f79646 [3209]" strokeweight="3pt">
            <v:stroke dashstyle="dashDot"/>
          </v:rect>
        </w:pict>
      </w:r>
    </w:p>
    <w:p w:rsidR="007B22CE" w:rsidRPr="00195FD5" w:rsidRDefault="00195FD5" w:rsidP="00C10D80">
      <w:pPr>
        <w:pStyle w:val="a5"/>
        <w:numPr>
          <w:ilvl w:val="0"/>
          <w:numId w:val="15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/>
          <w:sz w:val="24"/>
        </w:rPr>
      </w:pPr>
      <w:r w:rsidRPr="00195FD5">
        <w:rPr>
          <w:rFonts w:asciiTheme="minorEastAsia" w:eastAsiaTheme="minorEastAsia" w:hAnsiTheme="minorEastAsia" w:cs="微软雅黑" w:hint="eastAsia"/>
          <w:b/>
          <w:sz w:val="24"/>
        </w:rPr>
        <w:t>大结局（总决赛）</w:t>
      </w:r>
    </w:p>
    <w:p w:rsidR="007B22CE" w:rsidRPr="001B69C6" w:rsidRDefault="007B22CE" w:rsidP="00C10D80">
      <w:pPr>
        <w:pStyle w:val="a5"/>
        <w:numPr>
          <w:ilvl w:val="0"/>
          <w:numId w:val="9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/>
          <w:sz w:val="24"/>
        </w:rPr>
      </w:pPr>
      <w:r w:rsidRPr="001B69C6">
        <w:rPr>
          <w:rFonts w:asciiTheme="minorEastAsia" w:eastAsiaTheme="minorEastAsia" w:hAnsiTheme="minorEastAsia" w:cs="微软雅黑" w:hint="eastAsia"/>
          <w:b/>
          <w:sz w:val="24"/>
        </w:rPr>
        <w:t>参考工具</w:t>
      </w:r>
    </w:p>
    <w:p w:rsidR="007B22CE" w:rsidRPr="00BB234E" w:rsidRDefault="006A79A1" w:rsidP="007B22CE">
      <w:pPr>
        <w:pStyle w:val="a5"/>
        <w:autoSpaceDE w:val="0"/>
        <w:autoSpaceDN w:val="0"/>
        <w:adjustRightInd w:val="0"/>
        <w:spacing w:line="360" w:lineRule="auto"/>
        <w:ind w:left="480" w:firstLineChars="0" w:firstLine="0"/>
        <w:rPr>
          <w:rFonts w:ascii="楷体" w:eastAsia="楷体" w:hAnsi="楷体" w:cs="微软雅黑"/>
          <w:b/>
          <w:sz w:val="24"/>
        </w:rPr>
      </w:pPr>
      <w:r>
        <w:rPr>
          <w:rFonts w:ascii="楷体" w:eastAsia="楷体" w:hAnsi="楷体" w:cs="微软雅黑"/>
          <w:b/>
          <w:noProof/>
          <w:sz w:val="24"/>
        </w:rPr>
        <w:pict>
          <v:rect id="_x0000_s2056" style="position:absolute;left:0;text-align:left;margin-left:17.6pt;margin-top:5.1pt;width:280.5pt;height:30.75pt;z-index:251669504" fillcolor="#eeece1 [3214]" strokecolor="#f2f2f2 [3041]" strokeweight="3pt">
            <v:shadow on="t" type="perspective" color="#974706 [1609]" opacity=".5" offset="1pt" offset2="-1pt"/>
            <v:textbox>
              <w:txbxContent>
                <w:p w:rsidR="007B22CE" w:rsidRPr="00D027FD" w:rsidRDefault="007B22CE" w:rsidP="007B22CE">
                  <w:pPr>
                    <w:spacing w:line="360" w:lineRule="auto"/>
                    <w:rPr>
                      <w:b/>
                      <w:sz w:val="22"/>
                    </w:rPr>
                  </w:pPr>
                  <w:r>
                    <w:rPr>
                      <w:rFonts w:hint="eastAsia"/>
                      <w:b/>
                      <w:sz w:val="22"/>
                    </w:rPr>
                    <w:t>实战秘籍工具：《爆破方案参考模板》</w:t>
                  </w:r>
                </w:p>
              </w:txbxContent>
            </v:textbox>
          </v:rect>
        </w:pict>
      </w:r>
    </w:p>
    <w:p w:rsidR="007B22CE" w:rsidRDefault="007B22CE" w:rsidP="007B22CE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</w:p>
    <w:p w:rsidR="007B22CE" w:rsidRPr="00195FD5" w:rsidRDefault="007B22CE" w:rsidP="00C10D80">
      <w:pPr>
        <w:pStyle w:val="a5"/>
        <w:numPr>
          <w:ilvl w:val="0"/>
          <w:numId w:val="9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/>
          <w:bCs/>
          <w:sz w:val="24"/>
        </w:rPr>
      </w:pPr>
      <w:r w:rsidRPr="00195FD5">
        <w:rPr>
          <w:rFonts w:asciiTheme="minorEastAsia" w:eastAsiaTheme="minorEastAsia" w:hAnsiTheme="minorEastAsia" w:cs="微软雅黑" w:hint="eastAsia"/>
          <w:b/>
          <w:bCs/>
          <w:sz w:val="24"/>
        </w:rPr>
        <w:t>实战演练：</w:t>
      </w:r>
    </w:p>
    <w:p w:rsidR="007B22CE" w:rsidRPr="00195FD5" w:rsidRDefault="007B22CE" w:rsidP="007B22CE">
      <w:pPr>
        <w:pStyle w:val="a5"/>
        <w:autoSpaceDE w:val="0"/>
        <w:autoSpaceDN w:val="0"/>
        <w:adjustRightInd w:val="0"/>
        <w:spacing w:line="360" w:lineRule="auto"/>
        <w:ind w:left="420" w:firstLineChars="0" w:firstLine="0"/>
        <w:rPr>
          <w:rFonts w:asciiTheme="minorEastAsia" w:eastAsiaTheme="minorEastAsia" w:hAnsiTheme="minorEastAsia" w:cs="微软雅黑"/>
          <w:bCs/>
          <w:sz w:val="24"/>
        </w:rPr>
      </w:pPr>
      <w:r w:rsidRPr="00195FD5">
        <w:rPr>
          <w:rFonts w:asciiTheme="minorEastAsia" w:eastAsiaTheme="minorEastAsia" w:hAnsiTheme="minorEastAsia" w:cs="微软雅黑" w:hint="eastAsia"/>
          <w:bCs/>
          <w:sz w:val="24"/>
        </w:rPr>
        <w:t>请根据盛老师的背景知识及参考工具，将</w:t>
      </w:r>
      <w:r w:rsidR="00195FD5" w:rsidRPr="00195FD5">
        <w:rPr>
          <w:rFonts w:asciiTheme="minorEastAsia" w:eastAsiaTheme="minorEastAsia" w:hAnsiTheme="minorEastAsia" w:cs="微软雅黑" w:hint="eastAsia"/>
          <w:bCs/>
          <w:sz w:val="24"/>
        </w:rPr>
        <w:t>上述完整的促销方案修改完毕，包括促销主题、政策设计、引流渠道、推广及宣传渠道、管理激励制度完美呈现，分组PK。</w:t>
      </w:r>
    </w:p>
    <w:p w:rsidR="007B22CE" w:rsidRPr="00195FD5" w:rsidRDefault="007B22CE" w:rsidP="007B22CE">
      <w:pPr>
        <w:pStyle w:val="a5"/>
        <w:autoSpaceDE w:val="0"/>
        <w:autoSpaceDN w:val="0"/>
        <w:adjustRightInd w:val="0"/>
        <w:spacing w:line="360" w:lineRule="auto"/>
        <w:ind w:left="420" w:firstLineChars="0" w:firstLine="0"/>
        <w:rPr>
          <w:rFonts w:asciiTheme="minorEastAsia" w:eastAsiaTheme="minorEastAsia" w:hAnsiTheme="minorEastAsia" w:cs="微软雅黑"/>
          <w:b/>
          <w:bCs/>
          <w:sz w:val="24"/>
        </w:rPr>
      </w:pPr>
    </w:p>
    <w:p w:rsidR="00195FD5" w:rsidRPr="00195FD5" w:rsidRDefault="007B22CE" w:rsidP="00C10D80">
      <w:pPr>
        <w:pStyle w:val="a5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/>
          <w:sz w:val="24"/>
        </w:rPr>
      </w:pPr>
      <w:r w:rsidRPr="00195FD5">
        <w:rPr>
          <w:rFonts w:asciiTheme="minorEastAsia" w:eastAsiaTheme="minorEastAsia" w:hAnsiTheme="minorEastAsia" w:cs="微软雅黑" w:hint="eastAsia"/>
          <w:b/>
          <w:bCs/>
          <w:sz w:val="24"/>
        </w:rPr>
        <w:t>盛斌子老师实战点评+互动点评</w:t>
      </w:r>
    </w:p>
    <w:p w:rsidR="00195FD5" w:rsidRPr="00195FD5" w:rsidRDefault="00195FD5" w:rsidP="00C10D80">
      <w:pPr>
        <w:pStyle w:val="a5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/>
          <w:sz w:val="24"/>
        </w:rPr>
      </w:pPr>
      <w:r w:rsidRPr="00195FD5">
        <w:rPr>
          <w:rFonts w:asciiTheme="minorEastAsia" w:eastAsiaTheme="minorEastAsia" w:hAnsiTheme="minorEastAsia" w:cs="微软雅黑" w:hint="eastAsia"/>
          <w:b/>
          <w:sz w:val="24"/>
        </w:rPr>
        <w:t>颁奖仪式</w:t>
      </w:r>
    </w:p>
    <w:p w:rsidR="00195FD5" w:rsidRPr="00195FD5" w:rsidRDefault="00195FD5" w:rsidP="00C10D80">
      <w:pPr>
        <w:pStyle w:val="a5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/>
          <w:sz w:val="24"/>
        </w:rPr>
      </w:pPr>
      <w:r w:rsidRPr="00195FD5">
        <w:rPr>
          <w:rFonts w:asciiTheme="minorEastAsia" w:eastAsiaTheme="minorEastAsia" w:hAnsiTheme="minorEastAsia" w:cs="微软雅黑" w:hint="eastAsia"/>
          <w:b/>
          <w:bCs/>
          <w:sz w:val="24"/>
        </w:rPr>
        <w:t>誓师大会</w:t>
      </w:r>
    </w:p>
    <w:p w:rsidR="00195FD5" w:rsidRPr="00195FD5" w:rsidRDefault="00195FD5" w:rsidP="00C10D80">
      <w:pPr>
        <w:pStyle w:val="a5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/>
          <w:sz w:val="24"/>
        </w:rPr>
      </w:pPr>
      <w:r w:rsidRPr="00195FD5">
        <w:rPr>
          <w:rFonts w:asciiTheme="minorEastAsia" w:eastAsiaTheme="minorEastAsia" w:hAnsiTheme="minorEastAsia" w:cs="微软雅黑" w:hint="eastAsia"/>
          <w:b/>
          <w:bCs/>
          <w:sz w:val="24"/>
        </w:rPr>
        <w:t>军令状</w:t>
      </w:r>
    </w:p>
    <w:p w:rsidR="00195FD5" w:rsidRPr="00195FD5" w:rsidRDefault="00907382" w:rsidP="00907382">
      <w:pPr>
        <w:autoSpaceDE w:val="0"/>
        <w:autoSpaceDN w:val="0"/>
        <w:adjustRightInd w:val="0"/>
        <w:spacing w:line="360" w:lineRule="auto"/>
        <w:jc w:val="center"/>
        <w:rPr>
          <w:rFonts w:asciiTheme="minorEastAsia" w:eastAsiaTheme="minorEastAsia" w:hAnsiTheme="minorEastAsia" w:cs="微软雅黑"/>
          <w:b/>
          <w:sz w:val="24"/>
        </w:rPr>
      </w:pPr>
      <w:r w:rsidRPr="00195FD5">
        <w:rPr>
          <w:rFonts w:asciiTheme="minorEastAsia" w:eastAsiaTheme="minorEastAsia" w:hAnsiTheme="minorEastAsia" w:cs="微软雅黑" w:hint="eastAsia"/>
          <w:b/>
          <w:sz w:val="24"/>
        </w:rPr>
        <w:softHyphen/>
      </w:r>
      <w:r w:rsidRPr="00195FD5">
        <w:rPr>
          <w:rFonts w:asciiTheme="minorEastAsia" w:eastAsiaTheme="minorEastAsia" w:hAnsiTheme="minorEastAsia" w:cs="微软雅黑" w:hint="eastAsia"/>
          <w:b/>
          <w:sz w:val="24"/>
        </w:rPr>
        <w:softHyphen/>
      </w:r>
      <w:r w:rsidRPr="00195FD5">
        <w:rPr>
          <w:rFonts w:asciiTheme="minorEastAsia" w:eastAsiaTheme="minorEastAsia" w:hAnsiTheme="minorEastAsia" w:cs="微软雅黑" w:hint="eastAsia"/>
          <w:b/>
          <w:sz w:val="24"/>
        </w:rPr>
        <w:softHyphen/>
      </w:r>
      <w:r w:rsidRPr="00195FD5">
        <w:rPr>
          <w:rFonts w:asciiTheme="minorEastAsia" w:eastAsiaTheme="minorEastAsia" w:hAnsiTheme="minorEastAsia" w:cs="微软雅黑" w:hint="eastAsia"/>
          <w:b/>
          <w:sz w:val="24"/>
        </w:rPr>
        <w:softHyphen/>
      </w:r>
    </w:p>
    <w:p w:rsidR="00195FD5" w:rsidRDefault="00195FD5" w:rsidP="00907382">
      <w:pPr>
        <w:autoSpaceDE w:val="0"/>
        <w:autoSpaceDN w:val="0"/>
        <w:adjustRightInd w:val="0"/>
        <w:spacing w:line="360" w:lineRule="auto"/>
        <w:jc w:val="center"/>
        <w:rPr>
          <w:rFonts w:asciiTheme="minorEastAsia" w:eastAsiaTheme="minorEastAsia" w:hAnsiTheme="minorEastAsia" w:cs="微软雅黑"/>
          <w:sz w:val="24"/>
        </w:rPr>
      </w:pPr>
    </w:p>
    <w:p w:rsidR="00195FD5" w:rsidRPr="0036042D" w:rsidRDefault="00907382" w:rsidP="0036042D">
      <w:pPr>
        <w:autoSpaceDE w:val="0"/>
        <w:autoSpaceDN w:val="0"/>
        <w:adjustRightInd w:val="0"/>
        <w:spacing w:line="360" w:lineRule="auto"/>
        <w:jc w:val="center"/>
        <w:rPr>
          <w:rFonts w:asciiTheme="minorEastAsia" w:eastAsiaTheme="minorEastAsia" w:hAnsiTheme="minorEastAsia" w:cs="微软雅黑"/>
          <w:b/>
          <w:sz w:val="24"/>
        </w:rPr>
      </w:pPr>
      <w:r w:rsidRPr="00D10969">
        <w:rPr>
          <w:rFonts w:asciiTheme="minorEastAsia" w:eastAsiaTheme="minorEastAsia" w:hAnsiTheme="minorEastAsia" w:cs="微软雅黑" w:hint="eastAsia"/>
          <w:b/>
          <w:sz w:val="24"/>
        </w:rPr>
        <w:t>——完——</w:t>
      </w:r>
    </w:p>
    <w:p w:rsidR="009000E9" w:rsidRPr="00E65792" w:rsidRDefault="009000E9" w:rsidP="0036042D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</w:rPr>
      </w:pPr>
    </w:p>
    <w:sectPr w:rsidR="009000E9" w:rsidRPr="00E65792" w:rsidSect="00C842E1">
      <w:headerReference w:type="default" r:id="rId8"/>
      <w:footerReference w:type="default" r:id="rId9"/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5FCE" w:rsidRDefault="00425FCE" w:rsidP="00825C11">
      <w:r>
        <w:separator/>
      </w:r>
    </w:p>
  </w:endnote>
  <w:endnote w:type="continuationSeparator" w:id="1">
    <w:p w:rsidR="00425FCE" w:rsidRDefault="00425FCE" w:rsidP="0082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42E1" w:rsidRDefault="00C842E1">
    <w:pPr>
      <w:pStyle w:val="a4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 w:rsidR="006A79A1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6A79A1">
      <w:rPr>
        <w:kern w:val="0"/>
        <w:szCs w:val="21"/>
      </w:rPr>
      <w:fldChar w:fldCharType="separate"/>
    </w:r>
    <w:r w:rsidR="00425FCE">
      <w:rPr>
        <w:noProof/>
        <w:kern w:val="0"/>
        <w:szCs w:val="21"/>
      </w:rPr>
      <w:t>1</w:t>
    </w:r>
    <w:r w:rsidR="006A79A1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 w:rsidR="006A79A1"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 w:rsidR="006A79A1">
      <w:rPr>
        <w:kern w:val="0"/>
        <w:szCs w:val="21"/>
      </w:rPr>
      <w:fldChar w:fldCharType="separate"/>
    </w:r>
    <w:r w:rsidR="00425FCE">
      <w:rPr>
        <w:noProof/>
        <w:kern w:val="0"/>
        <w:szCs w:val="21"/>
      </w:rPr>
      <w:t>1</w:t>
    </w:r>
    <w:r w:rsidR="006A79A1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5FCE" w:rsidRDefault="00425FCE" w:rsidP="00825C11">
      <w:r>
        <w:separator/>
      </w:r>
    </w:p>
  </w:footnote>
  <w:footnote w:type="continuationSeparator" w:id="1">
    <w:p w:rsidR="00425FCE" w:rsidRDefault="00425FCE" w:rsidP="00825C1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42E1" w:rsidRDefault="00C842E1" w:rsidP="00C842E1">
    <w:pPr>
      <w:pStyle w:val="a3"/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763C6"/>
    <w:multiLevelType w:val="hybridMultilevel"/>
    <w:tmpl w:val="EDE03544"/>
    <w:lvl w:ilvl="0" w:tplc="04090001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1">
    <w:nsid w:val="102A5B7D"/>
    <w:multiLevelType w:val="hybridMultilevel"/>
    <w:tmpl w:val="F26CC232"/>
    <w:lvl w:ilvl="0" w:tplc="6F0814D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5E46E8E"/>
    <w:multiLevelType w:val="hybridMultilevel"/>
    <w:tmpl w:val="EAF0B54A"/>
    <w:lvl w:ilvl="0" w:tplc="38CC5EC4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5EF24F1"/>
    <w:multiLevelType w:val="hybridMultilevel"/>
    <w:tmpl w:val="CE702F8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195B6D2F"/>
    <w:multiLevelType w:val="hybridMultilevel"/>
    <w:tmpl w:val="5C8A7322"/>
    <w:lvl w:ilvl="0" w:tplc="B0C4F51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D126D14"/>
    <w:multiLevelType w:val="hybridMultilevel"/>
    <w:tmpl w:val="5A88A392"/>
    <w:lvl w:ilvl="0" w:tplc="17C65EAE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2432"/>
        </w:tabs>
        <w:ind w:left="2432" w:hanging="360"/>
      </w:pPr>
    </w:lvl>
    <w:lvl w:ilvl="2" w:tplc="04090005">
      <w:start w:val="1"/>
      <w:numFmt w:val="decimal"/>
      <w:lvlText w:val="%3."/>
      <w:lvlJc w:val="left"/>
      <w:pPr>
        <w:tabs>
          <w:tab w:val="num" w:pos="3152"/>
        </w:tabs>
        <w:ind w:left="3152" w:hanging="360"/>
      </w:pPr>
    </w:lvl>
    <w:lvl w:ilvl="3" w:tplc="04090001">
      <w:start w:val="1"/>
      <w:numFmt w:val="decimal"/>
      <w:lvlText w:val="%4."/>
      <w:lvlJc w:val="left"/>
      <w:pPr>
        <w:tabs>
          <w:tab w:val="num" w:pos="3872"/>
        </w:tabs>
        <w:ind w:left="3872" w:hanging="360"/>
      </w:pPr>
    </w:lvl>
    <w:lvl w:ilvl="4" w:tplc="04090003">
      <w:start w:val="1"/>
      <w:numFmt w:val="decimal"/>
      <w:lvlText w:val="%5."/>
      <w:lvlJc w:val="left"/>
      <w:pPr>
        <w:tabs>
          <w:tab w:val="num" w:pos="4592"/>
        </w:tabs>
        <w:ind w:left="4592" w:hanging="360"/>
      </w:pPr>
    </w:lvl>
    <w:lvl w:ilvl="5" w:tplc="04090005">
      <w:start w:val="1"/>
      <w:numFmt w:val="decimal"/>
      <w:lvlText w:val="%6."/>
      <w:lvlJc w:val="left"/>
      <w:pPr>
        <w:tabs>
          <w:tab w:val="num" w:pos="5312"/>
        </w:tabs>
        <w:ind w:left="5312" w:hanging="360"/>
      </w:pPr>
    </w:lvl>
    <w:lvl w:ilvl="6" w:tplc="04090001">
      <w:start w:val="1"/>
      <w:numFmt w:val="decimal"/>
      <w:lvlText w:val="%7."/>
      <w:lvlJc w:val="left"/>
      <w:pPr>
        <w:tabs>
          <w:tab w:val="num" w:pos="6032"/>
        </w:tabs>
        <w:ind w:left="6032" w:hanging="360"/>
      </w:pPr>
    </w:lvl>
    <w:lvl w:ilvl="7" w:tplc="04090003">
      <w:start w:val="1"/>
      <w:numFmt w:val="decimal"/>
      <w:lvlText w:val="%8."/>
      <w:lvlJc w:val="left"/>
      <w:pPr>
        <w:tabs>
          <w:tab w:val="num" w:pos="6752"/>
        </w:tabs>
        <w:ind w:left="6752" w:hanging="360"/>
      </w:pPr>
    </w:lvl>
    <w:lvl w:ilvl="8" w:tplc="04090005">
      <w:start w:val="1"/>
      <w:numFmt w:val="decimal"/>
      <w:lvlText w:val="%9."/>
      <w:lvlJc w:val="left"/>
      <w:pPr>
        <w:tabs>
          <w:tab w:val="num" w:pos="7472"/>
        </w:tabs>
        <w:ind w:left="7472" w:hanging="360"/>
      </w:pPr>
    </w:lvl>
  </w:abstractNum>
  <w:abstractNum w:abstractNumId="6">
    <w:nsid w:val="274A7DF4"/>
    <w:multiLevelType w:val="hybridMultilevel"/>
    <w:tmpl w:val="9CA0108C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7">
    <w:nsid w:val="28922640"/>
    <w:multiLevelType w:val="hybridMultilevel"/>
    <w:tmpl w:val="2E3E70B4"/>
    <w:lvl w:ilvl="0" w:tplc="04090011">
      <w:start w:val="1"/>
      <w:numFmt w:val="decimal"/>
      <w:lvlText w:val="%1)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8">
    <w:nsid w:val="28F62AF6"/>
    <w:multiLevelType w:val="hybridMultilevel"/>
    <w:tmpl w:val="590A30B8"/>
    <w:lvl w:ilvl="0" w:tplc="594ACCE8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1B0776B"/>
    <w:multiLevelType w:val="hybridMultilevel"/>
    <w:tmpl w:val="32206BEE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0">
    <w:nsid w:val="3C0711A9"/>
    <w:multiLevelType w:val="hybridMultilevel"/>
    <w:tmpl w:val="60EC94E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3DC4425C"/>
    <w:multiLevelType w:val="hybridMultilevel"/>
    <w:tmpl w:val="1D98D9C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">
    <w:nsid w:val="40E00791"/>
    <w:multiLevelType w:val="hybridMultilevel"/>
    <w:tmpl w:val="3F04D408"/>
    <w:lvl w:ilvl="0" w:tplc="0409000F">
      <w:start w:val="1"/>
      <w:numFmt w:val="decimal"/>
      <w:lvlText w:val="%1."/>
      <w:lvlJc w:val="left"/>
      <w:pPr>
        <w:ind w:left="84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3">
    <w:nsid w:val="41E41A12"/>
    <w:multiLevelType w:val="hybridMultilevel"/>
    <w:tmpl w:val="92E01AE4"/>
    <w:lvl w:ilvl="0" w:tplc="0409000F">
      <w:start w:val="1"/>
      <w:numFmt w:val="decimal"/>
      <w:lvlText w:val="%1."/>
      <w:lvlJc w:val="left"/>
      <w:pPr>
        <w:ind w:left="839" w:hanging="420"/>
      </w:pPr>
    </w:lvl>
    <w:lvl w:ilvl="1" w:tplc="04090019" w:tentative="1">
      <w:start w:val="1"/>
      <w:numFmt w:val="lowerLetter"/>
      <w:lvlText w:val="%2)"/>
      <w:lvlJc w:val="left"/>
      <w:pPr>
        <w:ind w:left="1259" w:hanging="420"/>
      </w:pPr>
    </w:lvl>
    <w:lvl w:ilvl="2" w:tplc="0409001B" w:tentative="1">
      <w:start w:val="1"/>
      <w:numFmt w:val="lowerRoman"/>
      <w:lvlText w:val="%3."/>
      <w:lvlJc w:val="right"/>
      <w:pPr>
        <w:ind w:left="1679" w:hanging="420"/>
      </w:pPr>
    </w:lvl>
    <w:lvl w:ilvl="3" w:tplc="0409000F" w:tentative="1">
      <w:start w:val="1"/>
      <w:numFmt w:val="decimal"/>
      <w:lvlText w:val="%4."/>
      <w:lvlJc w:val="left"/>
      <w:pPr>
        <w:ind w:left="2099" w:hanging="420"/>
      </w:pPr>
    </w:lvl>
    <w:lvl w:ilvl="4" w:tplc="04090019" w:tentative="1">
      <w:start w:val="1"/>
      <w:numFmt w:val="lowerLetter"/>
      <w:lvlText w:val="%5)"/>
      <w:lvlJc w:val="left"/>
      <w:pPr>
        <w:ind w:left="2519" w:hanging="420"/>
      </w:pPr>
    </w:lvl>
    <w:lvl w:ilvl="5" w:tplc="0409001B" w:tentative="1">
      <w:start w:val="1"/>
      <w:numFmt w:val="lowerRoman"/>
      <w:lvlText w:val="%6."/>
      <w:lvlJc w:val="right"/>
      <w:pPr>
        <w:ind w:left="2939" w:hanging="420"/>
      </w:pPr>
    </w:lvl>
    <w:lvl w:ilvl="6" w:tplc="0409000F" w:tentative="1">
      <w:start w:val="1"/>
      <w:numFmt w:val="decimal"/>
      <w:lvlText w:val="%7."/>
      <w:lvlJc w:val="left"/>
      <w:pPr>
        <w:ind w:left="3359" w:hanging="420"/>
      </w:pPr>
    </w:lvl>
    <w:lvl w:ilvl="7" w:tplc="04090019" w:tentative="1">
      <w:start w:val="1"/>
      <w:numFmt w:val="lowerLetter"/>
      <w:lvlText w:val="%8)"/>
      <w:lvlJc w:val="left"/>
      <w:pPr>
        <w:ind w:left="3779" w:hanging="420"/>
      </w:pPr>
    </w:lvl>
    <w:lvl w:ilvl="8" w:tplc="0409001B" w:tentative="1">
      <w:start w:val="1"/>
      <w:numFmt w:val="lowerRoman"/>
      <w:lvlText w:val="%9."/>
      <w:lvlJc w:val="right"/>
      <w:pPr>
        <w:ind w:left="4199" w:hanging="420"/>
      </w:pPr>
    </w:lvl>
  </w:abstractNum>
  <w:abstractNum w:abstractNumId="14">
    <w:nsid w:val="442915BC"/>
    <w:multiLevelType w:val="hybridMultilevel"/>
    <w:tmpl w:val="00E0FAD4"/>
    <w:lvl w:ilvl="0" w:tplc="53543C84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476368B5"/>
    <w:multiLevelType w:val="hybridMultilevel"/>
    <w:tmpl w:val="4468BAAC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1CCE61A6">
      <w:start w:val="1"/>
      <w:numFmt w:val="decimal"/>
      <w:lvlText w:val="%2、"/>
      <w:lvlJc w:val="left"/>
      <w:pPr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AF148A7"/>
    <w:multiLevelType w:val="hybridMultilevel"/>
    <w:tmpl w:val="F0660B66"/>
    <w:lvl w:ilvl="0" w:tplc="E2E2B5B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4AF557F7"/>
    <w:multiLevelType w:val="hybridMultilevel"/>
    <w:tmpl w:val="D278F0E6"/>
    <w:lvl w:ilvl="0" w:tplc="04090011">
      <w:start w:val="1"/>
      <w:numFmt w:val="decimal"/>
      <w:lvlText w:val="%1)"/>
      <w:lvlJc w:val="left"/>
      <w:pPr>
        <w:ind w:left="1124" w:hanging="420"/>
      </w:p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</w:lvl>
    <w:lvl w:ilvl="3" w:tplc="0409000F" w:tentative="1">
      <w:start w:val="1"/>
      <w:numFmt w:val="decimal"/>
      <w:lvlText w:val="%4."/>
      <w:lvlJc w:val="left"/>
      <w:pPr>
        <w:ind w:left="2384" w:hanging="420"/>
      </w:p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</w:lvl>
    <w:lvl w:ilvl="6" w:tplc="0409000F" w:tentative="1">
      <w:start w:val="1"/>
      <w:numFmt w:val="decimal"/>
      <w:lvlText w:val="%7."/>
      <w:lvlJc w:val="left"/>
      <w:pPr>
        <w:ind w:left="3644" w:hanging="420"/>
      </w:p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</w:lvl>
  </w:abstractNum>
  <w:abstractNum w:abstractNumId="18">
    <w:nsid w:val="4F006935"/>
    <w:multiLevelType w:val="hybridMultilevel"/>
    <w:tmpl w:val="F02A1FD8"/>
    <w:lvl w:ilvl="0" w:tplc="6176577E">
      <w:start w:val="1"/>
      <w:numFmt w:val="decimal"/>
      <w:lvlText w:val="%1、"/>
      <w:lvlJc w:val="left"/>
      <w:pPr>
        <w:ind w:left="8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19">
    <w:nsid w:val="50894B26"/>
    <w:multiLevelType w:val="hybridMultilevel"/>
    <w:tmpl w:val="7888774E"/>
    <w:lvl w:ilvl="0" w:tplc="04090011">
      <w:start w:val="1"/>
      <w:numFmt w:val="decimal"/>
      <w:lvlText w:val="%1)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0">
    <w:nsid w:val="560E3026"/>
    <w:multiLevelType w:val="hybridMultilevel"/>
    <w:tmpl w:val="D548DE16"/>
    <w:lvl w:ilvl="0" w:tplc="04090001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21">
    <w:nsid w:val="56FD77E8"/>
    <w:multiLevelType w:val="hybridMultilevel"/>
    <w:tmpl w:val="98F69F2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16775C3"/>
    <w:multiLevelType w:val="hybridMultilevel"/>
    <w:tmpl w:val="50E6F8B2"/>
    <w:lvl w:ilvl="0" w:tplc="B024CA2C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660941FF"/>
    <w:multiLevelType w:val="hybridMultilevel"/>
    <w:tmpl w:val="311AFE0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4">
    <w:nsid w:val="73322470"/>
    <w:multiLevelType w:val="hybridMultilevel"/>
    <w:tmpl w:val="FD1240C0"/>
    <w:lvl w:ilvl="0" w:tplc="8468052E">
      <w:start w:val="1"/>
      <w:numFmt w:val="decimal"/>
      <w:lvlText w:val="%1、"/>
      <w:lvlJc w:val="left"/>
      <w:pPr>
        <w:ind w:left="846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5">
    <w:nsid w:val="734200C3"/>
    <w:multiLevelType w:val="hybridMultilevel"/>
    <w:tmpl w:val="2CCACAB6"/>
    <w:lvl w:ilvl="0" w:tplc="53543C84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7460576C"/>
    <w:multiLevelType w:val="hybridMultilevel"/>
    <w:tmpl w:val="3B6C216A"/>
    <w:lvl w:ilvl="0" w:tplc="0409000F">
      <w:start w:val="1"/>
      <w:numFmt w:val="decimal"/>
      <w:lvlText w:val="%1."/>
      <w:lvlJc w:val="left"/>
      <w:pPr>
        <w:ind w:left="988" w:hanging="420"/>
      </w:p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27">
    <w:nsid w:val="757C5EBE"/>
    <w:multiLevelType w:val="hybridMultilevel"/>
    <w:tmpl w:val="B370571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B523B88"/>
    <w:multiLevelType w:val="hybridMultilevel"/>
    <w:tmpl w:val="80FCB734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4"/>
  </w:num>
  <w:num w:numId="2">
    <w:abstractNumId w:val="13"/>
  </w:num>
  <w:num w:numId="3">
    <w:abstractNumId w:val="10"/>
  </w:num>
  <w:num w:numId="4">
    <w:abstractNumId w:val="8"/>
  </w:num>
  <w:num w:numId="5">
    <w:abstractNumId w:val="24"/>
  </w:num>
  <w:num w:numId="6">
    <w:abstractNumId w:val="20"/>
  </w:num>
  <w:num w:numId="7">
    <w:abstractNumId w:val="2"/>
  </w:num>
  <w:num w:numId="8">
    <w:abstractNumId w:val="9"/>
  </w:num>
  <w:num w:numId="9">
    <w:abstractNumId w:val="22"/>
  </w:num>
  <w:num w:numId="10">
    <w:abstractNumId w:val="28"/>
  </w:num>
  <w:num w:numId="11">
    <w:abstractNumId w:val="0"/>
  </w:num>
  <w:num w:numId="12">
    <w:abstractNumId w:val="1"/>
  </w:num>
  <w:num w:numId="13">
    <w:abstractNumId w:val="26"/>
  </w:num>
  <w:num w:numId="14">
    <w:abstractNumId w:val="25"/>
  </w:num>
  <w:num w:numId="15">
    <w:abstractNumId w:val="14"/>
  </w:num>
  <w:num w:numId="16">
    <w:abstractNumId w:val="16"/>
  </w:num>
  <w:num w:numId="17">
    <w:abstractNumId w:val="18"/>
  </w:num>
  <w:num w:numId="18">
    <w:abstractNumId w:val="3"/>
  </w:num>
  <w:num w:numId="19">
    <w:abstractNumId w:val="12"/>
  </w:num>
  <w:num w:numId="20">
    <w:abstractNumId w:val="15"/>
  </w:num>
  <w:num w:numId="21">
    <w:abstractNumId w:val="7"/>
  </w:num>
  <w:num w:numId="22">
    <w:abstractNumId w:val="19"/>
  </w:num>
  <w:num w:numId="23">
    <w:abstractNumId w:val="21"/>
  </w:num>
  <w:num w:numId="24">
    <w:abstractNumId w:val="27"/>
  </w:num>
  <w:num w:numId="25">
    <w:abstractNumId w:val="17"/>
  </w:num>
  <w:num w:numId="26">
    <w:abstractNumId w:val="23"/>
  </w:num>
  <w:num w:numId="27">
    <w:abstractNumId w:val="11"/>
  </w:num>
  <w:num w:numId="28">
    <w:abstractNumId w:val="6"/>
  </w:num>
  <w:num w:numId="2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60418">
      <o:colormenu v:ext="edit" fillcolor="none" strokecolor="none [3209]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5C11"/>
    <w:rsid w:val="000245FB"/>
    <w:rsid w:val="000475AD"/>
    <w:rsid w:val="00050712"/>
    <w:rsid w:val="000555A9"/>
    <w:rsid w:val="0005648D"/>
    <w:rsid w:val="00071E5B"/>
    <w:rsid w:val="00073C49"/>
    <w:rsid w:val="00092D1B"/>
    <w:rsid w:val="000B3762"/>
    <w:rsid w:val="000C7532"/>
    <w:rsid w:val="000F3344"/>
    <w:rsid w:val="00123285"/>
    <w:rsid w:val="001266C1"/>
    <w:rsid w:val="00131EC4"/>
    <w:rsid w:val="00146B61"/>
    <w:rsid w:val="00147AD0"/>
    <w:rsid w:val="00157FFA"/>
    <w:rsid w:val="00195064"/>
    <w:rsid w:val="00195FD5"/>
    <w:rsid w:val="001B69C6"/>
    <w:rsid w:val="001E1B23"/>
    <w:rsid w:val="00221100"/>
    <w:rsid w:val="00242667"/>
    <w:rsid w:val="00245982"/>
    <w:rsid w:val="00274EDB"/>
    <w:rsid w:val="00277D25"/>
    <w:rsid w:val="002B0F82"/>
    <w:rsid w:val="002B1344"/>
    <w:rsid w:val="002C5DEE"/>
    <w:rsid w:val="002F4DDC"/>
    <w:rsid w:val="0030792D"/>
    <w:rsid w:val="00345A51"/>
    <w:rsid w:val="003564F2"/>
    <w:rsid w:val="003566B1"/>
    <w:rsid w:val="0036042D"/>
    <w:rsid w:val="00380FA8"/>
    <w:rsid w:val="00390D5D"/>
    <w:rsid w:val="003A621F"/>
    <w:rsid w:val="003B0A0D"/>
    <w:rsid w:val="003D150F"/>
    <w:rsid w:val="003E3B18"/>
    <w:rsid w:val="00425FCE"/>
    <w:rsid w:val="004265D4"/>
    <w:rsid w:val="0043216E"/>
    <w:rsid w:val="004341AB"/>
    <w:rsid w:val="00453FAF"/>
    <w:rsid w:val="004651D3"/>
    <w:rsid w:val="004679F4"/>
    <w:rsid w:val="004733D9"/>
    <w:rsid w:val="00484E29"/>
    <w:rsid w:val="004E0593"/>
    <w:rsid w:val="004E2C2F"/>
    <w:rsid w:val="004E5F44"/>
    <w:rsid w:val="00501F4A"/>
    <w:rsid w:val="00507156"/>
    <w:rsid w:val="00520FBA"/>
    <w:rsid w:val="00544215"/>
    <w:rsid w:val="005572F5"/>
    <w:rsid w:val="005C30DA"/>
    <w:rsid w:val="005D0910"/>
    <w:rsid w:val="005D0E83"/>
    <w:rsid w:val="005D1186"/>
    <w:rsid w:val="005E0CA8"/>
    <w:rsid w:val="00617DD5"/>
    <w:rsid w:val="00621339"/>
    <w:rsid w:val="0063427D"/>
    <w:rsid w:val="00637284"/>
    <w:rsid w:val="00643FC3"/>
    <w:rsid w:val="006533D5"/>
    <w:rsid w:val="00657B1D"/>
    <w:rsid w:val="00660523"/>
    <w:rsid w:val="006703ED"/>
    <w:rsid w:val="00693E35"/>
    <w:rsid w:val="006A197C"/>
    <w:rsid w:val="006A79A1"/>
    <w:rsid w:val="006B1ED1"/>
    <w:rsid w:val="006B3A6D"/>
    <w:rsid w:val="006F4DCA"/>
    <w:rsid w:val="00702435"/>
    <w:rsid w:val="00710BE9"/>
    <w:rsid w:val="00712C93"/>
    <w:rsid w:val="00727048"/>
    <w:rsid w:val="00764835"/>
    <w:rsid w:val="007879EE"/>
    <w:rsid w:val="00792D88"/>
    <w:rsid w:val="00793E4E"/>
    <w:rsid w:val="007A75D8"/>
    <w:rsid w:val="007B22CE"/>
    <w:rsid w:val="007B6DC5"/>
    <w:rsid w:val="00825C11"/>
    <w:rsid w:val="008544E7"/>
    <w:rsid w:val="00857FDE"/>
    <w:rsid w:val="00883BDB"/>
    <w:rsid w:val="00890085"/>
    <w:rsid w:val="008C3CD3"/>
    <w:rsid w:val="008C4A0D"/>
    <w:rsid w:val="008D34E7"/>
    <w:rsid w:val="009000E9"/>
    <w:rsid w:val="00907382"/>
    <w:rsid w:val="0092044C"/>
    <w:rsid w:val="00936D50"/>
    <w:rsid w:val="00944CF3"/>
    <w:rsid w:val="009A0C54"/>
    <w:rsid w:val="009A3C5C"/>
    <w:rsid w:val="009B5628"/>
    <w:rsid w:val="00A03E7F"/>
    <w:rsid w:val="00A17F7B"/>
    <w:rsid w:val="00A57179"/>
    <w:rsid w:val="00A63833"/>
    <w:rsid w:val="00A75535"/>
    <w:rsid w:val="00A77DEC"/>
    <w:rsid w:val="00A85786"/>
    <w:rsid w:val="00AC78DE"/>
    <w:rsid w:val="00AD0154"/>
    <w:rsid w:val="00AE360E"/>
    <w:rsid w:val="00AF04CC"/>
    <w:rsid w:val="00AF537B"/>
    <w:rsid w:val="00B03533"/>
    <w:rsid w:val="00B12E78"/>
    <w:rsid w:val="00B1471A"/>
    <w:rsid w:val="00B15D27"/>
    <w:rsid w:val="00B2626B"/>
    <w:rsid w:val="00B36F0E"/>
    <w:rsid w:val="00B67CEB"/>
    <w:rsid w:val="00B84D98"/>
    <w:rsid w:val="00B968D3"/>
    <w:rsid w:val="00BA718F"/>
    <w:rsid w:val="00BB234E"/>
    <w:rsid w:val="00BB5C45"/>
    <w:rsid w:val="00BD3C03"/>
    <w:rsid w:val="00BD7FA4"/>
    <w:rsid w:val="00C10D80"/>
    <w:rsid w:val="00C50A0E"/>
    <w:rsid w:val="00C51A25"/>
    <w:rsid w:val="00C75F3D"/>
    <w:rsid w:val="00C7658C"/>
    <w:rsid w:val="00C779D9"/>
    <w:rsid w:val="00C842E1"/>
    <w:rsid w:val="00C9307C"/>
    <w:rsid w:val="00CB57E0"/>
    <w:rsid w:val="00CD5F67"/>
    <w:rsid w:val="00CE2B4F"/>
    <w:rsid w:val="00CF5442"/>
    <w:rsid w:val="00D027FD"/>
    <w:rsid w:val="00D10969"/>
    <w:rsid w:val="00D23B56"/>
    <w:rsid w:val="00D46C96"/>
    <w:rsid w:val="00D56922"/>
    <w:rsid w:val="00D652F2"/>
    <w:rsid w:val="00D678A3"/>
    <w:rsid w:val="00DA3E89"/>
    <w:rsid w:val="00DC4403"/>
    <w:rsid w:val="00DC72D1"/>
    <w:rsid w:val="00E1343F"/>
    <w:rsid w:val="00E139C0"/>
    <w:rsid w:val="00E24D92"/>
    <w:rsid w:val="00E331E2"/>
    <w:rsid w:val="00E43725"/>
    <w:rsid w:val="00E46063"/>
    <w:rsid w:val="00E50C57"/>
    <w:rsid w:val="00E50E41"/>
    <w:rsid w:val="00E65792"/>
    <w:rsid w:val="00E667FF"/>
    <w:rsid w:val="00E70380"/>
    <w:rsid w:val="00E80CCD"/>
    <w:rsid w:val="00E80D16"/>
    <w:rsid w:val="00E92E76"/>
    <w:rsid w:val="00E93583"/>
    <w:rsid w:val="00EA2BED"/>
    <w:rsid w:val="00EB1120"/>
    <w:rsid w:val="00EC09D6"/>
    <w:rsid w:val="00EC303F"/>
    <w:rsid w:val="00ED0135"/>
    <w:rsid w:val="00EE68D3"/>
    <w:rsid w:val="00EF1852"/>
    <w:rsid w:val="00EF3B78"/>
    <w:rsid w:val="00F01453"/>
    <w:rsid w:val="00F3644B"/>
    <w:rsid w:val="00F57DE8"/>
    <w:rsid w:val="00F7120B"/>
    <w:rsid w:val="00F84DA8"/>
    <w:rsid w:val="00F9772D"/>
    <w:rsid w:val="00FA0D2C"/>
    <w:rsid w:val="00FA745A"/>
    <w:rsid w:val="00FC734C"/>
    <w:rsid w:val="00FD68FE"/>
    <w:rsid w:val="00FE79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>
      <o:colormenu v:ext="edit" fillcolor="none" strokecolor="none [3209]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C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qFormat/>
    <w:rsid w:val="00157FFA"/>
    <w:pPr>
      <w:keepNext/>
      <w:keepLines/>
      <w:spacing w:beforeLines="100" w:afterLines="100" w:line="440" w:lineRule="atLeast"/>
      <w:outlineLvl w:val="2"/>
    </w:pPr>
    <w:rPr>
      <w:rFonts w:ascii="黑体" w:eastAsia="黑体" w:hAnsi="宋体"/>
      <w:b/>
      <w:bCs/>
      <w:color w:val="00000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25C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25C11"/>
    <w:rPr>
      <w:sz w:val="18"/>
      <w:szCs w:val="18"/>
    </w:rPr>
  </w:style>
  <w:style w:type="paragraph" w:styleId="a4">
    <w:name w:val="footer"/>
    <w:basedOn w:val="a"/>
    <w:link w:val="Char0"/>
    <w:unhideWhenUsed/>
    <w:rsid w:val="00825C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25C11"/>
    <w:rPr>
      <w:sz w:val="18"/>
      <w:szCs w:val="18"/>
    </w:rPr>
  </w:style>
  <w:style w:type="character" w:customStyle="1" w:styleId="3Char">
    <w:name w:val="标题 3 Char"/>
    <w:basedOn w:val="a0"/>
    <w:link w:val="3"/>
    <w:rsid w:val="00157FFA"/>
    <w:rPr>
      <w:rFonts w:ascii="黑体" w:eastAsia="黑体" w:hAnsi="宋体" w:cs="Times New Roman"/>
      <w:b/>
      <w:bCs/>
      <w:color w:val="000000"/>
      <w:sz w:val="28"/>
      <w:szCs w:val="32"/>
    </w:rPr>
  </w:style>
  <w:style w:type="paragraph" w:styleId="a5">
    <w:name w:val="List Paragraph"/>
    <w:basedOn w:val="a"/>
    <w:uiPriority w:val="34"/>
    <w:qFormat/>
    <w:rsid w:val="00157FFA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4E2C2F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7A75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Balloon Text"/>
    <w:basedOn w:val="a"/>
    <w:link w:val="Char1"/>
    <w:uiPriority w:val="99"/>
    <w:semiHidden/>
    <w:unhideWhenUsed/>
    <w:rsid w:val="003D150F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D15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9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8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4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2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49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42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77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97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1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3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8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0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7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3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9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5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7699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03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875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917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08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233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5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1556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158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54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4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13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&#23454;&#25112;&#31192;&#31821;&#24037;&#20855;&#20070;&#65288;&#20869;&#37096;&#36164;&#26009;&#65292;&#27880;&#24847;&#20445;&#23494;&#65289;/&#23454;&#25112;&#31192;&#31821;&#24037;&#20855;10&#65306;&#27004;&#30424;&#24320;&#21457;&#23436;&#20840;&#25163;&#20876;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10</Pages>
  <Words>479</Words>
  <Characters>2734</Characters>
  <Application>Microsoft Office Word</Application>
  <DocSecurity>0</DocSecurity>
  <Lines>22</Lines>
  <Paragraphs>6</Paragraphs>
  <ScaleCrop>false</ScaleCrop>
  <Company/>
  <LinksUpToDate>false</LinksUpToDate>
  <CharactersWithSpaces>3207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x230i</dc:creator>
  <cp:lastModifiedBy>Windows 用户</cp:lastModifiedBy>
  <cp:revision>141</cp:revision>
  <dcterms:created xsi:type="dcterms:W3CDTF">2016-12-17T06:43:00Z</dcterms:created>
  <dcterms:modified xsi:type="dcterms:W3CDTF">2020-06-21T04:13:00Z</dcterms:modified>
</cp:coreProperties>
</file>