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门店服务礼仪与销售技巧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</w:rPr>
        <w:t>一、培训对象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门店导购、店长、销售人员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</w:rPr>
        <w:t>二、课程收获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1.建立良好积极的服务心态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2.了解门店销售及服务礼仪的重要性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3.塑造门店销售服务人员的职业形象，从而提升公司形象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4.根据不同的流程，场景，学习并掌握具体服务标准。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</w:rPr>
        <w:t>三、培训方式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知识讲解案例分析头脑风暴情景演练效果巩固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</w:rPr>
        <w:t>四、课程大纲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第一部分：门店导购人员正确心态的建立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1.门店销售人员的工作角色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2.如何成为良好的门店销售人员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3.赢得顾客的好感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4.诚意乃销售服务之本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5.做好有始有终的销售服务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第二部分：门店顾客购买心理和服务期望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1、服务经济时代的来临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2、服务的两个层面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1)物的层面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2)人的层面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3、客户的满意度形成标准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4、企业结构与服务的关系结构图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5、客户对于服务的观点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1)有形度、同理度、反应度、专业度、信赖度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2)理解你的客户，满足客户的需求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3)您就是公司品牌的“金字招牌”，你的个人形象构筑是公司品牌的公众形象基石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第三部分：态度决定一切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2、赞美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3、寒暄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4、尊重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5、真诚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第四部分：门店导购之仪表规范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1、仪容仪表：首轮效应---良好第一印象的建立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1)形、气、神—瞬间感受的亮点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2)你的岗位应体现出的精神面貌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3)让客户对你产生信任感的塑造艺术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2、导购代表的仪容规范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1)面部修饰、肢部修饰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2)发部修饰、化妆修饰(盘发的要求，淡妆的标准)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3、导购代表的仪表规范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1)制服的着装要求(原则、禁忌)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2)铭牌的佩戴标准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3)岗位配戴饰物标准与禁忌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第五部分：门店导购之行为规范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1、服务过程中的仪态标准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1)站姿、坐姿、走姿、蹲姿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2)引导姿势、引领标准、多人行进次序与技巧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3)取货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4)端水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5)迎宾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6)送客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7)看的技巧(注视区域、注视角度、注视禁忌)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8)笑的艺术与技巧(口型为“七”或“茄”音)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9)递的技巧(店铺名片或宣传画册)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2、服务用语规范与技巧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1)常用礼貌用语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2)工作用语的艺术化、服务忌语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3)不同情境的语言表达艺术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3、投诉受理技巧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1)投诉受理总原则“先处理情感，再处理事件”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2)投诉受理具体步骤与方法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3)投诉受理难题应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第六部分：门店导购之服务礼仪规范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1、出现服务差错时的服务礼仪;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2、“接一待二顾三”;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3、投诉接待礼仪;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4、收银服务礼仪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5、门店销售服务电话礼仪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1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2021-07-06T02:12:35Z</dcterms:created>
  <dc:creator>shizi06</dc:creator>
  <cp:lastModifiedBy>中国讲师网尹老师</cp:lastModifiedBy>
  <dcterms:modified xsi:type="dcterms:W3CDTF">2021-07-06T02:13:39Z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35BF85EEF81841EEA790DF19226CD4F0</vt:lpwstr>
  </property>
</Properties>
</file>