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52AB42" w14:textId="30077A0C" w:rsidR="00FA5191" w:rsidRPr="00017022" w:rsidRDefault="00FA5191" w:rsidP="00017022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017022">
        <w:rPr>
          <w:rFonts w:ascii="Microsoft YaHei UI" w:hAnsi="Microsoft YaHei UI" w:hint="eastAsia"/>
          <w:color w:val="F79646" w:themeColor="accent6"/>
          <w:sz w:val="28"/>
          <w:lang w:val="zh-CN"/>
        </w:rPr>
        <w:t>PPT完美呈现秘笈</w:t>
      </w:r>
      <w:r w:rsidR="00017022">
        <w:rPr>
          <w:rFonts w:ascii="Microsoft YaHei UI" w:hAnsi="Microsoft YaHei UI" w:hint="eastAsia"/>
          <w:color w:val="F79646" w:themeColor="accent6"/>
          <w:sz w:val="28"/>
          <w:lang w:val="zh-CN"/>
        </w:rPr>
        <w:t>（1</w:t>
      </w:r>
      <w:r w:rsidR="00DE11C1">
        <w:rPr>
          <w:rFonts w:ascii="Microsoft YaHei UI" w:hAnsi="Microsoft YaHei UI" w:hint="eastAsia"/>
          <w:color w:val="F79646" w:themeColor="accent6"/>
          <w:sz w:val="28"/>
          <w:lang w:val="zh-CN"/>
        </w:rPr>
        <w:t>-</w:t>
      </w:r>
      <w:r w:rsidR="00DE11C1">
        <w:rPr>
          <w:rFonts w:ascii="Microsoft YaHei UI" w:hAnsi="Microsoft YaHei UI"/>
          <w:color w:val="F79646" w:themeColor="accent6"/>
          <w:sz w:val="28"/>
          <w:lang w:val="zh-CN"/>
        </w:rPr>
        <w:t>2</w:t>
      </w:r>
      <w:r w:rsidR="00017022">
        <w:rPr>
          <w:rFonts w:ascii="Microsoft YaHei UI" w:hAnsi="Microsoft YaHei UI" w:hint="eastAsia"/>
          <w:color w:val="F79646" w:themeColor="accent6"/>
          <w:sz w:val="28"/>
          <w:lang w:val="zh-CN"/>
        </w:rPr>
        <w:t>天版）</w:t>
      </w:r>
    </w:p>
    <w:p w14:paraId="1F80C464" w14:textId="77777777" w:rsidR="00017022" w:rsidRPr="005E3200" w:rsidRDefault="00017022" w:rsidP="00017022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/>
          <w:color w:val="F79646" w:themeColor="accent6"/>
          <w:sz w:val="28"/>
          <w:lang w:val="zh-CN"/>
        </w:rPr>
        <w:t>课程背景</w:t>
      </w:r>
    </w:p>
    <w:p w14:paraId="29FAF9C2" w14:textId="77777777" w:rsidR="00017022" w:rsidRDefault="00017022" w:rsidP="00017022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655614">
        <w:rPr>
          <w:rFonts w:ascii="微软雅黑" w:eastAsia="微软雅黑" w:hAnsi="微软雅黑" w:hint="eastAsia"/>
        </w:rPr>
        <w:t>全球每天至少有3亿人在看PPT，PPT已经是21世纪的通用“商业语言”。不管是各类汇报、报告，各类商业路演、营销展示、技术交流、竞标演示、公众演讲，几乎都离不开PPT的辅助。但……现实中，绝大多数的PPT都是WORD搬家型的，要么大量文字，要么太花哨凌乱，犹如视觉垃圾，害人不浅！</w:t>
      </w:r>
    </w:p>
    <w:p w14:paraId="1C4C619E" w14:textId="77777777" w:rsidR="00017022" w:rsidRDefault="00017022" w:rsidP="00017022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655614">
        <w:rPr>
          <w:rFonts w:ascii="微软雅黑" w:eastAsia="微软雅黑" w:hAnsi="微软雅黑" w:hint="eastAsia"/>
        </w:rPr>
        <w:t>如何让自己的演示文稿超凡脱俗</w:t>
      </w:r>
      <w:r>
        <w:rPr>
          <w:rFonts w:ascii="微软雅黑" w:eastAsia="微软雅黑" w:hAnsi="微软雅黑" w:hint="eastAsia"/>
        </w:rPr>
        <w:t>？如何让自己的演示文稿受观众欢迎、客户认同、领导喜爱、同事羡慕呢</w:t>
      </w:r>
      <w:r>
        <w:rPr>
          <w:rFonts w:ascii="微软雅黑" w:eastAsia="微软雅黑" w:hAnsi="微软雅黑"/>
        </w:rPr>
        <w:t>？</w:t>
      </w:r>
      <w:r w:rsidRPr="00655614">
        <w:rPr>
          <w:rFonts w:ascii="微软雅黑" w:eastAsia="微软雅黑" w:hAnsi="微软雅黑" w:hint="eastAsia"/>
        </w:rPr>
        <w:t>如何解开PPT设计密码？如何建立领先的PPT思维呢？</w:t>
      </w:r>
      <w:r w:rsidRPr="00D658BB">
        <w:rPr>
          <w:rFonts w:ascii="微软雅黑" w:eastAsia="微软雅黑" w:hAnsi="微软雅黑"/>
        </w:rPr>
        <w:t>《</w:t>
      </w:r>
      <w:r w:rsidRPr="00D658BB">
        <w:rPr>
          <w:rFonts w:ascii="微软雅黑" w:eastAsia="微软雅黑" w:hAnsi="微软雅黑" w:hint="eastAsia"/>
        </w:rPr>
        <w:t>职场白骨精PPT修炼术</w:t>
      </w:r>
      <w:r w:rsidRPr="00D658BB">
        <w:rPr>
          <w:rFonts w:ascii="微软雅黑" w:eastAsia="微软雅黑" w:hAnsi="微软雅黑"/>
        </w:rPr>
        <w:t>》</w:t>
      </w:r>
      <w:r>
        <w:rPr>
          <w:rFonts w:ascii="微软雅黑" w:eastAsia="微软雅黑" w:hAnsi="微软雅黑" w:hint="eastAsia"/>
        </w:rPr>
        <w:t>课程</w:t>
      </w:r>
      <w:r>
        <w:rPr>
          <w:rFonts w:ascii="微软雅黑" w:eastAsia="微软雅黑" w:hAnsi="微软雅黑"/>
        </w:rPr>
        <w:t>将</w:t>
      </w:r>
      <w:r>
        <w:rPr>
          <w:rFonts w:ascii="微软雅黑" w:eastAsia="微软雅黑" w:hAnsi="微软雅黑" w:hint="eastAsia"/>
        </w:rPr>
        <w:t>解决</w:t>
      </w:r>
      <w:r>
        <w:rPr>
          <w:rFonts w:ascii="微软雅黑" w:eastAsia="微软雅黑" w:hAnsi="微软雅黑"/>
        </w:rPr>
        <w:t>您的所有疑惑。</w:t>
      </w:r>
      <w:r>
        <w:rPr>
          <w:rFonts w:ascii="微软雅黑" w:eastAsia="微软雅黑" w:hAnsi="微软雅黑" w:hint="eastAsia"/>
        </w:rPr>
        <w:t>本课程</w:t>
      </w:r>
      <w:r w:rsidRPr="00D658BB">
        <w:rPr>
          <w:rFonts w:ascii="微软雅黑" w:eastAsia="微软雅黑" w:hAnsi="微软雅黑" w:hint="eastAsia"/>
        </w:rPr>
        <w:t>由PPT高级讲师</w:t>
      </w:r>
      <w:r w:rsidRPr="00D658BB">
        <w:rPr>
          <w:rFonts w:ascii="微软雅黑" w:eastAsia="微软雅黑" w:hAnsi="微软雅黑"/>
        </w:rPr>
        <w:t>、</w:t>
      </w:r>
      <w:r w:rsidRPr="00D658BB">
        <w:rPr>
          <w:rFonts w:ascii="微软雅黑" w:eastAsia="微软雅黑" w:hAnsi="微软雅黑" w:hint="eastAsia"/>
        </w:rPr>
        <w:t>OFFICE高效办公专家李宪磊</w:t>
      </w:r>
      <w:r>
        <w:rPr>
          <w:rFonts w:ascii="微软雅黑" w:eastAsia="微软雅黑" w:hAnsi="微软雅黑" w:hint="eastAsia"/>
        </w:rPr>
        <w:t>老师</w:t>
      </w:r>
      <w:r w:rsidRPr="00D658BB">
        <w:rPr>
          <w:rFonts w:ascii="微软雅黑" w:eastAsia="微软雅黑" w:hAnsi="微软雅黑" w:hint="eastAsia"/>
        </w:rPr>
        <w:t>开发，李老师以多年的企业</w:t>
      </w:r>
      <w:r w:rsidRPr="00D658BB">
        <w:rPr>
          <w:rFonts w:ascii="微软雅黑" w:eastAsia="微软雅黑" w:hAnsi="微软雅黑"/>
        </w:rPr>
        <w:t>实战</w:t>
      </w:r>
      <w:r w:rsidRPr="00D658BB">
        <w:rPr>
          <w:rFonts w:ascii="微软雅黑" w:eastAsia="微软雅黑" w:hAnsi="微软雅黑" w:hint="eastAsia"/>
        </w:rPr>
        <w:t>工作经验和企业实际需求为出发点</w:t>
      </w:r>
      <w:r>
        <w:rPr>
          <w:rFonts w:ascii="微软雅黑" w:eastAsia="微软雅黑" w:hAnsi="微软雅黑" w:hint="eastAsia"/>
        </w:rPr>
        <w:t>，</w:t>
      </w:r>
      <w:r w:rsidRPr="00D658BB">
        <w:rPr>
          <w:rFonts w:ascii="微软雅黑" w:eastAsia="微软雅黑" w:hAnsi="微软雅黑" w:hint="eastAsia"/>
        </w:rPr>
        <w:t>以PPT商务应用为主线，</w:t>
      </w:r>
      <w:r>
        <w:rPr>
          <w:rFonts w:ascii="微软雅黑" w:eastAsia="微软雅黑" w:hAnsi="微软雅黑" w:hint="eastAsia"/>
        </w:rPr>
        <w:t>从</w:t>
      </w:r>
      <w:r>
        <w:rPr>
          <w:rFonts w:ascii="微软雅黑" w:eastAsia="微软雅黑" w:hAnsi="微软雅黑"/>
        </w:rPr>
        <w:t>计划制作</w:t>
      </w:r>
      <w:r>
        <w:rPr>
          <w:rFonts w:ascii="微软雅黑" w:eastAsia="微软雅黑" w:hAnsi="微软雅黑" w:hint="eastAsia"/>
        </w:rPr>
        <w:t>PPT那一刻</w:t>
      </w:r>
      <w:r>
        <w:rPr>
          <w:rFonts w:ascii="微软雅黑" w:eastAsia="微软雅黑" w:hAnsi="微软雅黑"/>
        </w:rPr>
        <w:t>起如何</w:t>
      </w:r>
      <w:r>
        <w:rPr>
          <w:rFonts w:ascii="微软雅黑" w:eastAsia="微软雅黑" w:hAnsi="微软雅黑" w:hint="eastAsia"/>
        </w:rPr>
        <w:t>准备</w:t>
      </w:r>
      <w:r>
        <w:rPr>
          <w:rFonts w:ascii="微软雅黑" w:eastAsia="微软雅黑" w:hAnsi="微软雅黑"/>
        </w:rPr>
        <w:t>素材、</w:t>
      </w:r>
      <w:r>
        <w:rPr>
          <w:rFonts w:ascii="微软雅黑" w:eastAsia="微软雅黑" w:hAnsi="微软雅黑" w:hint="eastAsia"/>
        </w:rPr>
        <w:t>怎样</w:t>
      </w:r>
      <w:r w:rsidRPr="00D658BB">
        <w:rPr>
          <w:rFonts w:ascii="微软雅黑" w:eastAsia="微软雅黑" w:hAnsi="微软雅黑" w:hint="eastAsia"/>
        </w:rPr>
        <w:t>快速创建</w:t>
      </w:r>
      <w:r>
        <w:rPr>
          <w:rFonts w:ascii="微软雅黑" w:eastAsia="微软雅黑" w:hAnsi="微软雅黑" w:hint="eastAsia"/>
        </w:rPr>
        <w:t>PPT</w:t>
      </w:r>
      <w:r w:rsidRPr="00D658BB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封面</w:t>
      </w:r>
      <w:r>
        <w:rPr>
          <w:rFonts w:ascii="微软雅黑" w:eastAsia="微软雅黑" w:hAnsi="微软雅黑"/>
        </w:rPr>
        <w:t>、目录、</w:t>
      </w:r>
      <w:r>
        <w:rPr>
          <w:rFonts w:ascii="微软雅黑" w:eastAsia="微软雅黑" w:hAnsi="微软雅黑" w:hint="eastAsia"/>
        </w:rPr>
        <w:t>转场</w:t>
      </w:r>
      <w:r>
        <w:rPr>
          <w:rFonts w:ascii="微软雅黑" w:eastAsia="微软雅黑" w:hAnsi="微软雅黑"/>
        </w:rPr>
        <w:t>制作</w:t>
      </w:r>
      <w:r>
        <w:rPr>
          <w:rFonts w:ascii="微软雅黑" w:eastAsia="微软雅黑" w:hAnsi="微软雅黑" w:hint="eastAsia"/>
        </w:rPr>
        <w:t>方法</w:t>
      </w:r>
      <w:r>
        <w:rPr>
          <w:rFonts w:ascii="微软雅黑" w:eastAsia="微软雅黑" w:hAnsi="微软雅黑"/>
        </w:rPr>
        <w:t>、</w:t>
      </w:r>
      <w:r>
        <w:rPr>
          <w:rFonts w:ascii="微软雅黑" w:eastAsia="微软雅黑" w:hAnsi="微软雅黑" w:hint="eastAsia"/>
        </w:rPr>
        <w:t>排字搭色技巧</w:t>
      </w:r>
      <w:r>
        <w:rPr>
          <w:rFonts w:ascii="微软雅黑" w:eastAsia="微软雅黑" w:hAnsi="微软雅黑"/>
        </w:rPr>
        <w:t>、</w:t>
      </w:r>
      <w:r w:rsidRPr="00D658BB">
        <w:rPr>
          <w:rFonts w:ascii="微软雅黑" w:eastAsia="微软雅黑" w:hAnsi="微软雅黑" w:hint="eastAsia"/>
        </w:rPr>
        <w:t>模板应用、图表和表格</w:t>
      </w:r>
      <w:r>
        <w:rPr>
          <w:rFonts w:ascii="微软雅黑" w:eastAsia="微软雅黑" w:hAnsi="微软雅黑" w:hint="eastAsia"/>
        </w:rPr>
        <w:t>设计应用、视频、动画设计、幻灯片放映、演示宣讲</w:t>
      </w:r>
      <w:r w:rsidRPr="00D658BB">
        <w:rPr>
          <w:rFonts w:ascii="微软雅黑" w:eastAsia="微软雅黑" w:hAnsi="微软雅黑" w:hint="eastAsia"/>
        </w:rPr>
        <w:t>等</w:t>
      </w:r>
      <w:r>
        <w:rPr>
          <w:rFonts w:ascii="微软雅黑" w:eastAsia="微软雅黑" w:hAnsi="微软雅黑" w:hint="eastAsia"/>
        </w:rPr>
        <w:t>诸多方面呈现</w:t>
      </w:r>
      <w:r w:rsidRPr="00D658BB">
        <w:rPr>
          <w:rFonts w:ascii="微软雅黑" w:eastAsia="微软雅黑" w:hAnsi="微软雅黑" w:hint="eastAsia"/>
        </w:rPr>
        <w:t>高级制作</w:t>
      </w:r>
      <w:r>
        <w:rPr>
          <w:rFonts w:ascii="微软雅黑" w:eastAsia="微软雅黑" w:hAnsi="微软雅黑" w:hint="eastAsia"/>
        </w:rPr>
        <w:t>应用</w:t>
      </w:r>
      <w:r w:rsidRPr="00D658BB">
        <w:rPr>
          <w:rFonts w:ascii="微软雅黑" w:eastAsia="微软雅黑" w:hAnsi="微软雅黑" w:hint="eastAsia"/>
        </w:rPr>
        <w:t>技巧。</w:t>
      </w:r>
      <w:r>
        <w:rPr>
          <w:rFonts w:ascii="微软雅黑" w:eastAsia="微软雅黑" w:hAnsi="微软雅黑" w:hint="eastAsia"/>
        </w:rPr>
        <w:t>帮助学员短时间内实现</w:t>
      </w:r>
      <w:r>
        <w:rPr>
          <w:rFonts w:ascii="微软雅黑" w:eastAsia="微软雅黑" w:hAnsi="微软雅黑"/>
        </w:rPr>
        <w:t>由菜鸟到</w:t>
      </w:r>
      <w:r>
        <w:rPr>
          <w:rFonts w:ascii="微软雅黑" w:eastAsia="微软雅黑" w:hAnsi="微软雅黑" w:hint="eastAsia"/>
        </w:rPr>
        <w:t>PPT高手</w:t>
      </w:r>
      <w:r>
        <w:rPr>
          <w:rFonts w:ascii="微软雅黑" w:eastAsia="微软雅黑" w:hAnsi="微软雅黑"/>
        </w:rPr>
        <w:t>的蝶变。</w:t>
      </w:r>
    </w:p>
    <w:p w14:paraId="3949B195" w14:textId="77777777" w:rsidR="00017022" w:rsidRPr="00D658BB" w:rsidRDefault="00017022" w:rsidP="00017022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</w:p>
    <w:p w14:paraId="5B2E6A08" w14:textId="77777777" w:rsidR="00017022" w:rsidRPr="005E3200" w:rsidRDefault="00017022" w:rsidP="00017022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1EA6AAFF" w14:textId="77777777" w:rsidR="00017022" w:rsidRDefault="00017022" w:rsidP="00017022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本课程适用对象：所有需要应用PPT</w:t>
      </w:r>
      <w:r w:rsidR="00DA3EBA">
        <w:rPr>
          <w:rFonts w:ascii="微软雅黑" w:eastAsia="微软雅黑" w:hAnsi="微软雅黑" w:hint="eastAsia"/>
        </w:rPr>
        <w:t>呈现表达</w:t>
      </w:r>
      <w:r w:rsidRPr="005E3200">
        <w:rPr>
          <w:rFonts w:ascii="微软雅黑" w:eastAsia="微软雅黑" w:hAnsi="微软雅黑" w:hint="eastAsia"/>
        </w:rPr>
        <w:t>的职场人士</w:t>
      </w:r>
    </w:p>
    <w:p w14:paraId="7AFAB64D" w14:textId="77777777" w:rsidR="00017022" w:rsidRPr="005E3200" w:rsidRDefault="00017022" w:rsidP="00017022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</w:rPr>
      </w:pPr>
    </w:p>
    <w:p w14:paraId="7F30949D" w14:textId="77777777" w:rsidR="00017022" w:rsidRPr="00AB0C60" w:rsidRDefault="00017022" w:rsidP="00017022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课程收益：</w:t>
      </w:r>
    </w:p>
    <w:p w14:paraId="05C259ED" w14:textId="77777777" w:rsidR="00017022" w:rsidRPr="002728A6" w:rsidRDefault="00017022" w:rsidP="00017022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1、纠正PPT制作思路，提高制作PPT的效率；</w:t>
      </w:r>
    </w:p>
    <w:p w14:paraId="0C009B90" w14:textId="77777777" w:rsidR="00017022" w:rsidRPr="002728A6" w:rsidRDefault="00017022" w:rsidP="00017022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2、迅速掌握制作PPT的各类应用技巧；</w:t>
      </w:r>
    </w:p>
    <w:p w14:paraId="0E5C9B36" w14:textId="77777777" w:rsidR="00017022" w:rsidRPr="002728A6" w:rsidRDefault="00017022" w:rsidP="00017022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3、掌握从制作到演示呈现的各类技巧，提高演示宣讲综合水平；</w:t>
      </w:r>
    </w:p>
    <w:p w14:paraId="11BB2D6D" w14:textId="77777777" w:rsidR="00017022" w:rsidRDefault="00017022" w:rsidP="00017022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4、玩转PPT道法术器综合应用，无需掌握PS、</w:t>
      </w:r>
      <w:proofErr w:type="spellStart"/>
      <w:r w:rsidRPr="002728A6">
        <w:rPr>
          <w:rFonts w:ascii="微软雅黑" w:eastAsia="微软雅黑" w:hAnsi="微软雅黑" w:hint="eastAsia"/>
        </w:rPr>
        <w:t>Flash,PPT</w:t>
      </w:r>
      <w:proofErr w:type="spellEnd"/>
      <w:r w:rsidRPr="002728A6">
        <w:rPr>
          <w:rFonts w:ascii="微软雅黑" w:eastAsia="微软雅黑" w:hAnsi="微软雅黑" w:hint="eastAsia"/>
        </w:rPr>
        <w:t>制作照样高大上。</w:t>
      </w:r>
    </w:p>
    <w:p w14:paraId="54CA7B06" w14:textId="77777777" w:rsidR="00017022" w:rsidRPr="00AB0C60" w:rsidRDefault="00017022" w:rsidP="00017022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lastRenderedPageBreak/>
        <w:t>课程说明：</w:t>
      </w:r>
    </w:p>
    <w:p w14:paraId="76DE7981" w14:textId="77777777" w:rsidR="00017022" w:rsidRDefault="00017022" w:rsidP="00017022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5E3200">
        <w:rPr>
          <w:rFonts w:ascii="微软雅黑" w:eastAsia="微软雅黑" w:hAnsi="微软雅黑" w:hint="eastAsia"/>
        </w:rPr>
        <w:t>1、</w:t>
      </w:r>
      <w:r w:rsidRPr="002728A6">
        <w:rPr>
          <w:rFonts w:ascii="微软雅黑" w:eastAsia="微软雅黑" w:hAnsi="微软雅黑" w:hint="eastAsia"/>
        </w:rPr>
        <w:t>本课程</w:t>
      </w:r>
      <w:r w:rsidR="001E7078" w:rsidRPr="002728A6">
        <w:rPr>
          <w:rFonts w:ascii="微软雅黑" w:eastAsia="微软雅黑" w:hAnsi="微软雅黑" w:hint="eastAsia"/>
        </w:rPr>
        <w:t>适用于</w:t>
      </w:r>
      <w:r w:rsidR="001E7078">
        <w:rPr>
          <w:rFonts w:ascii="微软雅黑" w:eastAsia="微软雅黑" w:hAnsi="微软雅黑" w:hint="eastAsia"/>
        </w:rPr>
        <w:t>office</w:t>
      </w:r>
      <w:r w:rsidR="001E7078" w:rsidRPr="002728A6">
        <w:rPr>
          <w:rFonts w:ascii="微软雅黑" w:eastAsia="微软雅黑" w:hAnsi="微软雅黑" w:hint="eastAsia"/>
        </w:rPr>
        <w:t>2007-201</w:t>
      </w:r>
      <w:r w:rsidR="001E7078">
        <w:rPr>
          <w:rFonts w:ascii="微软雅黑" w:eastAsia="微软雅黑" w:hAnsi="微软雅黑"/>
        </w:rPr>
        <w:t>9</w:t>
      </w:r>
      <w:r w:rsidR="001E7078" w:rsidRPr="002728A6">
        <w:rPr>
          <w:rFonts w:ascii="微软雅黑" w:eastAsia="微软雅黑" w:hAnsi="微软雅黑" w:hint="eastAsia"/>
        </w:rPr>
        <w:t>各个版本的操作应用</w:t>
      </w:r>
      <w:r w:rsidRPr="002728A6">
        <w:rPr>
          <w:rFonts w:ascii="微软雅黑" w:eastAsia="微软雅黑" w:hAnsi="微软雅黑" w:hint="eastAsia"/>
        </w:rPr>
        <w:t>（可根据企业需求定制不同版本）；</w:t>
      </w:r>
    </w:p>
    <w:p w14:paraId="4FE85262" w14:textId="77777777" w:rsidR="00017022" w:rsidRPr="005E3200" w:rsidRDefault="00017022" w:rsidP="00017022">
      <w:pPr>
        <w:spacing w:before="120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7A21EAD3" w14:textId="77777777" w:rsidR="00AB0C60" w:rsidRDefault="00AB0C60" w:rsidP="00AB0C60">
      <w:pPr>
        <w:pStyle w:val="a4"/>
        <w:spacing w:before="0" w:beforeAutospacing="0" w:after="0" w:afterAutospacing="0" w:line="46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前言</w:t>
      </w:r>
      <w:r w:rsidRPr="006C6E17">
        <w:rPr>
          <w:rFonts w:ascii="微软雅黑" w:eastAsia="微软雅黑" w:hAnsi="微软雅黑" w:hint="eastAsia"/>
          <w:b/>
        </w:rPr>
        <w:t>：</w:t>
      </w:r>
      <w:r w:rsidR="00DB03FE">
        <w:rPr>
          <w:rFonts w:ascii="微软雅黑" w:eastAsia="微软雅黑" w:hAnsi="微软雅黑" w:hint="eastAsia"/>
          <w:b/>
        </w:rPr>
        <w:t>完美呈现</w:t>
      </w:r>
    </w:p>
    <w:p w14:paraId="023A903A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※PPT的常见用途</w:t>
      </w:r>
    </w:p>
    <w:p w14:paraId="1BBBA00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※商业PPT</w:t>
      </w:r>
      <w:r w:rsidR="003A2BA1">
        <w:rPr>
          <w:rFonts w:ascii="微软雅黑" w:eastAsia="微软雅黑" w:hAnsi="微软雅黑" w:hint="eastAsia"/>
        </w:rPr>
        <w:t>的常见误区</w:t>
      </w:r>
    </w:p>
    <w:p w14:paraId="07F693F9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※制作PPT</w:t>
      </w:r>
      <w:r w:rsidR="00DB03FE">
        <w:rPr>
          <w:rFonts w:ascii="微软雅黑" w:eastAsia="微软雅黑" w:hAnsi="微软雅黑" w:hint="eastAsia"/>
        </w:rPr>
        <w:t>的四大错误</w:t>
      </w:r>
    </w:p>
    <w:p w14:paraId="19976BC2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※高质量PPT有何特点</w:t>
      </w:r>
    </w:p>
    <w:p w14:paraId="610DC312" w14:textId="77777777" w:rsidR="00DB03FE" w:rsidRDefault="00DB03FE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6D1E2F">
        <w:rPr>
          <w:rFonts w:ascii="微软雅黑" w:eastAsia="微软雅黑" w:hAnsi="微软雅黑" w:hint="eastAsia"/>
        </w:rPr>
        <w:t>PPT</w:t>
      </w:r>
      <w:r>
        <w:rPr>
          <w:rFonts w:ascii="微软雅黑" w:eastAsia="微软雅黑" w:hAnsi="微软雅黑" w:hint="eastAsia"/>
        </w:rPr>
        <w:t>完美呈现三大要因</w:t>
      </w:r>
    </w:p>
    <w:p w14:paraId="68018252" w14:textId="77777777" w:rsidR="00AB0C60" w:rsidRPr="002728A6" w:rsidRDefault="00DB03FE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一、编剧本</w:t>
      </w:r>
    </w:p>
    <w:p w14:paraId="1CF17C80" w14:textId="77777777" w:rsidR="00DB03FE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</w:t>
      </w:r>
      <w:r w:rsidR="00DB03FE">
        <w:rPr>
          <w:rFonts w:ascii="微软雅黑" w:eastAsia="微软雅黑" w:hAnsi="微软雅黑" w:hint="eastAsia"/>
        </w:rPr>
        <w:t>三思为先</w:t>
      </w:r>
    </w:p>
    <w:p w14:paraId="774205E0" w14:textId="77777777" w:rsidR="00DB03FE" w:rsidRDefault="00DB03FE" w:rsidP="00DB03FE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※用途</w:t>
      </w:r>
      <w:r w:rsidR="002B09A5">
        <w:rPr>
          <w:rFonts w:ascii="微软雅黑" w:eastAsia="微软雅黑" w:hAnsi="微软雅黑" w:hint="eastAsia"/>
        </w:rPr>
        <w:t>决定</w:t>
      </w:r>
      <w:r w:rsidR="00504434">
        <w:rPr>
          <w:rFonts w:ascii="微软雅黑" w:eastAsia="微软雅黑" w:hAnsi="微软雅黑" w:hint="eastAsia"/>
        </w:rPr>
        <w:t>方向</w:t>
      </w:r>
    </w:p>
    <w:p w14:paraId="3AE8583D" w14:textId="77777777" w:rsidR="00DB03FE" w:rsidRDefault="00DB03FE" w:rsidP="00DB03FE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※对象</w:t>
      </w:r>
      <w:r w:rsidR="002B09A5">
        <w:rPr>
          <w:rFonts w:ascii="微软雅黑" w:eastAsia="微软雅黑" w:hAnsi="微软雅黑" w:hint="eastAsia"/>
        </w:rPr>
        <w:t>决定风格</w:t>
      </w:r>
    </w:p>
    <w:p w14:paraId="7E8DEB5B" w14:textId="77777777" w:rsidR="00DB03FE" w:rsidRDefault="00DB03FE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※主题</w:t>
      </w:r>
      <w:r w:rsidR="002B09A5">
        <w:rPr>
          <w:rFonts w:ascii="微软雅黑" w:eastAsia="微软雅黑" w:hAnsi="微软雅黑" w:hint="eastAsia"/>
        </w:rPr>
        <w:t>决定内容</w:t>
      </w:r>
    </w:p>
    <w:p w14:paraId="258B020A" w14:textId="77777777" w:rsidR="00AB0C60" w:rsidRDefault="00DB03FE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="00AB0C60" w:rsidRPr="002728A6">
        <w:rPr>
          <w:rFonts w:ascii="微软雅黑" w:eastAsia="微软雅黑" w:hAnsi="微软雅黑" w:hint="eastAsia"/>
        </w:rPr>
        <w:t>结构思维</w:t>
      </w:r>
    </w:p>
    <w:p w14:paraId="60D9F666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※结构化思维四原则</w:t>
      </w:r>
    </w:p>
    <w:p w14:paraId="24CE8CCF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※结构化思维在PPT中的应用</w:t>
      </w:r>
    </w:p>
    <w:p w14:paraId="22FCAE4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※制作PPT的速效思路</w:t>
      </w:r>
    </w:p>
    <w:p w14:paraId="52B7964A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※怎样准备PPT素材</w:t>
      </w:r>
    </w:p>
    <w:p w14:paraId="680D784F" w14:textId="77777777" w:rsidR="00504434" w:rsidRDefault="00504434" w:rsidP="00504434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※感性素材储备</w:t>
      </w:r>
      <w:r w:rsidR="00142D93">
        <w:rPr>
          <w:rFonts w:ascii="微软雅黑" w:eastAsia="微软雅黑" w:hAnsi="微软雅黑" w:hint="eastAsia"/>
        </w:rPr>
        <w:t>技巧</w:t>
      </w:r>
    </w:p>
    <w:p w14:paraId="67CD7053" w14:textId="77777777" w:rsidR="00AB0C60" w:rsidRDefault="00EF4327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 w:rsidR="00AB0C60" w:rsidRPr="002728A6">
        <w:rPr>
          <w:rFonts w:ascii="微软雅黑" w:eastAsia="微软雅黑" w:hAnsi="微软雅黑" w:hint="eastAsia"/>
        </w:rPr>
        <w:t>. 内容优化</w:t>
      </w:r>
    </w:p>
    <w:p w14:paraId="4F5B0322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※怎样做内容优化</w:t>
      </w:r>
    </w:p>
    <w:p w14:paraId="7194072A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※内容优化五原则</w:t>
      </w:r>
    </w:p>
    <w:p w14:paraId="56E3D1F7" w14:textId="77777777" w:rsidR="008B37D4" w:rsidRDefault="008B37D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※内容优化四切入</w:t>
      </w:r>
    </w:p>
    <w:p w14:paraId="7CFAC65F" w14:textId="77777777" w:rsidR="00AB0C60" w:rsidRDefault="00EF4327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 w:rsidR="00AB0C60" w:rsidRPr="002728A6">
        <w:rPr>
          <w:rFonts w:ascii="微软雅黑" w:eastAsia="微软雅黑" w:hAnsi="微软雅黑" w:hint="eastAsia"/>
        </w:rPr>
        <w:t xml:space="preserve"> 秒转PPT</w:t>
      </w:r>
    </w:p>
    <w:p w14:paraId="3B991BF4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※PPT速效转化技巧</w:t>
      </w:r>
    </w:p>
    <w:p w14:paraId="7BD239C7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※各版本设置方法解决方案</w:t>
      </w:r>
    </w:p>
    <w:p w14:paraId="4AFF74D6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※案例分析操练</w:t>
      </w:r>
    </w:p>
    <w:p w14:paraId="45322529" w14:textId="77777777" w:rsidR="00EF4327" w:rsidRPr="00EF4327" w:rsidRDefault="00EF4327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  <w:b/>
        </w:rPr>
      </w:pPr>
      <w:r w:rsidRPr="00EF4327">
        <w:rPr>
          <w:rFonts w:ascii="微软雅黑" w:eastAsia="微软雅黑" w:hAnsi="微软雅黑" w:hint="eastAsia"/>
          <w:b/>
        </w:rPr>
        <w:t>二、巧设计</w:t>
      </w:r>
    </w:p>
    <w:p w14:paraId="2FC8738E" w14:textId="77777777" w:rsidR="00AB0C60" w:rsidRDefault="00EF4327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 w:rsidR="008B37D4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结构设计</w:t>
      </w:r>
    </w:p>
    <w:p w14:paraId="3805EA60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</w:t>
      </w:r>
      <w:r w:rsidR="00EF4327">
        <w:rPr>
          <w:rFonts w:ascii="微软雅黑" w:eastAsia="微软雅黑" w:hAnsi="微软雅黑" w:hint="eastAsia"/>
        </w:rPr>
        <w:t>结构五要素</w:t>
      </w:r>
    </w:p>
    <w:p w14:paraId="55FD2BE8" w14:textId="77777777" w:rsidR="00AB0C60" w:rsidRDefault="008B37D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※封面制作五种技巧</w:t>
      </w:r>
    </w:p>
    <w:p w14:paraId="6C8A449C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※目录制作四大技巧</w:t>
      </w:r>
    </w:p>
    <w:p w14:paraId="0F771301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※转场制作四大技巧</w:t>
      </w:r>
    </w:p>
    <w:p w14:paraId="6620CA6E" w14:textId="77777777" w:rsidR="00AB0C60" w:rsidRDefault="00EF4327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EF4327">
        <w:rPr>
          <w:rFonts w:ascii="微软雅黑" w:eastAsia="微软雅黑" w:hAnsi="微软雅黑" w:hint="eastAsia"/>
        </w:rPr>
        <w:t>2</w:t>
      </w:r>
      <w:r w:rsidR="00AB0C60" w:rsidRPr="002728A6">
        <w:rPr>
          <w:rFonts w:ascii="微软雅黑" w:eastAsia="微软雅黑" w:hAnsi="微软雅黑" w:hint="eastAsia"/>
        </w:rPr>
        <w:t>、快捷键</w:t>
      </w:r>
      <w:r>
        <w:rPr>
          <w:rFonts w:ascii="微软雅黑" w:eastAsia="微软雅黑" w:hAnsi="微软雅黑" w:hint="eastAsia"/>
        </w:rPr>
        <w:t>助力演讲实战</w:t>
      </w:r>
    </w:p>
    <w:p w14:paraId="1302B93A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</w:t>
      </w:r>
      <w:r w:rsidR="00EF4327">
        <w:rPr>
          <w:rFonts w:ascii="微软雅黑" w:eastAsia="微软雅黑" w:hAnsi="微软雅黑" w:hint="eastAsia"/>
        </w:rPr>
        <w:t>制作速效快捷键</w:t>
      </w:r>
    </w:p>
    <w:p w14:paraId="6A88A2AF" w14:textId="77777777" w:rsidR="00EF4327" w:rsidRDefault="00EF4327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※PPT演示速查技巧</w:t>
      </w:r>
    </w:p>
    <w:p w14:paraId="16D611C2" w14:textId="77777777" w:rsidR="00AB0C60" w:rsidRDefault="00EF4327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 w:rsidR="006D1E2F">
        <w:rPr>
          <w:rFonts w:ascii="微软雅黑" w:eastAsia="微软雅黑" w:hAnsi="微软雅黑" w:hint="eastAsia"/>
        </w:rPr>
        <w:t>、模板选配</w:t>
      </w:r>
    </w:p>
    <w:p w14:paraId="2D73EE7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※模板选配原则</w:t>
      </w:r>
    </w:p>
    <w:p w14:paraId="538FD412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※模板选配定位</w:t>
      </w:r>
    </w:p>
    <w:p w14:paraId="4FC7A103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※模板设计</w:t>
      </w:r>
      <w:r w:rsidR="00EF4327">
        <w:rPr>
          <w:rFonts w:ascii="微软雅黑" w:eastAsia="微软雅黑" w:hAnsi="微软雅黑" w:hint="eastAsia"/>
        </w:rPr>
        <w:t>案例解析</w:t>
      </w:r>
    </w:p>
    <w:p w14:paraId="3878CE33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※模板选配注意事项</w:t>
      </w:r>
    </w:p>
    <w:p w14:paraId="0D8B59C4" w14:textId="77777777" w:rsidR="003512DC" w:rsidRDefault="003512DC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4、排字搭色</w:t>
      </w:r>
    </w:p>
    <w:p w14:paraId="35FF6282" w14:textId="77777777" w:rsidR="00820371" w:rsidRDefault="00820371" w:rsidP="00820371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※排字搭色秘诀</w:t>
      </w:r>
    </w:p>
    <w:p w14:paraId="2172F8CF" w14:textId="77777777" w:rsidR="00820371" w:rsidRDefault="00820371" w:rsidP="00820371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※多文字</w:t>
      </w:r>
      <w:r>
        <w:rPr>
          <w:rFonts w:ascii="微软雅黑" w:eastAsia="微软雅黑" w:hAnsi="微软雅黑"/>
        </w:rPr>
        <w:t>排版必杀技</w:t>
      </w:r>
    </w:p>
    <w:p w14:paraId="52BFE009" w14:textId="77777777" w:rsidR="00820371" w:rsidRDefault="00820371" w:rsidP="00820371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※批量更改</w:t>
      </w:r>
      <w:r>
        <w:rPr>
          <w:rFonts w:ascii="微软雅黑" w:eastAsia="微软雅黑" w:hAnsi="微软雅黑"/>
        </w:rPr>
        <w:t>字体</w:t>
      </w:r>
    </w:p>
    <w:p w14:paraId="26029402" w14:textId="77777777" w:rsidR="00820371" w:rsidRDefault="00820371" w:rsidP="00820371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※字体颜色</w:t>
      </w:r>
      <w:r>
        <w:rPr>
          <w:rFonts w:ascii="微软雅黑" w:eastAsia="微软雅黑" w:hAnsi="微软雅黑"/>
        </w:rPr>
        <w:t>规范</w:t>
      </w:r>
    </w:p>
    <w:p w14:paraId="4BF4E94B" w14:textId="77777777" w:rsidR="00820371" w:rsidRDefault="00820371" w:rsidP="00820371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※颜色应用要求及案例分析</w:t>
      </w:r>
    </w:p>
    <w:p w14:paraId="0DA6B08D" w14:textId="77777777" w:rsidR="003512DC" w:rsidRDefault="00820371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※双色</w:t>
      </w:r>
      <w:r>
        <w:rPr>
          <w:rFonts w:ascii="微软雅黑" w:eastAsia="微软雅黑" w:hAnsi="微软雅黑"/>
        </w:rPr>
        <w:t>搭配</w:t>
      </w:r>
      <w:r>
        <w:rPr>
          <w:rFonts w:ascii="微软雅黑" w:eastAsia="微软雅黑" w:hAnsi="微软雅黑" w:hint="eastAsia"/>
        </w:rPr>
        <w:t>小技巧</w:t>
      </w:r>
    </w:p>
    <w:p w14:paraId="4ECFBD94" w14:textId="77777777" w:rsidR="00AB0C60" w:rsidRDefault="00820371" w:rsidP="003512D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5</w:t>
      </w:r>
      <w:r w:rsidR="00AB0C60">
        <w:rPr>
          <w:rFonts w:ascii="微软雅黑" w:eastAsia="微软雅黑" w:hAnsi="微软雅黑" w:hint="eastAsia"/>
        </w:rPr>
        <w:t>、</w:t>
      </w:r>
      <w:r w:rsidR="00AB0C60" w:rsidRPr="002728A6">
        <w:rPr>
          <w:rFonts w:ascii="微软雅黑" w:eastAsia="微软雅黑" w:hAnsi="微软雅黑" w:hint="eastAsia"/>
        </w:rPr>
        <w:t>版式美化</w:t>
      </w:r>
    </w:p>
    <w:p w14:paraId="12A8C4F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※高品质PPT</w:t>
      </w:r>
      <w:r w:rsidR="003512DC">
        <w:rPr>
          <w:rFonts w:ascii="微软雅黑" w:eastAsia="微软雅黑" w:hAnsi="微软雅黑" w:hint="eastAsia"/>
        </w:rPr>
        <w:t>呈现解析</w:t>
      </w:r>
    </w:p>
    <w:p w14:paraId="6F99D8CD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※版式美化六大秘诀</w:t>
      </w:r>
    </w:p>
    <w:p w14:paraId="7C1F27D5" w14:textId="77777777" w:rsidR="003512DC" w:rsidRDefault="003512DC" w:rsidP="003512D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※版式美化案例演示</w:t>
      </w:r>
    </w:p>
    <w:p w14:paraId="5247FDDB" w14:textId="77777777" w:rsidR="00820371" w:rsidRDefault="00820371" w:rsidP="003512D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6、</w:t>
      </w:r>
      <w:r w:rsidR="00952B2A">
        <w:rPr>
          <w:rFonts w:ascii="微软雅黑" w:eastAsia="微软雅黑" w:hAnsi="微软雅黑" w:hint="eastAsia"/>
        </w:rPr>
        <w:t>多媒体效果</w:t>
      </w:r>
      <w:r>
        <w:rPr>
          <w:rFonts w:ascii="微软雅黑" w:eastAsia="微软雅黑" w:hAnsi="微软雅黑" w:hint="eastAsia"/>
        </w:rPr>
        <w:t>互动演示</w:t>
      </w:r>
    </w:p>
    <w:p w14:paraId="2EE28E8E" w14:textId="77777777" w:rsidR="00820371" w:rsidRDefault="00820371" w:rsidP="00820371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※PPT动画设计原则</w:t>
      </w:r>
    </w:p>
    <w:p w14:paraId="4483A8D0" w14:textId="77777777" w:rsidR="00820371" w:rsidRDefault="00820371" w:rsidP="00820371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※作品展动画设计演示</w:t>
      </w:r>
    </w:p>
    <w:p w14:paraId="09F01B7E" w14:textId="77777777" w:rsidR="00952B2A" w:rsidRDefault="00820371" w:rsidP="00952B2A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※流程图动画设计案例</w:t>
      </w:r>
    </w:p>
    <w:p w14:paraId="5B5B61C6" w14:textId="77777777" w:rsidR="00952B2A" w:rsidRDefault="00952B2A" w:rsidP="00952B2A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※大图</w:t>
      </w:r>
      <w:r>
        <w:rPr>
          <w:rFonts w:ascii="微软雅黑" w:eastAsia="微软雅黑" w:hAnsi="微软雅黑"/>
        </w:rPr>
        <w:t>动画</w:t>
      </w:r>
      <w:r>
        <w:rPr>
          <w:rFonts w:ascii="微软雅黑" w:eastAsia="微软雅黑" w:hAnsi="微软雅黑" w:hint="eastAsia"/>
        </w:rPr>
        <w:t>展示</w:t>
      </w:r>
      <w:r>
        <w:rPr>
          <w:rFonts w:ascii="微软雅黑" w:eastAsia="微软雅黑" w:hAnsi="微软雅黑"/>
        </w:rPr>
        <w:t>解析</w:t>
      </w:r>
    </w:p>
    <w:p w14:paraId="5BC2E130" w14:textId="77777777" w:rsidR="00820371" w:rsidRDefault="00820371" w:rsidP="00820371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※视频播放设置与演示</w:t>
      </w:r>
    </w:p>
    <w:p w14:paraId="5E45DCBB" w14:textId="77777777" w:rsidR="00AB0C60" w:rsidRDefault="00820371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7</w:t>
      </w:r>
      <w:r w:rsidR="00AB0C60" w:rsidRPr="002728A6">
        <w:rPr>
          <w:rFonts w:ascii="微软雅黑" w:eastAsia="微软雅黑" w:hAnsi="微软雅黑" w:hint="eastAsia"/>
        </w:rPr>
        <w:t>、</w:t>
      </w:r>
      <w:r w:rsidR="00952B2A">
        <w:rPr>
          <w:rFonts w:ascii="微软雅黑" w:eastAsia="微软雅黑" w:hAnsi="微软雅黑" w:hint="eastAsia"/>
        </w:rPr>
        <w:t>让</w:t>
      </w:r>
      <w:r w:rsidR="00AB0C60" w:rsidRPr="002728A6">
        <w:rPr>
          <w:rFonts w:ascii="微软雅黑" w:eastAsia="微软雅黑" w:hAnsi="微软雅黑" w:hint="eastAsia"/>
        </w:rPr>
        <w:t>图</w:t>
      </w:r>
      <w:r w:rsidR="003512DC">
        <w:rPr>
          <w:rFonts w:ascii="微软雅黑" w:eastAsia="微软雅黑" w:hAnsi="微软雅黑" w:hint="eastAsia"/>
        </w:rPr>
        <w:t>表</w:t>
      </w:r>
      <w:r w:rsidR="000851D5">
        <w:rPr>
          <w:rFonts w:ascii="微软雅黑" w:eastAsia="微软雅黑" w:hAnsi="微软雅黑" w:hint="eastAsia"/>
        </w:rPr>
        <w:t>会</w:t>
      </w:r>
      <w:r w:rsidR="00952B2A">
        <w:rPr>
          <w:rFonts w:ascii="微软雅黑" w:eastAsia="微软雅黑" w:hAnsi="微软雅黑" w:hint="eastAsia"/>
        </w:rPr>
        <w:t>说话</w:t>
      </w:r>
    </w:p>
    <w:p w14:paraId="3931DA29" w14:textId="77777777" w:rsidR="00A43154" w:rsidRPr="00A43154" w:rsidRDefault="00A43154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3512DC">
        <w:rPr>
          <w:rFonts w:ascii="微软雅黑" w:eastAsia="微软雅黑" w:hAnsi="微软雅黑" w:hint="eastAsia"/>
        </w:rPr>
        <w:t>图表信息创意呈现</w:t>
      </w:r>
    </w:p>
    <w:p w14:paraId="488B23C5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之双轴图制作</w:t>
      </w:r>
    </w:p>
    <w:p w14:paraId="1CE82458" w14:textId="77777777" w:rsidR="00AB0C60" w:rsidRDefault="00AB0C60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之甘特图制作</w:t>
      </w:r>
    </w:p>
    <w:p w14:paraId="10C70D67" w14:textId="77777777" w:rsidR="00A43154" w:rsidRDefault="00A43154" w:rsidP="00A43154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图表</w:t>
      </w:r>
      <w:r>
        <w:rPr>
          <w:rFonts w:ascii="微软雅黑" w:eastAsia="微软雅黑" w:hAnsi="微软雅黑" w:hint="eastAsia"/>
        </w:rPr>
        <w:t>美化</w:t>
      </w:r>
      <w:r w:rsidR="00695A12">
        <w:rPr>
          <w:rFonts w:ascii="微软雅黑" w:eastAsia="微软雅黑" w:hAnsi="微软雅黑" w:hint="eastAsia"/>
        </w:rPr>
        <w:t>设计</w:t>
      </w:r>
      <w:r w:rsidR="00110590">
        <w:rPr>
          <w:rFonts w:ascii="微软雅黑" w:eastAsia="微软雅黑" w:hAnsi="微软雅黑"/>
        </w:rPr>
        <w:t>技巧</w:t>
      </w:r>
      <w:r w:rsidR="00695A12">
        <w:rPr>
          <w:rFonts w:ascii="微软雅黑" w:eastAsia="微软雅黑" w:hAnsi="微软雅黑"/>
        </w:rPr>
        <w:t>揭秘</w:t>
      </w:r>
    </w:p>
    <w:p w14:paraId="3F59DC32" w14:textId="0CE62505" w:rsidR="00AB0C60" w:rsidRDefault="000851D5" w:rsidP="006D735D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三</w:t>
      </w:r>
      <w:r w:rsidR="00DB03FE">
        <w:rPr>
          <w:rFonts w:ascii="微软雅黑" w:eastAsia="微软雅黑" w:hAnsi="微软雅黑" w:hint="eastAsia"/>
          <w:b/>
        </w:rPr>
        <w:t>、精演绎</w:t>
      </w:r>
    </w:p>
    <w:p w14:paraId="04068B85" w14:textId="77777777" w:rsidR="003A418F" w:rsidRDefault="003A418F" w:rsidP="003A418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/>
          <w:b/>
        </w:rPr>
        <w:t>1</w:t>
      </w:r>
      <w:r>
        <w:rPr>
          <w:rFonts w:ascii="微软雅黑" w:eastAsia="微软雅黑" w:hAnsi="微软雅黑" w:hint="eastAsia"/>
          <w:b/>
        </w:rPr>
        <w:t>、洞悉听众特点</w:t>
      </w:r>
    </w:p>
    <w:p w14:paraId="0A2318C7" w14:textId="77777777" w:rsidR="003A418F" w:rsidRDefault="003A418F" w:rsidP="003A418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※基于V</w:t>
      </w:r>
      <w:r>
        <w:rPr>
          <w:rFonts w:ascii="微软雅黑" w:eastAsia="微软雅黑" w:hAnsi="微软雅黑"/>
        </w:rPr>
        <w:t>AK</w:t>
      </w:r>
    </w:p>
    <w:p w14:paraId="7F7A4B41" w14:textId="77777777" w:rsidR="003A418F" w:rsidRDefault="003A418F" w:rsidP="003A418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※基于脑科学</w:t>
      </w:r>
    </w:p>
    <w:p w14:paraId="11A5E8F6" w14:textId="77777777" w:rsidR="003A418F" w:rsidRDefault="003A418F" w:rsidP="003A418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※基于学习圈</w:t>
      </w:r>
    </w:p>
    <w:p w14:paraId="3211622E" w14:textId="77777777" w:rsidR="002E4842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0A1D3F">
        <w:rPr>
          <w:rFonts w:ascii="微软雅黑" w:eastAsia="微软雅黑" w:hAnsi="微软雅黑" w:hint="eastAsia"/>
          <w:b/>
        </w:rPr>
        <w:t>2、巧用呈现技术</w:t>
      </w:r>
    </w:p>
    <w:p w14:paraId="5FF0564D" w14:textId="77777777" w:rsidR="002E4842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※激发兴趣</w:t>
      </w:r>
    </w:p>
    <w:p w14:paraId="222BAEC7" w14:textId="77777777" w:rsidR="002E4842" w:rsidRDefault="002E4842" w:rsidP="002E4842">
      <w:pPr>
        <w:pStyle w:val="a4"/>
        <w:tabs>
          <w:tab w:val="left" w:pos="3935"/>
        </w:tabs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※精准导入</w:t>
      </w:r>
      <w:r>
        <w:rPr>
          <w:rFonts w:ascii="微软雅黑" w:eastAsia="微软雅黑" w:hAnsi="微软雅黑"/>
        </w:rPr>
        <w:tab/>
      </w:r>
    </w:p>
    <w:p w14:paraId="00DCC3DD" w14:textId="77777777" w:rsidR="002E4842" w:rsidRPr="00FD2635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D2635">
        <w:rPr>
          <w:rFonts w:ascii="微软雅黑" w:eastAsia="微软雅黑" w:hAnsi="微软雅黑" w:hint="eastAsia"/>
        </w:rPr>
        <w:t>生动演绎</w:t>
      </w:r>
    </w:p>
    <w:p w14:paraId="3052B846" w14:textId="77777777" w:rsidR="002E4842" w:rsidRPr="00FD2635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D2635">
        <w:rPr>
          <w:rFonts w:ascii="微软雅黑" w:eastAsia="微软雅黑" w:hAnsi="微软雅黑" w:hint="eastAsia"/>
        </w:rPr>
        <w:t>有效训练</w:t>
      </w:r>
    </w:p>
    <w:p w14:paraId="707417BD" w14:textId="77777777" w:rsidR="002E4842" w:rsidRPr="00FD2635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D2635">
        <w:rPr>
          <w:rFonts w:ascii="微软雅黑" w:eastAsia="微软雅黑" w:hAnsi="微软雅黑" w:hint="eastAsia"/>
        </w:rPr>
        <w:t>巧妙转化</w:t>
      </w:r>
    </w:p>
    <w:p w14:paraId="30BFAFD9" w14:textId="77777777" w:rsidR="002E4842" w:rsidRPr="006F7898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6F7898">
        <w:rPr>
          <w:rFonts w:ascii="微软雅黑" w:eastAsia="微软雅黑" w:hAnsi="微软雅黑" w:hint="eastAsia"/>
          <w:b/>
        </w:rPr>
        <w:t>3、三明两备护身</w:t>
      </w:r>
    </w:p>
    <w:p w14:paraId="44C9F591" w14:textId="77777777" w:rsidR="002E4842" w:rsidRPr="002728A6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明确目的</w:t>
      </w:r>
      <w:r>
        <w:rPr>
          <w:rFonts w:ascii="微软雅黑" w:eastAsia="微软雅黑" w:hAnsi="微软雅黑" w:hint="eastAsia"/>
        </w:rPr>
        <w:t>—定位解析</w:t>
      </w:r>
    </w:p>
    <w:p w14:paraId="12DE9E6F" w14:textId="77777777" w:rsidR="002E4842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明确限制</w:t>
      </w:r>
      <w:r>
        <w:rPr>
          <w:rFonts w:ascii="微软雅黑" w:eastAsia="微软雅黑" w:hAnsi="微软雅黑" w:hint="eastAsia"/>
        </w:rPr>
        <w:t>—知己知彼</w:t>
      </w:r>
    </w:p>
    <w:p w14:paraId="0170CB3D" w14:textId="77777777" w:rsidR="002E4842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明析听众</w:t>
      </w:r>
      <w:r>
        <w:rPr>
          <w:rFonts w:ascii="微软雅黑" w:eastAsia="微软雅黑" w:hAnsi="微软雅黑" w:hint="eastAsia"/>
        </w:rPr>
        <w:t>—演示王道</w:t>
      </w:r>
    </w:p>
    <w:p w14:paraId="5F319E80" w14:textId="77777777" w:rsidR="002E4842" w:rsidRDefault="002E4842" w:rsidP="002E484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有备而站</w:t>
      </w:r>
      <w:r>
        <w:rPr>
          <w:rFonts w:ascii="微软雅黑" w:eastAsia="微软雅黑" w:hAnsi="微软雅黑" w:hint="eastAsia"/>
        </w:rPr>
        <w:t>—演示准备</w:t>
      </w:r>
    </w:p>
    <w:p w14:paraId="0D9A8F50" w14:textId="77777777" w:rsidR="002E4842" w:rsidRDefault="002E4842" w:rsidP="002E4842">
      <w:pPr>
        <w:pStyle w:val="a4"/>
        <w:spacing w:before="0" w:beforeAutospacing="0" w:after="0" w:afterAutospacing="0" w:line="500" w:lineRule="exact"/>
        <w:rPr>
          <w:lang w:val="zh-CN"/>
        </w:rPr>
      </w:pPr>
      <w:r>
        <w:rPr>
          <w:rFonts w:ascii="微软雅黑" w:eastAsia="微软雅黑" w:hAnsi="微软雅黑" w:hint="eastAsia"/>
        </w:rPr>
        <w:t>※</w:t>
      </w:r>
      <w:r w:rsidRPr="002728A6">
        <w:rPr>
          <w:rFonts w:ascii="微软雅黑" w:eastAsia="微软雅黑" w:hAnsi="微软雅黑" w:hint="eastAsia"/>
        </w:rPr>
        <w:t>备注护航</w:t>
      </w:r>
      <w:r>
        <w:rPr>
          <w:rFonts w:ascii="微软雅黑" w:eastAsia="微软雅黑" w:hAnsi="微软雅黑" w:hint="eastAsia"/>
        </w:rPr>
        <w:t>—演示保障</w:t>
      </w:r>
    </w:p>
    <w:sectPr w:rsidR="002E4842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31E6EA" w14:textId="77777777" w:rsidR="0057097F" w:rsidRDefault="0057097F" w:rsidP="00155D29">
      <w:r>
        <w:separator/>
      </w:r>
    </w:p>
  </w:endnote>
  <w:endnote w:type="continuationSeparator" w:id="0">
    <w:p w14:paraId="162A9B92" w14:textId="77777777" w:rsidR="0057097F" w:rsidRDefault="0057097F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09975752"/>
      <w:docPartObj>
        <w:docPartGallery w:val="Page Numbers (Bottom of Page)"/>
        <w:docPartUnique/>
      </w:docPartObj>
    </w:sdtPr>
    <w:sdtEndPr/>
    <w:sdtContent>
      <w:p w14:paraId="44C7D94C" w14:textId="77777777" w:rsidR="00E36E46" w:rsidRDefault="00E36E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6E33" w:rsidRPr="00C06E33">
          <w:rPr>
            <w:noProof/>
            <w:lang w:val="zh-CN"/>
          </w:rPr>
          <w:t>1</w:t>
        </w:r>
        <w:r>
          <w:fldChar w:fldCharType="end"/>
        </w:r>
      </w:p>
    </w:sdtContent>
  </w:sdt>
  <w:p w14:paraId="41E81452" w14:textId="77777777" w:rsidR="00E36E46" w:rsidRDefault="00E36E4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6314DA" w14:textId="77777777" w:rsidR="0057097F" w:rsidRDefault="0057097F" w:rsidP="00155D29">
      <w:r>
        <w:separator/>
      </w:r>
    </w:p>
  </w:footnote>
  <w:footnote w:type="continuationSeparator" w:id="0">
    <w:p w14:paraId="5C249DAA" w14:textId="77777777" w:rsidR="0057097F" w:rsidRDefault="0057097F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186A262F" w14:textId="77777777" w:rsidR="00074380" w:rsidRPr="00F47A20" w:rsidRDefault="00A730DD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A93B4A"/>
    <w:multiLevelType w:val="hybridMultilevel"/>
    <w:tmpl w:val="306CF0BC"/>
    <w:lvl w:ilvl="0" w:tplc="0AD636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39A"/>
    <w:rsid w:val="00002637"/>
    <w:rsid w:val="00017022"/>
    <w:rsid w:val="000248E4"/>
    <w:rsid w:val="00062DCB"/>
    <w:rsid w:val="00074380"/>
    <w:rsid w:val="000851D5"/>
    <w:rsid w:val="000A4778"/>
    <w:rsid w:val="000B3620"/>
    <w:rsid w:val="000B595F"/>
    <w:rsid w:val="000C4FFC"/>
    <w:rsid w:val="000D2756"/>
    <w:rsid w:val="001025B4"/>
    <w:rsid w:val="00110590"/>
    <w:rsid w:val="00134B3E"/>
    <w:rsid w:val="00142D93"/>
    <w:rsid w:val="00155D29"/>
    <w:rsid w:val="00167DBC"/>
    <w:rsid w:val="00194F67"/>
    <w:rsid w:val="001E7078"/>
    <w:rsid w:val="002273CA"/>
    <w:rsid w:val="002B09A5"/>
    <w:rsid w:val="002B3027"/>
    <w:rsid w:val="002D63D7"/>
    <w:rsid w:val="002E4842"/>
    <w:rsid w:val="00304D23"/>
    <w:rsid w:val="00305B04"/>
    <w:rsid w:val="00311728"/>
    <w:rsid w:val="00343B5E"/>
    <w:rsid w:val="003512DC"/>
    <w:rsid w:val="00352425"/>
    <w:rsid w:val="00364B48"/>
    <w:rsid w:val="00387536"/>
    <w:rsid w:val="003A2BA1"/>
    <w:rsid w:val="003A418F"/>
    <w:rsid w:val="003A7B0D"/>
    <w:rsid w:val="003D573A"/>
    <w:rsid w:val="00400B3F"/>
    <w:rsid w:val="004072E3"/>
    <w:rsid w:val="00410148"/>
    <w:rsid w:val="004210CD"/>
    <w:rsid w:val="00421D53"/>
    <w:rsid w:val="0044077C"/>
    <w:rsid w:val="004543E6"/>
    <w:rsid w:val="004544F3"/>
    <w:rsid w:val="004A6323"/>
    <w:rsid w:val="004B5436"/>
    <w:rsid w:val="004C162C"/>
    <w:rsid w:val="004D51AA"/>
    <w:rsid w:val="004E5FD6"/>
    <w:rsid w:val="00504434"/>
    <w:rsid w:val="00521DD1"/>
    <w:rsid w:val="00532DAB"/>
    <w:rsid w:val="005606BD"/>
    <w:rsid w:val="00564129"/>
    <w:rsid w:val="0057097F"/>
    <w:rsid w:val="00597ECB"/>
    <w:rsid w:val="005E3200"/>
    <w:rsid w:val="0060236A"/>
    <w:rsid w:val="006417C9"/>
    <w:rsid w:val="00655614"/>
    <w:rsid w:val="00695A12"/>
    <w:rsid w:val="006A5C7F"/>
    <w:rsid w:val="006D1E2F"/>
    <w:rsid w:val="006D735D"/>
    <w:rsid w:val="006E44E3"/>
    <w:rsid w:val="00700D34"/>
    <w:rsid w:val="007A62E7"/>
    <w:rsid w:val="007B6143"/>
    <w:rsid w:val="007D3915"/>
    <w:rsid w:val="007D704F"/>
    <w:rsid w:val="007E3448"/>
    <w:rsid w:val="00820371"/>
    <w:rsid w:val="00823E41"/>
    <w:rsid w:val="008264D7"/>
    <w:rsid w:val="0083360C"/>
    <w:rsid w:val="008514FC"/>
    <w:rsid w:val="008775B3"/>
    <w:rsid w:val="008B37D4"/>
    <w:rsid w:val="009330FB"/>
    <w:rsid w:val="00952B2A"/>
    <w:rsid w:val="00952BB7"/>
    <w:rsid w:val="0096609B"/>
    <w:rsid w:val="00970316"/>
    <w:rsid w:val="00987FFB"/>
    <w:rsid w:val="00991A38"/>
    <w:rsid w:val="00A15725"/>
    <w:rsid w:val="00A43154"/>
    <w:rsid w:val="00A5701E"/>
    <w:rsid w:val="00A730DD"/>
    <w:rsid w:val="00AB0C60"/>
    <w:rsid w:val="00AE2411"/>
    <w:rsid w:val="00B05514"/>
    <w:rsid w:val="00B07753"/>
    <w:rsid w:val="00B523CF"/>
    <w:rsid w:val="00B6729E"/>
    <w:rsid w:val="00BA4DCD"/>
    <w:rsid w:val="00BF51C0"/>
    <w:rsid w:val="00BF6C01"/>
    <w:rsid w:val="00C01968"/>
    <w:rsid w:val="00C06E33"/>
    <w:rsid w:val="00C363F2"/>
    <w:rsid w:val="00C45A65"/>
    <w:rsid w:val="00CA7BBC"/>
    <w:rsid w:val="00CD397C"/>
    <w:rsid w:val="00D275E9"/>
    <w:rsid w:val="00D30964"/>
    <w:rsid w:val="00D475DF"/>
    <w:rsid w:val="00D658BB"/>
    <w:rsid w:val="00DA3EBA"/>
    <w:rsid w:val="00DB03FE"/>
    <w:rsid w:val="00DD0D22"/>
    <w:rsid w:val="00DD0DDF"/>
    <w:rsid w:val="00DE11C1"/>
    <w:rsid w:val="00DE61FC"/>
    <w:rsid w:val="00E07EA1"/>
    <w:rsid w:val="00E36E46"/>
    <w:rsid w:val="00E4539A"/>
    <w:rsid w:val="00E67795"/>
    <w:rsid w:val="00E76E6D"/>
    <w:rsid w:val="00E80D15"/>
    <w:rsid w:val="00ED1965"/>
    <w:rsid w:val="00EE366B"/>
    <w:rsid w:val="00EE54C0"/>
    <w:rsid w:val="00EF4327"/>
    <w:rsid w:val="00F15F4F"/>
    <w:rsid w:val="00F47A20"/>
    <w:rsid w:val="00FA5191"/>
    <w:rsid w:val="00FA7479"/>
    <w:rsid w:val="00FB6532"/>
    <w:rsid w:val="00FF28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D26B8D"/>
  <w15:docId w15:val="{A0AB6C51-AEDB-4B91-A33E-149114F51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0E1EBD"/>
    <w:rsid w:val="001028E0"/>
    <w:rsid w:val="002B0A60"/>
    <w:rsid w:val="00352FA1"/>
    <w:rsid w:val="003E0E37"/>
    <w:rsid w:val="0044007B"/>
    <w:rsid w:val="00481010"/>
    <w:rsid w:val="00520DF7"/>
    <w:rsid w:val="00707120"/>
    <w:rsid w:val="007B7F5C"/>
    <w:rsid w:val="00866FA6"/>
    <w:rsid w:val="008E30BF"/>
    <w:rsid w:val="00992AB7"/>
    <w:rsid w:val="009D189C"/>
    <w:rsid w:val="00B8240E"/>
    <w:rsid w:val="00C43A13"/>
    <w:rsid w:val="00CC1E93"/>
    <w:rsid w:val="00D20F26"/>
    <w:rsid w:val="00D4077D"/>
    <w:rsid w:val="00D84D08"/>
    <w:rsid w:val="00DA51CB"/>
    <w:rsid w:val="00DF1150"/>
    <w:rsid w:val="00E1152C"/>
    <w:rsid w:val="00E25660"/>
    <w:rsid w:val="00F52612"/>
    <w:rsid w:val="00FA79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CBBDD6-C7A4-47E7-9968-58B04073D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217</Words>
  <Characters>1243</Characters>
  <Application>Microsoft Office Word</Application>
  <DocSecurity>0</DocSecurity>
  <Lines>10</Lines>
  <Paragraphs>2</Paragraphs>
  <ScaleCrop>false</ScaleCrop>
  <Company>Microsoft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12</cp:revision>
  <cp:lastPrinted>2017-02-21T01:35:00Z</cp:lastPrinted>
  <dcterms:created xsi:type="dcterms:W3CDTF">2018-11-18T00:50:00Z</dcterms:created>
  <dcterms:modified xsi:type="dcterms:W3CDTF">2020-12-30T03:58:00Z</dcterms:modified>
</cp:coreProperties>
</file>