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ind w:firstLine="1383" w:firstLineChars="492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 w:cs="宋体"/>
          <w:b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511175</wp:posOffset>
                </wp:positionV>
                <wp:extent cx="5372100" cy="529590"/>
                <wp:effectExtent l="0" t="4445" r="0" b="1841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529556"/>
                          <a:chOff x="1134" y="3955"/>
                          <a:chExt cx="9840" cy="1064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3955"/>
                            <a:ext cx="3000" cy="106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hAnsi="宋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</w:rPr>
                              </w:pPr>
                              <w:r>
                                <w:rPr>
                                  <w:rFonts w:hint="eastAsia" w:ascii="方正姚体" w:hAnsi="宋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</w:rPr>
                                <w:t>什么是EAP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40.25pt;height:41.7pt;width:423pt;z-index:251678720;mso-width-relative:page;mso-height-relative:page;" coordorigin="1134,3955" coordsize="9840,1064" o:gfxdata="UEsDBAoAAAAAAIdO4kAAAAAAAAAAAAAAAAAEAAAAZHJzL1BLAwQUAAAACACHTuJAPNrVy9gAAAAH&#10;AQAADwAAAGRycy9kb3ducmV2LnhtbE2PwU7DMBBE70j8g7VI3KgdSqM0xKlQBZwqJFok1Jsbb5Oo&#10;8TqK3aT9e5YTHGdnNPO2WF1cJ0YcQutJQzJTIJAqb1uqNXzt3h4yECEasqbzhBquGGBV3t4UJrd+&#10;ok8ct7EWXEIhNxqaGPtcylA16EyY+R6JvaMfnIksh1rawUxc7jr5qFQqnWmJFxrT47rB6rQ9Ow3v&#10;k5le5snruDkd19f9bvHxvUlQ6/u7RD2DiHiJf2H4xWd0KJnp4M9kg+g08CNRQ6YWINjNnlI+HDiW&#10;zpcgy0L+5y9/AFBLAwQUAAAACACHTuJATVBRsCsDAABuCAAADgAAAGRycy9lMm9Eb2MueG1svVY9&#10;b9QwGN6R+A+Wd5rLfbWNeleJXnsLgoqCmH2Jk1hybMv2fe0ImBATCwiJAaaObAz8Glp+Bq/tXNpe&#10;aXUC0SX3xu/38z6vc3v7i4qjGdWGSTHA8VYLIypSmTFRDPDzZ0cPdjAyloiMcCnoAC+pwfvD+/f2&#10;5iqhbVlKnlGNIIgwyVwNcGmtSqLIpCWtiNmSigpQ5lJXxMKrLqJMkzlEr3jUbrX60VzqTGmZUmPg&#10;dBSUuI6oNwko85yldCTTaUWFDVE15cRCS6ZkyuChrzbPaWqf5LmhFvEBhk6tf0ISkCfuGQ33SFJo&#10;okqW1iWQTUpY66kiTEDSJtSIWIKmml0LVbFUSyNzu5XKKgqNeESgi7i1hs1Yy6nyvRTJvFAN6DCo&#10;NdT/Omz6eHasEcsGuIORIBUM/Pz7y5/v3qCOw2auigRMxlqdqGNdHxThzbW7yHXlfqERtPCoLhtU&#10;6cKiFA57ne123ALAU9D12ru9Xj/AnpYwG+cWx50uRqDtgHKlO6zdd3e6tW/c6nedNlrljVx5TTVz&#10;BYQ0FyiZf0PppCSKevCNg6BGKW5Q+vDt7O2XXz8+wfP89CuKXWWuBLBtsDKJAdj+AFTTcXe763si&#10;yQqui349O5tmSaK0sWMqK+SEAeZMuPpIQmaPjA24rEzcMRdoPsC7vXYPoCewqTlsCIiVgmkbUXhf&#10;IznLjhjnzsPoYnLANZoRty2tfv/goMb7iplLMiKmDHa8cHKYWklJdigyZJcKiCTg/sCuhopmGHEK&#10;142ToFKSWML4JpbQPhcwcodswNJJE5ktYSBTpVlRAhQefG8DBAhj+O9MaK+YcPb+9dnH07PPr1B7&#10;jQPILh5Kx+/V+Q1s6Pbjdf6v2NBprTbnGvuvEULDbXcbIeCa86NGWtoXzJae4W5d3UAKAyQKAlIS&#10;dicc30yJwly27kGdN3t4S1JVJMyeCVtzLJCBidm41sK865R+z68mgVvktixhBZwLRGn6gTVBxH3b&#10;et3gjkxKOIUd8GMBKjJOnwJ0tXsNkiv5jjbIL1dAomKWag/SXa2SXUwWkHCDrfK3LXyGArzhk+m+&#10;c5ffQb78N2H4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wFAABbQ29udGVudF9UeXBlc10ueG1sUEsBAhQACgAAAAAAh07iQAAAAAAAAAAAAAAA&#10;AAYAAAAAAAAAAAAQAAAAfgQAAF9yZWxzL1BLAQIUABQAAAAIAIdO4kCKFGY80QAAAJQBAAALAAAA&#10;AAAAAAEAIAAAAKIEAABfcmVscy8ucmVsc1BLAQIUAAoAAAAAAIdO4kAAAAAAAAAAAAAAAAAEAAAA&#10;AAAAAAAAEAAAAAAAAABkcnMvUEsBAhQAFAAAAAgAh07iQDza1cvYAAAABwEAAA8AAAAAAAAAAQAg&#10;AAAAIgAAAGRycy9kb3ducmV2LnhtbFBLAQIUABQAAAAIAIdO4kBNUFGwKwMAAG4IAAAOAAAAAAAA&#10;AAEAIAAAACcBAABkcnMvZTJvRG9jLnhtbFBLBQYAAAAABgAGAFkBAADE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3955;height:1064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hAnsi="宋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</w:rPr>
                        </w:pPr>
                        <w:r>
                          <w:rPr>
                            <w:rFonts w:hint="eastAsia" w:ascii="方正姚体" w:hAnsi="宋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</w:rPr>
                          <w:t>什么是EAP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宋体" w:hAnsi="宋体"/>
          <w:i w:val="0"/>
          <w:color w:val="000080"/>
          <w:sz w:val="44"/>
          <w:szCs w:val="44"/>
        </w:rPr>
        <w:t>EAP项目管理</w:t>
      </w:r>
    </w:p>
    <w:p>
      <w:pPr>
        <w:ind w:firstLine="829" w:firstLineChars="295"/>
        <w:rPr>
          <w:rFonts w:hint="eastAsia" w:ascii="宋体" w:hAnsi="宋体" w:cs="宋体"/>
          <w:b/>
          <w:sz w:val="28"/>
          <w:szCs w:val="28"/>
        </w:rPr>
      </w:pPr>
    </w:p>
    <w:p>
      <w:pPr>
        <w:pStyle w:val="5"/>
        <w:spacing w:line="440" w:lineRule="exact"/>
        <w:rPr>
          <w:rFonts w:hint="eastAsia"/>
          <w:color w:val="auto"/>
          <w:sz w:val="21"/>
          <w:szCs w:val="21"/>
        </w:rPr>
      </w:pPr>
      <w:r>
        <w:rPr>
          <w:rFonts w:hint="eastAsia" w:ascii="宋体" w:hAnsi="宋体"/>
          <w:b/>
          <w:color w:val="auto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1231265</wp:posOffset>
                </wp:positionV>
                <wp:extent cx="5372100" cy="697865"/>
                <wp:effectExtent l="0" t="4445" r="0" b="2159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697779"/>
                          <a:chOff x="1134" y="4744"/>
                          <a:chExt cx="9840" cy="1402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518" y="4868"/>
                            <a:ext cx="3000" cy="127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为何选择EAP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96.95pt;height:54.95pt;width:423pt;z-index:251679744;mso-width-relative:page;mso-height-relative:page;" coordorigin="1134,4744" coordsize="9840,1402" o:gfxdata="UEsDBAoAAAAAAIdO4kAAAAAAAAAAAAAAAAAEAAAAZHJzL1BLAwQUAAAACACHTuJApWRShNgAAAAI&#10;AQAADwAAAGRycy9kb3ducmV2LnhtbE2PwU7DMBBE70j8g7VI3KgdAlWaxqlQBZwqJFok1Jsbb5Oo&#10;8TqK3aT9e5YTHHdmNPumWF1cJ0YcQutJQzJTIJAqb1uqNXzt3h4yECEasqbzhBquGGBV3t4UJrd+&#10;ok8ct7EWXEIhNxqaGPtcylA16EyY+R6JvaMfnIl8DrW0g5m43HXyUam5dKYl/tCYHtcNVqft2Wl4&#10;n8z0kiav4+Z0XF/3u+eP702CWt/fJWoJIuIl/oXhF5/RoWSmgz+TDaLTwEMiq4t0AYLt7GnOykFD&#10;qtIMZFnI/wPKH1BLAwQUAAAACACHTuJAIpqdXTIDAABuCAAADgAAAGRycy9lMm9Eb2MueG1svVbL&#10;bhMxFN0j8Q+W93QyaZ6jJpVoSjYIKgpi7cx4Zix5bMt2XnsErBArNiAkFrDqkh0LvoaUz+DanqQP&#10;mioCqZvJHd/3ued6cnC4qDiaUW2YFAMc7zUwoiKVGRPFAL94/uhBDyNjicgIl4IO8JIafDi8f+9g&#10;rhLalKXkGdUIggiTzNUAl9aqJIpMWtKKmD2pqABlLnVFLLzqIso0mUP0ikfNRqMTzaXOlJYpNQZO&#10;R0GJ64h6l4Ayz1lKRzKdVlTYEFVTTiy0ZEqmDB76avOcpvZpnhtqER9g6NT6JyQBeeKe0fCAJIUm&#10;qmRpXQLZpYRrPVWECUi6CTUilqCpZn+FqliqpZG53UtlFYVGPCLQRdy4hs1Yy6nyvRTJvFAb0GFQ&#10;11D/57Dpk9mJRiwb4A5GglQw8PMfr369f4s6Dpu5KhIwGWt1qk50fVCEN9fuIteV+4VG0MKjutyg&#10;ShcWpXDY3u824wYAnoKu0+92u/0Ae1rCbJxbHO+3MAJtq9tqrXXHtXu/16p941aj6bTROm/kyttU&#10;M1dASHOBkvk/lE5LoqgH3zgIapSgzhqlj99X777+/vkZnudn35Cv25UAthusTGIAthuAuqHjNVwX&#10;/Xp2bpolidLGjqmskBMGmDPh6iMJmT02NuCyNnHHXKD5APfbzTZAT2BTc9gQECsF0zai8L5GcpY9&#10;Ypw7D6OLyRHXaEbctjQ6naOjGu8rZi7JiJgy2PHCyWFqJSXZsciQXSogkoD7A7saKpphxClcN06C&#10;SkliCeO7WEL7XMDIHbIBSydNZLaEgUyVZkUJUMS+zJoAjrV3wARANTBh9eHN6tPZ6str1HZluOQ1&#10;B5BdPJSO3+vzLWxotWO4dB3/e51ewGfNhv3GenPiZtfrthNCw213GyHgmvOjRlral8yWnuFuXd1A&#10;CgMkCgJSEnYnHG+nRGEuW7ehzu0e3pJUFQmzZ8LWHAvNMjEb11rork7p9/xqErhFbssSVsC5QJRN&#10;P7AmiLhvW7sV3JFJCaewA34sQEXG6TOArnavQXIl39EG+eUKSFTMUu1BuqtVsovJAhLusFX+toXP&#10;UIA3fDLdd+7yO8iX/yYM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jBQAAW0NvbnRlbnRfVHlwZXNdLnhtbFBLAQIUAAoAAAAAAIdO4kAAAAAA&#10;AAAAAAAAAAAGAAAAAAAAAAAAEAAAAIUEAABfcmVscy9QSwECFAAUAAAACACHTuJAihRmPNEAAACU&#10;AQAACwAAAAAAAAABACAAAACpBAAAX3JlbHMvLnJlbHNQSwECFAAKAAAAAACHTuJAAAAAAAAAAAAA&#10;AAAABAAAAAAAAAAAABAAAAAAAAAAZHJzL1BLAQIUABQAAAAIAIdO4kClZFKE2AAAAAgBAAAPAAAA&#10;AAAAAAEAIAAAACIAAABkcnMvZG93bnJldi54bWxQSwECFAAUAAAACACHTuJAIpqdXTIDAABuCAAA&#10;DgAAAAAAAAABACAAAAAnAQAAZHJzL2Uyb0RvYy54bWxQSwUGAAAAAAYABgBZAQAAywYAAAAA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518;top:4868;height:1278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为何选择EAP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6"/>
          <w:rFonts w:ascii="Arial" w:hAnsi="Arial" w:cs="Arial"/>
          <w:smallCaps/>
          <w:color w:val="auto"/>
          <w:sz w:val="21"/>
          <w:szCs w:val="21"/>
        </w:rPr>
        <w:t>EAP</w:t>
      </w:r>
      <w:r>
        <w:rPr>
          <w:color w:val="auto"/>
          <w:sz w:val="21"/>
          <w:szCs w:val="21"/>
        </w:rPr>
        <w:t>就是员工帮助计划。员工帮助计划（</w:t>
      </w:r>
      <w:r>
        <w:rPr>
          <w:rStyle w:val="7"/>
          <w:color w:val="auto"/>
          <w:sz w:val="21"/>
          <w:szCs w:val="21"/>
        </w:rPr>
        <w:t>Employee Assistance Programs，EAP</w:t>
      </w:r>
      <w:r>
        <w:rPr>
          <w:color w:val="auto"/>
          <w:sz w:val="21"/>
          <w:szCs w:val="21"/>
        </w:rPr>
        <w:t>）是组织为帮助员工及其家属解决职业心理健康问题，由组织出资为员工设置的一套系统的服务项目。发达国家多年实践证明，员工帮助计划是解决职业心理健康问题的最优方案。至2000年为止，财富500强企业中80％的企业为员工提供</w:t>
      </w:r>
      <w:r>
        <w:rPr>
          <w:rStyle w:val="7"/>
          <w:color w:val="auto"/>
          <w:sz w:val="21"/>
          <w:szCs w:val="21"/>
        </w:rPr>
        <w:t>EAP</w:t>
      </w:r>
      <w:r>
        <w:rPr>
          <w:color w:val="auto"/>
          <w:sz w:val="21"/>
          <w:szCs w:val="21"/>
        </w:rPr>
        <w:t>。</w:t>
      </w:r>
      <w:bookmarkStart w:id="0" w:name="_GoBack"/>
      <w:bookmarkEnd w:id="0"/>
    </w:p>
    <w:p>
      <w:pPr>
        <w:spacing w:before="100" w:beforeAutospacing="1" w:after="100" w:afterAutospacing="1" w:line="440" w:lineRule="exact"/>
        <w:ind w:firstLine="562" w:firstLineChars="200"/>
        <w:rPr>
          <w:rFonts w:hint="eastAsia" w:ascii="宋体" w:hAnsi="宋体" w:cs="宋体"/>
          <w:b/>
          <w:sz w:val="28"/>
          <w:szCs w:val="28"/>
        </w:rPr>
      </w:pPr>
    </w:p>
    <w:p>
      <w:pPr>
        <w:pStyle w:val="5"/>
        <w:spacing w:line="440" w:lineRule="exact"/>
        <w:rPr>
          <w:rStyle w:val="6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6"/>
          <w:rFonts w:ascii="Arial" w:hAnsi="Arial" w:cs="Arial"/>
          <w:smallCaps w:val="0"/>
          <w:color w:val="auto"/>
          <w:sz w:val="21"/>
          <w:szCs w:val="21"/>
        </w:rPr>
        <w:t>员工帮助计划能够通过改善员工的职业心理健康状况，给企业带来巨大的收益。美国通用汽车公司的员工帮助计划每年为公司节约3,700万的成本开支，1万名加入该项计划的员工，平均每人节约3,700美元。</w:t>
      </w:r>
    </w:p>
    <w:p>
      <w:pPr>
        <w:pStyle w:val="5"/>
        <w:spacing w:line="440" w:lineRule="exact"/>
        <w:rPr>
          <w:rStyle w:val="6"/>
          <w:rFonts w:hint="eastAsia" w:ascii="Arial" w:hAnsi="Arial" w:cs="Arial"/>
          <w:smallCaps w:val="0"/>
          <w:color w:val="auto"/>
          <w:sz w:val="21"/>
          <w:szCs w:val="21"/>
        </w:rPr>
      </w:pPr>
      <w:r>
        <w:rPr>
          <w:rStyle w:val="6"/>
          <w:rFonts w:ascii="Arial" w:hAnsi="Arial" w:cs="Arial"/>
          <w:smallCaps w:val="0"/>
          <w:color w:val="auto"/>
          <w:sz w:val="21"/>
          <w:szCs w:val="21"/>
        </w:rPr>
        <w:t>大体来说，</w:t>
      </w:r>
      <w:r>
        <w:rPr>
          <w:rStyle w:val="6"/>
          <w:rFonts w:ascii="Arial" w:hAnsi="Arial"/>
          <w:smallCaps w:val="0"/>
          <w:color w:val="auto"/>
          <w:sz w:val="21"/>
          <w:szCs w:val="21"/>
        </w:rPr>
        <w:t>EAP</w:t>
      </w:r>
      <w:r>
        <w:rPr>
          <w:rStyle w:val="6"/>
          <w:rFonts w:ascii="Arial" w:hAnsi="Arial" w:cs="Arial"/>
          <w:smallCaps w:val="0"/>
          <w:color w:val="auto"/>
          <w:sz w:val="21"/>
          <w:szCs w:val="21"/>
        </w:rPr>
        <w:t>可以从组织和员工个人两方面为企业带来收益：组织方面即降低企业运营成本，提高生产效率；员工个人方面即提高个人工作与生活质量，促进心理健康。</w:t>
      </w:r>
    </w:p>
    <w:p>
      <w:pPr>
        <w:spacing w:line="440" w:lineRule="exact"/>
        <w:ind w:firstLine="704" w:firstLineChars="292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深圳**EAP服务使企业获得        深圳**EAP服务使员工获得</w:t>
      </w:r>
    </w:p>
    <w:p>
      <w:pPr>
        <w:spacing w:line="440" w:lineRule="exact"/>
        <w:rPr>
          <w:rFonts w:hint="eastAsia" w:ascii="宋体" w:hAnsi="宋体" w:cs="宋体"/>
        </w:rPr>
      </w:pP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降低企业运营成本，底稿生产效率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提高个人工作生活质量，促进心理健康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节约招聘费用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降低工作压力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改善组织气氛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增进个人身心健康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节省培训开支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避免失业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提高员工士气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促进家庭和睦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增加留职机率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消除不良嗜好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提高生产效率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平衡家庭与工作的关系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60" w:type="dxa"/>
            <w:shd w:val="clear" w:color="auto" w:fill="CDFFE8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  <w:r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  <w:t>降低管理人员负担</w:t>
            </w:r>
          </w:p>
        </w:tc>
        <w:tc>
          <w:tcPr>
            <w:tcW w:w="4320" w:type="dxa"/>
            <w:shd w:val="clear" w:color="auto" w:fill="99CCFF"/>
            <w:noWrap w:val="0"/>
            <w:vAlign w:val="center"/>
          </w:tcPr>
          <w:p>
            <w:pPr>
              <w:spacing w:before="100" w:beforeAutospacing="1" w:after="100" w:afterAutospacing="1" w:line="440" w:lineRule="exact"/>
              <w:jc w:val="both"/>
              <w:rPr>
                <w:rFonts w:hint="eastAsia" w:ascii="ˎ̥" w:hAnsi="ˎ̥" w:cs="宋体"/>
                <w:smallCaps/>
                <w:color w:val="333333"/>
                <w:sz w:val="21"/>
                <w:szCs w:val="21"/>
              </w:rPr>
            </w:pPr>
          </w:p>
        </w:tc>
      </w:tr>
    </w:tbl>
    <w:p>
      <w:pPr>
        <w:spacing w:line="440" w:lineRule="exact"/>
        <w:ind w:firstLine="704" w:firstLineChars="292"/>
        <w:rPr>
          <w:rFonts w:hint="eastAsia" w:ascii="宋体" w:hAnsi="宋体" w:cs="宋体"/>
          <w:b/>
        </w:rPr>
      </w:pPr>
    </w:p>
    <w:p>
      <w:pPr>
        <w:spacing w:line="440" w:lineRule="exact"/>
        <w:ind w:firstLine="118" w:firstLineChars="49"/>
        <w:rPr>
          <w:rFonts w:hint="eastAsia"/>
          <w:b/>
          <w:bCs/>
        </w:rPr>
      </w:pPr>
      <w:r>
        <w:rPr>
          <w:rFonts w:hint="eastAsia"/>
          <w:b/>
          <w:bCs/>
        </w:rPr>
        <w:t>EAP服务与企业积极心理学理念</w:t>
      </w:r>
    </w:p>
    <w:p>
      <w:pPr>
        <w:spacing w:line="440" w:lineRule="exact"/>
        <w:ind w:firstLine="704" w:firstLineChars="292"/>
        <w:rPr>
          <w:rFonts w:hint="eastAsia" w:ascii="宋体" w:hAnsi="宋体" w:cs="宋体"/>
          <w:b/>
        </w:rPr>
      </w:pPr>
    </w:p>
    <w:p>
      <w:pPr>
        <w:spacing w:line="440" w:lineRule="exact"/>
        <w:ind w:firstLine="482" w:firstLineChars="200"/>
        <w:rPr>
          <w:rFonts w:hint="eastAsia" w:ascii="ˎ̥" w:hAnsi="ˎ̥" w:cs="宋体"/>
          <w:smallCaps/>
          <w:color w:val="333333"/>
          <w:sz w:val="21"/>
          <w:szCs w:val="21"/>
        </w:rPr>
      </w:pPr>
      <w:r>
        <w:rPr>
          <w:rStyle w:val="8"/>
          <w:rFonts w:hint="eastAsia"/>
          <w:b/>
          <w:color w:val="000000"/>
        </w:rPr>
        <w:t>理念 1：</w:t>
      </w:r>
      <w:r>
        <w:rPr>
          <w:rFonts w:hint="eastAsia" w:ascii="ˎ̥" w:hAnsi="ˎ̥" w:cs="宋体"/>
          <w:smallCaps/>
          <w:color w:val="333333"/>
          <w:sz w:val="21"/>
          <w:szCs w:val="21"/>
        </w:rPr>
        <w:t>企业管理说到底就是人的管理，人的本质就是人心，心的管理需要心理学</w:t>
      </w:r>
    </w:p>
    <w:p>
      <w:pPr>
        <w:spacing w:line="440" w:lineRule="exact"/>
        <w:ind w:left="1444" w:leftChars="200" w:hanging="964" w:hangingChars="400"/>
        <w:rPr>
          <w:rFonts w:hint="eastAsia" w:ascii="ˎ̥" w:hAnsi="ˎ̥" w:cs="宋体"/>
          <w:smallCaps/>
          <w:color w:val="333333"/>
          <w:sz w:val="18"/>
          <w:szCs w:val="18"/>
        </w:rPr>
      </w:pPr>
      <w:r>
        <w:rPr>
          <w:rStyle w:val="8"/>
          <w:rFonts w:hint="eastAsia"/>
          <w:b/>
          <w:color w:val="000000"/>
        </w:rPr>
        <w:t>理念2：</w:t>
      </w:r>
      <w:r>
        <w:rPr>
          <w:rFonts w:hint="eastAsia" w:ascii="ˎ̥" w:hAnsi="ˎ̥" w:cs="宋体"/>
          <w:smallCaps/>
          <w:color w:val="333333"/>
          <w:sz w:val="21"/>
          <w:szCs w:val="21"/>
        </w:rPr>
        <w:t>员工自身的积极品质和正面思考来源于“企业积极心理学”的应用，而员工的积极心态决定着企业的存亡与发展</w:t>
      </w:r>
    </w:p>
    <w:p>
      <w:pPr>
        <w:spacing w:line="440" w:lineRule="exact"/>
        <w:ind w:left="1444" w:leftChars="200" w:hanging="964" w:hangingChars="400"/>
        <w:rPr>
          <w:rFonts w:hint="eastAsia" w:ascii="ˎ̥" w:hAnsi="ˎ̥" w:cs="宋体"/>
          <w:smallCaps/>
          <w:color w:val="333333"/>
          <w:sz w:val="18"/>
          <w:szCs w:val="18"/>
        </w:rPr>
      </w:pPr>
      <w:r>
        <w:rPr>
          <w:rStyle w:val="8"/>
          <w:rFonts w:hint="eastAsia"/>
          <w:b/>
          <w:color w:val="000000"/>
        </w:rPr>
        <w:t>理念3：</w:t>
      </w:r>
      <w:r>
        <w:rPr>
          <w:rFonts w:hint="eastAsia" w:ascii="ˎ̥" w:hAnsi="ˎ̥" w:cs="宋体"/>
          <w:smallCaps/>
          <w:color w:val="333333"/>
          <w:sz w:val="21"/>
          <w:szCs w:val="21"/>
        </w:rPr>
        <w:t>员工是企业的内在客户，内在客户的满意度决定了外在客户的满意度，无论内外客户，企业管理者的任务是服务</w:t>
      </w:r>
    </w:p>
    <w:p>
      <w:pPr>
        <w:spacing w:line="440" w:lineRule="exact"/>
        <w:ind w:left="1444" w:leftChars="200" w:hanging="964" w:hangingChars="400"/>
        <w:rPr>
          <w:rFonts w:hint="eastAsia" w:ascii="ˎ̥" w:hAnsi="ˎ̥" w:cs="宋体"/>
          <w:smallCaps/>
          <w:color w:val="333333"/>
          <w:sz w:val="18"/>
          <w:szCs w:val="18"/>
        </w:rPr>
      </w:pPr>
      <w:r>
        <w:rPr>
          <w:rStyle w:val="8"/>
          <w:rFonts w:hint="eastAsia"/>
          <w:b/>
          <w:color w:val="000000"/>
        </w:rPr>
        <w:t>理念4：</w:t>
      </w:r>
      <w:r>
        <w:rPr>
          <w:rFonts w:hint="eastAsia" w:ascii="ˎ̥" w:hAnsi="ˎ̥" w:cs="宋体"/>
          <w:smallCaps/>
          <w:color w:val="333333"/>
          <w:sz w:val="21"/>
          <w:szCs w:val="21"/>
        </w:rPr>
        <w:t>心态管理的主要方式是有效沟通，沟通讲技巧，沟通有技术，沟通是艺术，有效沟通需要学习与训练。</w:t>
      </w:r>
    </w:p>
    <w:p>
      <w:pPr>
        <w:spacing w:line="440" w:lineRule="exact"/>
        <w:rPr>
          <w:rFonts w:hint="eastAsia"/>
        </w:rPr>
      </w:pPr>
    </w:p>
    <w:p>
      <w:pPr>
        <w:spacing w:line="440" w:lineRule="exact"/>
        <w:ind w:firstLine="118" w:firstLineChars="49"/>
        <w:rPr>
          <w:rFonts w:hint="eastAsia"/>
          <w:b/>
          <w:bCs/>
        </w:rPr>
      </w:pPr>
      <w:r>
        <w:rPr>
          <w:rFonts w:hint="eastAsia"/>
          <w:b/>
          <w:bCs/>
        </w:rPr>
        <w:t>EAP的服务流程</w:t>
      </w:r>
    </w:p>
    <w:p>
      <w:pPr>
        <w:rPr>
          <w:rFonts w:hint="eastAsia"/>
          <w:b/>
          <w:bCs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99060</wp:posOffset>
                </wp:positionV>
                <wp:extent cx="3314700" cy="582930"/>
                <wp:effectExtent l="4445" t="4445" r="14605" b="22225"/>
                <wp:wrapNone/>
                <wp:docPr id="7" name="流程图: 可选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14700" cy="582930"/>
                        </a:xfrm>
                        <a:prstGeom prst="flowChartAlternateProcess">
                          <a:avLst/>
                        </a:prstGeom>
                        <a:solidFill>
                          <a:srgbClr val="3399FF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ind w:firstLine="200" w:firstLineChars="10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由心智教练采用专业的心理健康调查方法：建心理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宋体" w:hAnsi="宋体" w:cs="宋体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档案、评估员工心理现状，分析导致问题产生的原因</w:t>
                            </w:r>
                            <w:r>
                              <w:rPr>
                                <w:rFonts w:ascii="宋体" w:hAnsi="宋体" w:cs="宋体"/>
                                <w:color w:val="666666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flip:y;margin-left:162pt;margin-top:7.8pt;height:45.9pt;width:261pt;z-index:251659264;v-text-anchor:middle;mso-width-relative:page;mso-height-relative:page;" fillcolor="#3399FF" filled="t" stroked="t" coordsize="21600,21600" o:gfxdata="UEsDBAoAAAAAAIdO4kAAAAAAAAAAAAAAAAAEAAAAZHJzL1BLAwQUAAAACACHTuJAV3b8f9kAAAAK&#10;AQAADwAAAGRycy9kb3ducmV2LnhtbE2PzU7DMBCE70i8g7VIXBB1/kjbNE4lQNwQEikS1228TSJi&#10;O43dtLw9ywmOOzOa/abcXswgZpp876yCeBGBINs43dtWwcfu5X4Fwge0GgdnScE3edhW11clFtqd&#10;7TvNdWgFl1hfoIIuhLGQ0jcdGfQLN5Jl7+Amg4HPqZV6wjOXm0EmUZRLg73lDx2O9NRR81WfjAKD&#10;+fy83D32cVonx/Xx8Pn2epcqdXsTRxsQgS7hLwy/+IwOFTPt3clqLwYFaZLxlsDGQw6CA6ssZ2HP&#10;QrTMQFal/D+h+gFQSwMEFAAAAAgAh07iQIjA5w5pAgAAyQQAAA4AAABkcnMvZTJvRG9jLnhtbK1U&#10;S44TMRDdI3EHy3vSSXqSSVrTGaEJQUgIIg2wr7jdaUv+yfakkx2sEGLBAbgAO1Zs4TTD5xaU3Zkh&#10;GoSUBb2wqvx5Ve9VVZ+db5UkG+68MLqkg16fEq6ZqYRel/Tli8WDCSU+gK5AGs1LuuOens/u3ztr&#10;bcGHpjGy4o4giPZFa0vahGCLLPOs4Qp8z1iu8bA2TkFA162zykGL6Epmw35/nLXGVdYZxr3H3Xl3&#10;SPeI7hhAU9eC8blhV4rr0KE6LiEgJd8I6+ksZVvXnIXnde15ILKkyDSkFYOgvYprNjuDYu3ANoLt&#10;U4BjUrjDSYHQGPQWag4ByJUTf0EpwZzxpg49ZlTWEUmKIItB/442lw1Ynrig1N7eiu7/Hyx7tlk6&#10;IqqSnlKiQWHBv3958+PT++uPXwty/eHzr9fvfn57ixvkNIrVWl/gm0u7dHvPoxmZb2unSC2FfYVd&#10;lbRAdmSbpN7dSs23gTDczPPByWkfq8DwbDQZTvNUi6zDiXjW+fCYG0WiUdJamvaiARceysCdhsCX&#10;XQ+lULB56gMmhO9v3kUMb6SoFkLK5Lj16kI6sgHshTyfTheL7q20Dex3p/hFmojju+udfYgjNWlL&#10;Oh0NR5g94ATU2HloKosqer1OoP+O3E/fTZBD4Jj5HHzT5ZIQ4jUolEDKyWo4VI90RcLOYqU0DiiN&#10;ySheUSI5znO00s0AQh5zE5lKjSRjYbtSRitsV1uEiebKVDtsEflEY9uNxuNpjmOUnOEkPxlT4g5P&#10;VocnoFljcNhYcJR0zkXohu/KOrFusK6DpEQMhB2exN5PYxyhQz/l+OcPNPs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V3b8f9kAAAAKAQAADwAAAAAAAAABACAAAAAiAAAAZHJzL2Rvd25yZXYueG1s&#10;UEsBAhQAFAAAAAgAh07iQIjA5w5pAgAAyQQAAA4AAAAAAAAAAQAgAAAAKAEAAGRycy9lMm9Eb2Mu&#10;eG1sUEsFBgAAAAAGAAYAWQEAAAMGAAAAAA=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ind w:firstLine="200" w:firstLineChars="10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由心智教练采用专业的心理健康调查方法：建心理</w:t>
                      </w:r>
                    </w:p>
                    <w:p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宋体" w:hAnsi="宋体" w:cs="宋体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档案、评估员工心理现状，分析导致问题产生的原因</w:t>
                      </w:r>
                      <w:r>
                        <w:rPr>
                          <w:rFonts w:ascii="宋体" w:hAnsi="宋体" w:cs="宋体"/>
                          <w:color w:val="666666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1505585</wp:posOffset>
                </wp:positionH>
                <wp:positionV relativeFrom="paragraph">
                  <wp:posOffset>50800</wp:posOffset>
                </wp:positionV>
                <wp:extent cx="359410" cy="209550"/>
                <wp:effectExtent l="4445" t="12700" r="17145" b="25400"/>
                <wp:wrapNone/>
                <wp:docPr id="8" name="右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209550"/>
                        </a:xfrm>
                        <a:prstGeom prst="rightArrow">
                          <a:avLst>
                            <a:gd name="adj1" fmla="val 50000"/>
                            <a:gd name="adj2" fmla="val 42878"/>
                          </a:avLst>
                        </a:prstGeom>
                        <a:solidFill>
                          <a:srgbClr val="FFFF99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18.55pt;margin-top:4pt;height:16.5pt;width:28.3pt;z-index:251665408;v-text-anchor:middle;mso-width-relative:page;mso-height-relative:page;" fillcolor="#FFFF99" filled="t" stroked="t" coordsize="21600,21600" o:gfxdata="UEsDBAoAAAAAAIdO4kAAAAAAAAAAAAAAAAAEAAAAZHJzL1BLAwQUAAAACACHTuJAk8n2QNgAAAAI&#10;AQAADwAAAGRycy9kb3ducmV2LnhtbE2PT0vDQBTE74LfYXmCN7ubRGwb81JQKD1JNYrobZs8k2D2&#10;bchu/+in93nS4zDDzG+K1ckN6kBT6D0jJDMDirj2Tc8twsvz+moBKkTLjR08E8IXBViV52eFzRt/&#10;5Cc6VLFVUsIhtwhdjGOudag7cjbM/Egs3oefnI0ip1Y3kz1KuRt0asyNdrZnWejsSPcd1Z/V3iFk&#10;29e76s358f3h8Xu7XOuNoXqDeHmRmFtQkU7xLwy/+IIOpTDt/J6boAaENJsnEkVYyCXx02U2B7VD&#10;uE4M6LLQ/w+UP1BLAwQUAAAACACHTuJAsFk5KzYCAACSBAAADgAAAGRycy9lMm9Eb2MueG1srVTN&#10;jtMwEL4j8Q6W7zRp2EAbNV2hLeWCYKWFB3BtJzHyn2y3aZ+Cl+AKF3ilFa/B2AndbvfSw+aQzMTj&#10;b+b7xuPF9V5JtOPOC6NrPJ3kGHFNDRO6rfHXL+tXM4x8IJoRaTSv8YF7fL18+WLR24oXpjOScYcA&#10;RPuqtzXuQrBVlnnacUX8xFiuYbExTpEArmsz5kgP6EpmRZ6/yXrjmHWGcu/h72pYxCOiuwTQNI2g&#10;fGXoVnEdBlTHJQlAyXfCerxM1TYNp+Fz03gekKwxMA3pDUnA3sR3tlyQqnXEdoKOJZBLSjjjpIjQ&#10;kPQItSKBoK0TT6CUoM5404QJNSobiCRFgMU0P9PmriOWJy4gtbdH0f3zwdJPu1uHBKsxtF0TBQ2/&#10;//7776+f9z/+oFmUp7e+gqg7e+tGz4MZue4bp+IXWKB9kvRwlJTvA6Lw83U5v5qC2BSWinxelkny&#10;7GGzdT584EahaNTYibYL75wzfZKT7D76kHRlY3WEfZti1CgJbdoRicocnrGNJzHFacxVMXubuEDe&#10;ERGs/5kjvDdSsLWQMjmu3dxIhwC+xmt45vOYALY8CpMa9TWel0UJ9AhMQgMnEExlQU2v20Tg0Q5/&#10;ChzrHio/B46FrYjvhgISwkBQicBjE0jVccLea4bCwULHNAwqjsUozjCSHOY6WikyECEviYQipAaS&#10;sd1Dg6O1MewA54No2hmYGhocHp2bMEzR1qaWwU2SNIqb4KgmtcaxirNw6qckD1fJ8h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TyfZA2AAAAAgBAAAPAAAAAAAAAAEAIAAAACIAAABkcnMvZG93bnJl&#10;di54bWxQSwECFAAUAAAACACHTuJAsFk5KzYCAACSBAAADgAAAAAAAAABACAAAAAnAQAAZHJzL2Uy&#10;b0RvYy54bWxQSwUGAAAAAAYABgBZAQAAzwUAAAAA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5715</wp:posOffset>
                </wp:positionV>
                <wp:extent cx="1282700" cy="454660"/>
                <wp:effectExtent l="4445" t="4445" r="8255" b="17145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454660"/>
                        </a:xfrm>
                        <a:prstGeom prst="flowChartAlternateProcess">
                          <a:avLst/>
                        </a:prstGeom>
                        <a:solidFill>
                          <a:srgbClr val="FF9900">
                            <a:alpha val="30000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  <w:t>心理状况调查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pt;margin-top:0.45pt;height:35.8pt;width:101pt;z-index:251660288;v-text-anchor:middle;mso-width-relative:page;mso-height-relative:page;" fillcolor="#FF9900" filled="t" stroked="t" coordsize="21600,21600" o:gfxdata="UEsDBAoAAAAAAIdO4kAAAAAAAAAAAAAAAAAEAAAAZHJzL1BLAwQUAAAACACHTuJAmlJZqtQAAAAG&#10;AQAADwAAAGRycy9kb3ducmV2LnhtbE2PwU7DMBBE70j8g7WVuFGnkSglxKlQJQ6cgLZSe3TjbZLW&#10;XofYbsrfs5zgOJrRzJtyeXVWXHAInScFs2kGAqn2pqNGwXbzer8AEaImo60nVPCNAZbV7U2pC+NH&#10;+sTLOjaCSygUWkEbY19IGeoWnQ5T3yOxd/SD05Hl0Egz6JHLnZV5ls2l0x3xQqt7XLVYn9fJKbBp&#10;b1bpK43zj+Zt/2Le6VS7nVJ3k1n2DCLiNf6F4Ref0aFipoNPZIKwrBd8JSp4AsFuzmMgDgoe8weQ&#10;VSn/41c/UEsDBBQAAAAIAIdO4kClwEmGYgIAAL8EAAAOAAAAZHJzL2Uyb0RvYy54bWytVEuO00AQ&#10;3SNxh1bvGTvJJEyscUZoQhASgkgDB6i023FL/VN3T+zsYIUQCw7ABdixYgunGT63oLodkmgQ0izw&#10;wq7qz6t6r6p8ftEpSTbceWF0SQcnOSVcM1MJvS7pq5eLB2eU+AC6Amk0L+mWe3oxu3/vvLUFH5rG&#10;yIo7giDaF60taROCLbLMs4Yr8CfGco2btXEKArpunVUOWkRXMhvm+SRrjausM4x7j6vzfpPuEN1d&#10;AE1dC8bnhl0rrkOP6riEgJR8I6yns5RtXXMWXtS154HIkiLTkN4YBO1VfGezcyjWDmwj2C4FuEsK&#10;tzgpEBqD7qHmEIBcO/EXlBLMGW/qcMKMynoiSRFkMchvaXPVgOWJC0rt7V50//9g2fPN0hFRlXRK&#10;iQaFBf/+5c2PT+9vPn4tyM2Hz79ev/v57S0ukGkUq7W+wDtXdul2nkczMu9qp+IXOZEuCbzdC8y7&#10;QBguDoZnw4c5as9w73R8OpmkCmSH29b58IQbRaJR0lqa9rIBFx7JwJ2GwJd95ySxYfPMB0wD7/+5&#10;FzPwRopqIaRMjluvLqUjG8AOWCymUwwf10HaBvrVUY5PJIc4vj/e28c4UpMWRRoPx5g9YN/X2G9o&#10;Kovaeb1OoP+OHEMcghwDx8zn4Js+l4TQd6USSBmzgqLhUD3WFQlbi/XROJY0JqN4RYnkOMXRSicD&#10;CHmXk8hUaiQZy9kXMFqhW3UIE82VqbbYGPKpxmYbTybTEQ5PcoZno9MJJe54Z3W8A5o1BkeMBUdJ&#10;71yGfuSurRPrBus6SHLHQNjXSezdDMbBOfZTjof/zuw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mlJZqtQAAAAGAQAADwAAAAAAAAABACAAAAAiAAAAZHJzL2Rvd25yZXYueG1sUEsBAhQAFAAAAAgA&#10;h07iQKXASYZiAgAAvwQAAA4AAAAAAAAAAQAgAAAAIwEAAGRycy9lMm9Eb2MueG1sUEsFBgAAAAAG&#10;AAYAWQEAAPcFAAAAAA==&#10;">
                <v:path/>
                <v:fill on="t" opacity="19661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  <w:t>心理状况调查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109855</wp:posOffset>
                </wp:positionV>
                <wp:extent cx="236220" cy="332740"/>
                <wp:effectExtent l="15240" t="4445" r="15240" b="2476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332740"/>
                        </a:xfrm>
                        <a:prstGeom prst="downArrow">
                          <a:avLst>
                            <a:gd name="adj1" fmla="val 50000"/>
                            <a:gd name="adj2" fmla="val 35215"/>
                          </a:avLst>
                        </a:prstGeom>
                        <a:solidFill>
                          <a:srgbClr val="A3B2C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4.6pt;margin-top:8.65pt;height:26.2pt;width:18.6pt;z-index:251670528;v-text-anchor:middle;mso-width-relative:page;mso-height-relative:page;" fillcolor="#A3B2C1" filled="t" stroked="t" coordsize="21600,21600" o:gfxdata="UEsDBAoAAAAAAIdO4kAAAAAAAAAAAAAAAAAEAAAAZHJzL1BLAwQUAAAACACHTuJA1fxmSdYAAAAI&#10;AQAADwAAAGRycy9kb3ducmV2LnhtbE2PzW7CMBCE75X6DtZW6g1sAnIgjYNEUA8cS/+uJt4mUeN1&#10;FBtC3r7mRI+zM5r5Nt9ebccuOPjWkYLFXABDqpxpqVbw8f46WwPzQZPRnSNUMKGHbfH4kOvMuJHe&#10;8HIMNYsl5DOtoAmhzzj3VYNW+7nrkaL34warQ5RDzc2gx1huO54IIbnVLcWFRvdYNlj9Hs9Wwacf&#10;5aEUX2Mqd4f99L0q9yGZlHp+WogXYAGv4R6GG35EhyIyndyZjGedgvUmicl4T5fAbn4iV8BOCuQm&#10;BV7k/P8DxR9QSwMEFAAAAAgAh07iQM6iQ145AgAAkwQAAA4AAABkcnMvZTJvRG9jLnhtbK1US5LT&#10;MBDdU8UdVNozThwygCvO1JAwbCiYqoEDdCQ5FqVfSUqcnIFrsIXVLDgQFNegJZtMJmyywAu7JbWe&#10;3nut9uxqpxXZCh+kNTUdX4woEYZZLs26pp8+3jx7SUmIYDgoa0RN9yLQq/nTJ7POVaK0rVVceIIg&#10;JlSdq2kbo6uKIrBWaAgX1gmDi431GiIO/brgHjpE16ooR6PLorOeO2+ZCAFnl/0iHRD9OYC2aSQT&#10;S8s2WpjYo3qhIKKk0EoX6DyzbRrB4oemCSISVVNUGvMbD8F4ld7FfAbV2oNrJRsowDkUTjRpkAYP&#10;PUAtIQLZePkPlJbM22CbeMGsLnoh2RFUMR6deHPXghNZC1od3MH08P9g2fvtrSeS400YU2JAY8V/&#10;/vjy+/u3X1/vCc6hQZ0LFebduVs/jAKGSe2u8Tp9UQfZZVP3B1PFLhKGk+XksizRboZLk0n54nk2&#10;vXjY7HyIb4XVJAU15bYz197bLvsJ23chZmP5wA74Z2TaaIV12oIi0xE+Qx2PcsrjnMm0HE9TDh47&#10;IGL09+AEH6yS/EYqlQd+vVooTxC+pteT1+Ui+4BbHqUpQ7qavpqWU1QH2AoNXkEMtUM7g1lnAY92&#10;hGPgxLtnfgqciC0htD2BjNAL1DKKVAOoWgH8jeEk7h1WzGCn0kRGC06JEtjYKcqZEaQ6JxNJKIMO&#10;pWr39U3RyvI9XhAwrLXYNix6OgwWsW+jjfNy3WLheo/SJryr2eqhr1IzHI/zIQ//kvk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1fxmSdYAAAAIAQAADwAAAAAAAAABACAAAAAiAAAAZHJzL2Rvd25y&#10;ZXYueG1sUEsBAhQAFAAAAAgAh07iQM6iQ145AgAAkwQAAA4AAAAAAAAAAQAgAAAAJQEAAGRycy9l&#10;Mm9Eb2MueG1sUEsFBgAAAAAGAAYAWQEAANAFAAAAAA==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34925</wp:posOffset>
                </wp:positionV>
                <wp:extent cx="3321050" cy="570230"/>
                <wp:effectExtent l="4445" t="4445" r="8255" b="15875"/>
                <wp:wrapNone/>
                <wp:docPr id="10" name="流程图: 可选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21050" cy="570230"/>
                        </a:xfrm>
                        <a:prstGeom prst="flowChartAlternateProcess">
                          <a:avLst/>
                        </a:prstGeom>
                        <a:solidFill>
                          <a:srgbClr val="3399FF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利用印刷资料、网络、讲座等多种形式树立员工对心理健康的正确认识，鼓励员工遇到心理困惑时积极寻求帮助。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flip:y;margin-left:161.05pt;margin-top:2.75pt;height:44.9pt;width:261.5pt;z-index:251666432;v-text-anchor:middle;mso-width-relative:page;mso-height-relative:page;" fillcolor="#3399FF" filled="t" stroked="t" coordsize="21600,21600" o:gfxdata="UEsDBAoAAAAAAIdO4kAAAAAAAAAAAAAAAAAEAAAAZHJzL1BLAwQUAAAACACHTuJAX4ymkdgAAAAI&#10;AQAADwAAAGRycy9kb3ducmV2LnhtbE2PT0vDQBTE74LfYXmCF7GbP6a2MS8FFW8imApeX5PXJJjd&#10;TbPbtH57nyc9DjPM/KbYnM2gZp587yxCvIhAsa1d09sW4WP7crsC5QPZhgZnGeGbPWzKy4uC8sad&#10;7DvPVWiVlFifE0IXwphr7euODfmFG9mKt3eToSByanUz0UnKzaCTKFpqQ72VhY5Gfuq4/qqOBsHQ&#10;cn6+3z72cVolh/Vh//n2epMiXl/F0QOowOfwF4ZffEGHUph27mgbrwaENEliiSJkGSjxV3eZ6B3C&#10;OktBl4X+f6D8AVBLAwQUAAAACACHTuJAlbxR7mgCAADLBAAADgAAAGRycy9lMm9Eb2MueG1srVTN&#10;jtMwEL4j8Q6W72zShpZt1HSFthQhIai0wH3qOI0l/8n2Nu0NTghx4AF4AW6cuMLTLD9vwdjplmoR&#10;0h7IwZrx2N/M93km07OtkmTDnRdGV3RwklPCNTO10OuKvnyxuHdKiQ+ga5BG84ruuKdns7t3pp0t&#10;+dC0RtbcEQTRvuxsRdsQbJllnrVcgT8xlmsMNsYpCOi6dVY76BBdyWyY5+OsM662zjDuPe7O+yDd&#10;I7rbAJqmEYzPDbtUXIce1XEJASn5VlhPZ6napuEsPG8azwORFUWmIa2YBO1VXLPZFMq1A9sKti8B&#10;blPCDU4KhMakB6g5BCCXTvwFpQRzxpsmnDCjsp5IUgRZDPIb2ly0YHniglJ7exDd/z9Y9myzdETU&#10;2AkoiQaFL/79y5sfn95fffxakqsPn3+9fvfz21vcIHgC5eqsL/HWhV26vefRjNy3jVOkkcK+QrSk&#10;BvIj2yT27iA23wbCcLMohoN8hEkZxkYP8mGR4LMeJ+JZ58NjbhSJRkUbabrzFlx4KAN3GgJf9l2U&#10;UsHmqQ9YEN6/vhcxvJGiXggpk+PWq3PpyAawG4piMlks+rvStrDfneAXaSKO74/39jGO1KSr6GQ0&#10;HGH1gDPQYO+hqSzq6PU6gf47c56+6yTHwLHyOfi2ryUhxGNQKoGUk9VyqB/pmoSdxafSOKI0FqN4&#10;TYnkONHRSicDCHmbk8hUaiQZH7Z/ymiF7WqLMNFcmXqHTSKfaGy80Xg8KXCQkjM8Le6PKXHHkdVx&#10;BDRrDY4bC46S3jkP/fhdWifWLb7rICkRE2GPJ7H38xiH6NhPNf75B81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F+MppHYAAAACAEAAA8AAAAAAAAAAQAgAAAAIgAAAGRycy9kb3ducmV2LnhtbFBL&#10;AQIUABQAAAAIAIdO4kCVvFHuaAIAAMsEAAAOAAAAAAAAAAEAIAAAACcBAABkcnMvZTJvRG9jLnht&#10;bFBLBQYAAAAABgAGAFkBAAABBgAAAAA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利用印刷资料、网络、讲座等多种形式树立员工对心理健康的正确认识，鼓励员工遇到心理困惑时积极寻求帮助。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tabs>
          <w:tab w:val="left" w:pos="7335"/>
        </w:tabs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1505585</wp:posOffset>
                </wp:positionH>
                <wp:positionV relativeFrom="paragraph">
                  <wp:posOffset>67945</wp:posOffset>
                </wp:positionV>
                <wp:extent cx="359410" cy="208915"/>
                <wp:effectExtent l="4445" t="12700" r="17145" b="26035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208915"/>
                        </a:xfrm>
                        <a:prstGeom prst="rightArrow">
                          <a:avLst>
                            <a:gd name="adj1" fmla="val 50000"/>
                            <a:gd name="adj2" fmla="val 43009"/>
                          </a:avLst>
                        </a:prstGeom>
                        <a:solidFill>
                          <a:srgbClr val="FFFF99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18.55pt;margin-top:5.35pt;height:16.45pt;width:28.3pt;z-index:251675648;v-text-anchor:middle;mso-width-relative:page;mso-height-relative:page;" fillcolor="#FFFF99" filled="t" stroked="t" coordsize="21600,21600" o:gfxdata="UEsDBAoAAAAAAIdO4kAAAAAAAAAAAAAAAAAEAAAAZHJzL1BLAwQUAAAACACHTuJA2vgN+NkAAAAJ&#10;AQAADwAAAGRycy9kb3ducmV2LnhtbE2PTU/DMAyG70j8h8iTuLGkLdpYaToJpGkntFEQglvWeG1F&#10;41RN9gG/fuYEN1vvo9ePi+XZ9eKIY+g8aUimCgRS7W1HjYa319XtPYgQDVnTe0IN3xhgWV5fFSa3&#10;/kQveKxiI7iEQm40tDEOuZShbtGZMPUDEmd7PzoTeR0baUdz4nLXy1SpmXSmI77QmgGfWqy/qoPT&#10;kG3eH6sP54fP5+3PZrGSa4X1WuubSaIeQEQ8xz8YfvVZHUp22vkD2SB6DWk2TxjlQM1BMJAuMh52&#10;Gu6yGciykP8/KC9QSwMEFAAAAAgAh07iQBK0RGs4AgAAlAQAAA4AAABkcnMvZTJvRG9jLnhtbK1U&#10;S27bMBDdF+gdCO5ryU5cxIbloIjrboo2QNoD0CRlseAPQ9qyT9FLdNtu2isFuUaHlOJPuvGiWshD&#10;cfj43psZz253RpOthKCcrehwUFIiLXdC2XVFv35ZvrmhJERmBdPOyoruZaC389evZq2fypFrnBYS&#10;CILYMG19RZsY/bQoAm+kYWHgvLS4WTswLOIS1oUA1iK60cWoLN8WrQPhwXEZAn5ddJu0R4RLAF1d&#10;Ky4Xjm+MtLFDBalZREmhUT7QeWZb15LHz3UdZCS6oqg05jdegvEqvYv5jE3XwHyjeE+BXULhhSbD&#10;lMVLD1ALFhnZgPoHyigOLrg6DrgzRSckO4IqhuULbx4a5mXWglYHfzA9/D9Y/ml7D0QJ7IQRJZYZ&#10;rPjj999Pv34+/vhD8Bsa1PowxbwHfw/9KmCY1O5qMOkXdZBdNnV/MFXuIuH48Wo8uR6i3Ry3RuXN&#10;ZDhOmMXxsIcQP0hnSAoqCmrdxHcArs2Gsu3HELOzoqfHxLchJbXRWKgt02Rc4tMX8iQH5Rxzrq/K&#10;ctLf2yMig+ebE3xwWoml0jovYL2600AQvqJLfCbPh8/StCVtRSfj0RjlMZyFGnsQQ+PRz2DXWcDZ&#10;iXAKnHh3zJHLWVoitmCh6QjkrU6gUVFC7tlGMvHeChL3HktmcVRpImOkoERLnOwU5czIlL4kE0lo&#10;i5VJ5e4KnKKVE3vsEGZ543BueATaL+5iN0cbn0uGHZQNToewWXOJ+8FK03C6zpcc/0zm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a+A342QAAAAkBAAAPAAAAAAAAAAEAIAAAACIAAABkcnMvZG93&#10;bnJldi54bWxQSwECFAAUAAAACACHTuJAErREazgCAACUBAAADgAAAAAAAAABACAAAAAoAQAAZHJz&#10;L2Uyb0RvYy54bWxQSwUGAAAAAAYABgBZAQAA0gUAAAAA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23495</wp:posOffset>
                </wp:positionV>
                <wp:extent cx="1282700" cy="429260"/>
                <wp:effectExtent l="5080" t="4445" r="7620" b="23495"/>
                <wp:wrapNone/>
                <wp:docPr id="25" name="流程图: 可选过程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429260"/>
                        </a:xfrm>
                        <a:prstGeom prst="flowChartAlternateProcess">
                          <a:avLst/>
                        </a:prstGeom>
                        <a:solidFill>
                          <a:srgbClr val="FF9933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  <w:t>心理健康宣传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pt;margin-top:1.85pt;height:33.8pt;width:101pt;z-index:251661312;v-text-anchor:middle;mso-width-relative:page;mso-height-relative:page;" fillcolor="#FF9933" filled="t" stroked="t" coordsize="21600,21600" o:gfxdata="UEsDBAoAAAAAAIdO4kAAAAAAAAAAAAAAAAAEAAAAZHJzL1BLAwQUAAAACACHTuJAiO19PtQAAAAH&#10;AQAADwAAAGRycy9kb3ducmV2LnhtbE2PwU7DMBBE70j8g7VI3KgdN6JRGqcSSNx6gLbi7MZLEjVe&#10;R7Gbhr9nOcFxNKOZN9Vu8YOYcYp9IAPZSoFAaoLrqTVwOr49FSBisuTsEAgNfGOEXX1/V9nShRt9&#10;4HxIreASiqU10KU0llLGpkNv4yqMSOx9hcnbxHJqpZvsjcv9ILVSz9LbnnihsyO+dthcDldv4GVf&#10;9HpRJ90W8zF/38f8Uy+5MY8PmdqCSLikvzD84jM61Mx0DldyUQysC76SDKw3INjWvAbibGCTrUHW&#10;lfzPX/8AUEsDBBQAAAAIAIdO4kD/SZv/YwIAAMEEAAAOAAAAZHJzL2Uyb0RvYy54bWytVM2O0zAQ&#10;viPxDpbvNG26W9qo6QptKUJCUGnhAaaO01jyn2xv097ghBCHfQBegBsnrvA0y89bMHa6u9UipB7I&#10;IZmxx5/n+2Ym07OtkmTDnRdGl3TQ61PCNTOV0OuSvnm9eDSmxAfQFUijeUl33NOz2cMH09YWPDeN&#10;kRV3BEG0L1pb0iYEW2SZZw1X4HvGco2btXEKArpunVUOWkRXMsv7/VHWGldZZxj3Hlfn3SbdI7pj&#10;AE1dC8bnhl0qrkOH6riEgJR8I6yns5RtXXMWXtW154HIkiLTkN54Cdqr+M5mUyjWDmwj2D4FOCaF&#10;e5wUCI2X3kLNIQC5dOIvKCWYM97UoceMyjoiSRFkMejf0+aiAcsTF5Ta21vR/f+DZS83S0dEVdL8&#10;lBINCiv+4+u7n58/Xn/6VpDrqy+/33749f09LhCMQLla6ws8dWGXbu95NCP3be1U/CIrsk0S724l&#10;5ttAGC4O8nH+uI/qM9w7ySf5KNUguzttnQ/PuFEkGiWtpWnPG3DhiQzcaQh82fVOkhs2L3zANPD8&#10;zbmYgTdSVAshZXLcenUuHdkA9sBiMZkMh91ZaRvoVocTfCI5xPFdeGcf4khN2pJOTqNQDLDza+w4&#10;NJVF9bxeJ9B/39xPz80lh8Ax8zn4psslIcQwKJRAyslqOFRPdUXCzmKBNA4mjckoXlEiOc5xtFJk&#10;ACGPiUSmUiPJWM6ugNEK29UWYaK5MtUOW0M+19hup6PRZIjjk5x8PDwZUeIOd1aHO6BZY3DIWHCU&#10;dM556Ibu0jqxbrCug6REvAg7O4m9n8I4Ood+yvHuzzP7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IjtfT7UAAAABwEAAA8AAAAAAAAAAQAgAAAAIgAAAGRycy9kb3ducmV2LnhtbFBLAQIUABQAAAAI&#10;AIdO4kD/SZv/YwIAAMEEAAAOAAAAAAAAAAEAIAAAACMBAABkcnMvZTJvRG9jLnhtbFBLBQYAAAAA&#10;BgAGAFkBAAD4BQAAAAA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  <w:t>心理健康宣传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144145</wp:posOffset>
                </wp:positionV>
                <wp:extent cx="3321050" cy="925830"/>
                <wp:effectExtent l="4445" t="4445" r="8255" b="22225"/>
                <wp:wrapNone/>
                <wp:docPr id="21" name="流程图: 可选过程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21050" cy="925830"/>
                        </a:xfrm>
                        <a:prstGeom prst="flowChartAlternateProcess">
                          <a:avLst/>
                        </a:prstGeom>
                        <a:solidFill>
                          <a:srgbClr val="3399FF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通过心理解压、情绪管理、职业心态、协调工作与生活的关系等系列培训，帮助员工掌握提高心理素质、保持心理健康的基本方法和技巧；帮助管理者掌握员工心理管理的技术，通过适当方式协助员工解决心理问题。</w:t>
                            </w:r>
                            <w:r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flip:y;margin-left:161.05pt;margin-top:11.35pt;height:72.9pt;width:261.5pt;z-index:251667456;v-text-anchor:middle;mso-width-relative:page;mso-height-relative:page;" fillcolor="#3399FF" filled="t" stroked="t" coordsize="21600,21600" o:gfxdata="UEsDBAoAAAAAAIdO4kAAAAAAAAAAAAAAAAAEAAAAZHJzL1BLAwQUAAAACACHTuJANpRgu9kAAAAK&#10;AQAADwAAAGRycy9kb3ducmV2LnhtbE2PwU6DQBCG7ya+w2ZMvBi7sFhKKUsTNd6MidTE6xamQGRn&#10;Kbul9e0dT3qcmS//fH+xvdhBzDj53pGGeBGBQKpd01Or4WP3cp+B8MFQYwZHqOEbPWzL66vC5I07&#10;0zvOVWgFh5DPjYYuhDGX0tcdWuMXbkTi28FN1gQep1Y2kzlzuB2kiqJUWtMTf+jMiE8d1l/VyWqw&#10;Jp2fV7vHPk4qdVwfD59vr3eJ1rc3cbQBEfAS/mD41Wd1KNlp707UeDFoSJSKGdWg1AoEA9nDkhd7&#10;JtNsCbIs5P8K5Q9QSwMEFAAAAAgAh07iQGEqLV9oAgAAywQAAA4AAABkcnMvZTJvRG9jLnhtbK1U&#10;zY7TMBC+I/EOlu9s2oRW22jTFWopQkJQaYH71HEaS/6T7TbtDU4IcdgH4AW4ceIKT7P8vAVjp7tU&#10;i5D2QA7WjGf8zXzzk7PznZJky50XRld0eDKghGtmaqHXFX31cvHglBIfQNcgjeYV3XNPz6f37511&#10;tuS5aY2suSMIon3Z2Yq2IdgyyzxruQJ/YizXaGyMUxBQdeusdtAhupJZPhiMs8642jrDuPd4O++N&#10;9IDo7gJomkYwPjdso7gOParjEgJS8q2wnk5Ttk3DWXjRNJ4HIiuKTEM6MQjKq3hm0zMo1w5sK9gh&#10;BbhLCrc4KRAag95AzSEA2TjxF5QSzBlvmnDCjMp6IqkiyGI4uFWbixYsT1yw1N7eFN3/P1j2fLt0&#10;RNQVzYeUaFDY8e9f3v749OHq49eSXF1+/vXm/c9v7/CCoAeWq7O+xFcXdukOmkcxct81TpFGCvsa&#10;5ypVA/mRXSr2/qbYfBcIw8uiyIeDEfaBoW2Sj06L1I2sx4l41vnwhBtFolDRRppu1oILj2TgTkPg&#10;y36KUijYPvMBE8L31+8ihjdS1AshZVLcejWTjmwBp6EoJpPFon8rbQuH2wl+kSbi+N69l49xpCYd&#10;5jzKR5g94A40OHsoKot19HqdQP8deZC+6yDHwDHzOfi2zyUhRDcolUDKSWo51I91TcLeYqs0riiN&#10;ySheUyI5bnSUkmcAIe/iiUylRpKxsX0roxR2qx3CRHFl6j0OiXyqcfBG4/GkwEVKSn5aPBxT4o4t&#10;q2MLaNYaXDcWHCW9Mgv9+m2sE+sW+5qmKkXHGU/FPuxjXKJjPeX45x80/Q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2lGC72QAAAAoBAAAPAAAAAAAAAAEAIAAAACIAAABkcnMvZG93bnJldi54bWxQ&#10;SwECFAAUAAAACACHTuJAYSotX2gCAADLBAAADgAAAAAAAAABACAAAAAoAQAAZHJzL2Uyb0RvYy54&#10;bWxQSwUGAAAAAAYABgBZAQAAAgYAAAAA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通过心理解压、情绪管理、职业心态、协调工作与生活的关系等系列培训，帮助员工掌握提高心理素质、保持心理健康的基本方法和技巧；帮助管理者掌握员工心理管理的技术，通过适当方式协助员工解决心理问题。</w:t>
                      </w:r>
                      <w:r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89535</wp:posOffset>
                </wp:positionV>
                <wp:extent cx="236220" cy="332740"/>
                <wp:effectExtent l="15240" t="4445" r="15240" b="24765"/>
                <wp:wrapNone/>
                <wp:docPr id="20" name="下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332740"/>
                        </a:xfrm>
                        <a:prstGeom prst="downArrow">
                          <a:avLst>
                            <a:gd name="adj1" fmla="val 50000"/>
                            <a:gd name="adj2" fmla="val 35215"/>
                          </a:avLst>
                        </a:prstGeom>
                        <a:solidFill>
                          <a:srgbClr val="A3B2C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4.6pt;margin-top:7.05pt;height:26.2pt;width:18.6pt;z-index:251671552;v-text-anchor:middle;mso-width-relative:page;mso-height-relative:page;" fillcolor="#A3B2C1" filled="t" stroked="t" coordsize="21600,21600" o:gfxdata="UEsDBAoAAAAAAIdO4kAAAAAAAAAAAAAAAAAEAAAAZHJzL1BLAwQUAAAACACHTuJADhq86tYAAAAI&#10;AQAADwAAAGRycy9kb3ducmV2LnhtbE2PwU7DMBBE70j9B2srcaN2ouCWEKcSqTj0SKFwdeMliYjX&#10;Uew2zd/jnuA4O6OZt8X2ant2wdF3jhQkKwEMqXamo0bBx/vrwwaYD5qM7h2hghk9bMvFXaFz4yZ6&#10;w8shNCyWkM+1gjaEIefc1y1a7VduQIretxutDlGODTejnmK57XkqhORWdxQXWj1g1WL9czhbBUc/&#10;yX0lPqe1fNnv5q+s2oV0Vup+mYhnYAGv4S8MN/yIDmVkOrkzGc96BZunNCbjPUuA3fxUZsBOCqR8&#10;BF4W/P8D5S9QSwMEFAAAAAgAh07iQIh5vzc5AgAAkwQAAA4AAABkcnMvZTJvRG9jLnhtbK1US5LT&#10;MBDdU8UdVNozThwyQCrO1JAwbCiYqoEDKJJsi9KvWkqcnIFrsIXVLDgQFNegJZtMMmyywAu7JbWe&#10;3nut9vxqZzTZSgjK2YqOL0aUSMudULap6KePN89eUhIis4JpZ2VF9zLQq8XTJ/POz2TpWqeFBIIg&#10;Nsw6X9E2Rj8risBbaVi4cF5aXKwdGBZxCE0hgHWIbnRRjkaXRedAeHBchoCzq36RDohwDqCra8Xl&#10;yvGNkTb2qCA1iygptMoHushs61ry+KGug4xEVxSVxvzGQzBep3exmLNZA8y3ig8U2DkUHmkyTFk8&#10;9AC1YpGRDah/oIzi4IKr4wV3puiFZEdQxXj0yJu7lnmZtaDVwR9MD/8Plr/f3gJRoqIlWmKZwYr/&#10;/PHl9/dvv77eE5xDgzofZph3529hGAUMk9pdDSZ9UQfZZVP3B1PlLhKOk+XkskzYHJcmk/LF84xZ&#10;PGz2EOJb6QxJQUWF6+w1gOuyn2z7LsRsrBjYMfF5TEltNNZpyzSZjvAZ6niUUx7nTKbleJpy8NgB&#10;EaO/Byf44LQSN0rrPIBmvdRAEL6i15PX5XI8bD5J05Z0FX01LaeojmEr1HgFMTQe7Qy2yQJOdoRj&#10;4MS7Z45cTtISsRULbU8gL/UCjYoS8pVtJRNvrCBx77FiFjuVJjJGCkq0xMZOUc6MTOlzMpGEtuhQ&#10;qnZf3xStndjjBWGWtw7bhkegw2AZ+zbaeFBNi4XrPUqb8K5mq4e+Ss1wPM6HPPxLF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Dhq86tYAAAAIAQAADwAAAAAAAAABACAAAAAiAAAAZHJzL2Rvd25y&#10;ZXYueG1sUEsBAhQAFAAAAAgAh07iQIh5vzc5AgAAkwQAAA4AAAAAAAAAAQAgAAAAJQEAAGRycy9l&#10;Mm9Eb2MueG1sUEsFBgAAAAAGAAYAWQEAANAFAAAAAA==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tabs>
          <w:tab w:val="left" w:pos="2265"/>
        </w:tabs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1505585</wp:posOffset>
                </wp:positionH>
                <wp:positionV relativeFrom="paragraph">
                  <wp:posOffset>85090</wp:posOffset>
                </wp:positionV>
                <wp:extent cx="359410" cy="209550"/>
                <wp:effectExtent l="4445" t="12700" r="17145" b="25400"/>
                <wp:wrapNone/>
                <wp:docPr id="22" name="右箭头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209550"/>
                        </a:xfrm>
                        <a:prstGeom prst="rightArrow">
                          <a:avLst>
                            <a:gd name="adj1" fmla="val 50000"/>
                            <a:gd name="adj2" fmla="val 42878"/>
                          </a:avLst>
                        </a:prstGeom>
                        <a:solidFill>
                          <a:srgbClr val="FFFF99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18.55pt;margin-top:6.7pt;height:16.5pt;width:28.3pt;z-index:251676672;v-text-anchor:middle;mso-width-relative:page;mso-height-relative:page;" fillcolor="#FFFF99" filled="t" stroked="t" coordsize="21600,21600" o:gfxdata="UEsDBAoAAAAAAIdO4kAAAAAAAAAAAAAAAAAEAAAAZHJzL1BLAwQUAAAACACHTuJAqmqymdkAAAAJ&#10;AQAADwAAAGRycy9kb3ducmV2LnhtbE2Py07DMBBF90j8gzVI7Kidh1oa4lQCqeoKlQaEYOfGQxIR&#10;j6PYfcDXM6xgObpH954pV2c3iCNOofekIZkpEEiNtz21Gl6e1ze3IEI0ZM3gCTV8YYBVdXlRmsL6&#10;E+3wWMdWcAmFwmjoYhwLKUPToTNh5kckzj785Ezkc2qlncyJy90gU6Xm0pmeeKEzIz502HzWB6ch&#10;277e12/Oj++PT9/b5VpuFDYbra+vEnUHIuI5/sHwq8/qULHT3h/IBjFoSLNFwigHWQ6CgXSZLUDs&#10;NeTzHGRVyv8fVD9QSwMEFAAAAAgAh07iQBbgyFU4AgAAlAQAAA4AAABkcnMvZTJvRG9jLnhtbK1U&#10;y47TMBTdI/EPlvc0aZhAUzUdoSllg2CkgQ9wbScx8ku227RfwU+whQ380ojf4NoJfQybLsgiubav&#10;j8851zeL272SaMedF0bXeDrJMeKaGiZ0W+PPn9YvZhj5QDQj0mhe4wP3+Hb5/Nmit3NemM5Ixh0C&#10;EO3nva1xF4KdZ5mnHVfET4zlGhYb4xQJMHRtxhzpAV3JrMjzV1lvHLPOUO49zK6GRTwiumsATdMI&#10;yleGbhXXYUB1XJIAknwnrMfLxLZpOA0fm8bzgGSNQWlIbzgE4k18Z8sFmbeO2E7QkQK5hsITTYoI&#10;DYceoVYkELR14h8oJagz3jRhQo3KBiHJEVAxzZ9489ARy5MWsNrbo+n+/8HSD7t7hwSrcVFgpImC&#10;ij9+/fn7x/fHb78QzIFBvfVzyHuw924ceQij2n3jVPyCDrRPph6OpvJ9QBQmX5bVzRTsprBU5FVZ&#10;JtOz02brfHjHjUIxqLETbRfeOGf6ZCjZvfchOctGeoR9mWLUKAmF2hGJyhyesZBnOSDnlHNTzF7P&#10;Yg6cOyJC9PfkCO+NFGwtpEwD127upEMAX+M1PFU1br5Ikxr1Na7KogR5BHqhgTsIobLgp9dtEnCx&#10;w58DR94Dc+BykRaJrYjvBgJpaRCoROAu3dmOE/ZWMxQOFkqmoVVxJKM4w0hy6OwYpcxAhLwmE0hI&#10;DQ7Fcg8FjtHGsAPcEKJpZ6BvaHB4HNyFoY+2NpUM/iXJo7gJLmuyemys2A3n43TI6Wey/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qarKZ2QAAAAkBAAAPAAAAAAAAAAEAIAAAACIAAABkcnMvZG93&#10;bnJldi54bWxQSwECFAAUAAAACACHTuJAFuDIVTgCAACUBAAADgAAAAAAAAABACAAAAAoAQAAZHJz&#10;L2Uyb0RvYy54bWxQSwUGAAAAAAYABgBZAQAA0gUAAAAA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40640</wp:posOffset>
                </wp:positionV>
                <wp:extent cx="1282700" cy="404495"/>
                <wp:effectExtent l="4445" t="4445" r="8255" b="10160"/>
                <wp:wrapNone/>
                <wp:docPr id="16" name="流程图: 可选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404495"/>
                        </a:xfrm>
                        <a:prstGeom prst="flowChartAlternateProcess">
                          <a:avLst/>
                        </a:prstGeom>
                        <a:solidFill>
                          <a:srgbClr val="FF9933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  <w:t>心理培训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pt;margin-top:3.2pt;height:31.85pt;width:101pt;z-index:251662336;v-text-anchor:middle;mso-width-relative:page;mso-height-relative:page;" fillcolor="#FF9933" filled="t" stroked="t" coordsize="21600,21600" o:gfxdata="UEsDBAoAAAAAAIdO4kAAAAAAAAAAAAAAAAAEAAAAZHJzL1BLAwQUAAAACACHTuJAYertpdMAAAAH&#10;AQAADwAAAGRycy9kb3ducmV2LnhtbE2PwWrDMBBE74H8g9hCb4lkYVLjWg400FsObRJ6VqytbWqt&#10;jKU47t93e2qPwwwzb6r94gcx4xT7QAayrQKB1ATXU2vgcn7dFCBisuTsEAgNfGOEfb1eVbZ04U7v&#10;OJ9SK7iEYmkNdCmNpZSx6dDbuA0jEnufYfI2sZxa6SZ753I/SK3UTnrbEy90dsRDh83X6eYNvByL&#10;Xi/qottiPudvx5h/6CU35vEhU88gEi7pLwy/+IwONTNdw41cFAPrgq8kA7scBNua10BcDTypDGRd&#10;yf/89Q9QSwMEFAAAAAgAh07iQD3i/KdkAgAAwQQAAA4AAABkcnMvZTJvRG9jLnhtbK1US44TMRDd&#10;I3EHy3vSnS9JK50RSghCQhBp4ACO25225J9sJ53sYIUQCw7ABdixYgunGT63oGxnMplhMwt60V1l&#10;Vz2/eq7q6cVeCrRj1nGtStzt5BgxRXXF1abEb14vH40xcp6oigitWIkPzOGL2cMH09YUrKcbLSpm&#10;EYAoV7SmxI33psgyRxsmietowxRs1tpK4sG1m6yypAV0KbJeno+yVtvKWE2Zc7C6SJv4iGjvA6jr&#10;mlO20HQrmfIJ1TJBPJTkGm4cnkW2dc2of1XXjnkkSgyV+viGQ8Beh3c2m5JiY4lpOD1SIPehcKcm&#10;SbiCQ09QC+IJ2lr+D5Tk1Gqna9+hWmapkKgIVNHN72hz2RDDYi0gtTMn0d3/g6UvdyuLeAWdMMJI&#10;EQk3/vPbu19fPl59/l6gq09f/7z98PvHe1hAEAFytcYVkHVpVvboOTBD7fvayvCFqtA+Snw4Scz2&#10;HlFY7PbGvcc5qE9hb5APBpNhAM1uso11/hnTEgWjxLXQ7bwh1j8RnllFPFul3olyk90L51P+dV5g&#10;4LTg1ZILER27Wc+FRTsCPbBcTib9fsoVpiFptT+B58jDpfDI6RaOUKgt8WTYGwJ7Ap1fQ8eBKQ2o&#10;59Qmgt7KOEKlM/L4XB9yTjAwXxDXpLiIEMJIITmUHK2GkeqpqpA/GLggBYOJAxnJKowEgzkOVoz0&#10;hIv7RILiQkGR4TrTBQbL79d7gAnmWlcHaA3xXEG7DUejSR/GJzq9cX8AzWLPd9bnO0TRRsOQUW8x&#10;Ss7cp6HbGss3DdxrNyoRDoLOjmIfpzCMzrkfOd78eW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GHq7aXTAAAABwEAAA8AAAAAAAAAAQAgAAAAIgAAAGRycy9kb3ducmV2LnhtbFBLAQIUABQAAAAI&#10;AIdO4kA94vynZAIAAMEEAAAOAAAAAAAAAAEAIAAAACIBAABkcnMvZTJvRG9jLnhtbFBLBQYAAAAA&#10;BgAGAFkBAAD4BQAAAAA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  <w:t>心理培训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>
      <w:pPr>
        <w:rPr>
          <w:rFonts w:hint="eastAsia"/>
        </w:rPr>
      </w:pPr>
    </w:p>
    <w:p>
      <w:pPr>
        <w:tabs>
          <w:tab w:val="left" w:pos="1665"/>
        </w:tabs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74295</wp:posOffset>
                </wp:positionV>
                <wp:extent cx="236220" cy="332740"/>
                <wp:effectExtent l="15240" t="4445" r="15240" b="24765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332740"/>
                        </a:xfrm>
                        <a:prstGeom prst="downArrow">
                          <a:avLst>
                            <a:gd name="adj1" fmla="val 50000"/>
                            <a:gd name="adj2" fmla="val 35215"/>
                          </a:avLst>
                        </a:prstGeom>
                        <a:solidFill>
                          <a:srgbClr val="A3B2C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4.6pt;margin-top:5.85pt;height:26.2pt;width:18.6pt;z-index:251672576;v-text-anchor:middle;mso-width-relative:page;mso-height-relative:page;" fillcolor="#A3B2C1" filled="t" stroked="t" coordsize="21600,21600" o:gfxdata="UEsDBAoAAAAAAIdO4kAAAAAAAAAAAAAAAAAEAAAAZHJzL1BLAwQUAAAACACHTuJAPNd57tYAAAAI&#10;AQAADwAAAGRycy9kb3ducmV2LnhtbE2PzW7CMBCE75V4B2uReit2osjQNA4SQRw4lv5dTbxNosbr&#10;KDaEvH3NqT3Ozmjm22J7sz274ug7RwqSlQCGVDvTUaPg/e3wtAHmgyaje0eoYEYP23LxUOjcuIle&#10;8XoKDYsl5HOtoA1hyDn3dYtW+5UbkKL37UarQ5Rjw82op1hue54KIbnVHcWFVg9YtVj/nC5WwYef&#10;5LESn9Na7o77+Sur9iGdlXpcJuIFWMBb+AvDHT+iQxmZzu5CxrNeweY5jcl4T9bA7n4qM2BnBTJL&#10;gJcF//9A+QtQSwMEFAAAAAgAh07iQALGfuA6AgAAkwQAAA4AAABkcnMvZTJvRG9jLnhtbK1US5LT&#10;MBDdU8UdVNozThwyQCrO1JAwbCiYqoEDKJJsi9KvWkqcnIFrsIXVLDgQFNegJZtMMmyywAu7JbWe&#10;3nut9vxqZzTZSgjK2YqOL0aUSMudULap6KePN89eUhIis4JpZ2VF9zLQq8XTJ/POz2TpWqeFBIIg&#10;Nsw6X9E2Rj8risBbaVi4cF5aXKwdGBZxCE0hgHWIbnRRjkaXRedAeHBchoCzq36RDohwDqCra8Xl&#10;yvGNkTb2qCA1iygptMoHushs61ry+KGug4xEVxSVxvzGQzBep3exmLNZA8y3ig8U2DkUHmkyTFk8&#10;9AC1YpGRDah/oIzi4IKr4wV3puiFZEdQxXj0yJu7lnmZtaDVwR9MD/8Plr/f3gJRAm/ChBLLDFb8&#10;548vv79/+/X1nuAcGtT5MMO8O38LwyhgmNTuajDpizrILpu6P5gqd5FwnCwnl2WJdnNcmkzKF8+z&#10;6cXDZg8hvpXOkBRUVLjOXgO4LvvJtu9CzMaKgR0Tn8eU1EZjnbZMk+kIn6GORznlcc5kWo6nKQeP&#10;HRAx+ntwgg9OK3GjtM4DaNZLDQThK3o9eV0ux8PmkzRtSVfRV9NyiuoYtkKNVxBD49HOYJss4GRH&#10;OAZOvHvmyOUkLRFbsdD2BPJSL9CoKCFf2VYy8cYKEvceK2axU2kiY6SgREts7BTlzMiUPicTSWiL&#10;DqVq9/VN0dqJPV4QZnnrsG14BDoMlrFvo40H1bRYuN6jtAnvarZ66KvUDMfjfMjDv2T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zXee7WAAAACAEAAA8AAAAAAAAAAQAgAAAAIgAAAGRycy9kb3du&#10;cmV2LnhtbFBLAQIUABQAAAAIAIdO4kACxn7gOgIAAJMEAAAOAAAAAAAAAAEAIAAAACUBAABkcnMv&#10;ZTJvRG9jLnhtbFBLBQYAAAAABgAGAFkBAADRBQAAAAA=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w:tab/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117475</wp:posOffset>
                </wp:positionV>
                <wp:extent cx="3321050" cy="720090"/>
                <wp:effectExtent l="4445" t="4445" r="8255" b="18415"/>
                <wp:wrapNone/>
                <wp:docPr id="15" name="流程图: 可选过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21050" cy="720090"/>
                        </a:xfrm>
                        <a:prstGeom prst="flowChartAlternateProcess">
                          <a:avLst/>
                        </a:prstGeom>
                        <a:solidFill>
                          <a:srgbClr val="3399FF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对于受心理问题困扰的员工，提供个人咨询、电话热线咨询、电子邮件咨询、团体辅导等形式多样的服务，充分解决困扰员工的心理问题。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flip:y;margin-left:161.05pt;margin-top:9.25pt;height:56.7pt;width:261.5pt;z-index:251668480;v-text-anchor:middle;mso-width-relative:page;mso-height-relative:page;" fillcolor="#3399FF" filled="t" stroked="t" coordsize="21600,21600" o:gfxdata="UEsDBAoAAAAAAIdO4kAAAAAAAAAAAAAAAAAEAAAAZHJzL1BLAwQUAAAACACHTuJAF909UNkAAAAK&#10;AQAADwAAAGRycy9kb3ducmV2LnhtbE2PwU7DMBBE70j8g7VIXBB1nNCShjiVAHFDSKRIXN14m0TE&#10;6zR20/L3LCc47szT7Ey5ObtBzDiF3pMGtUhAIDXe9tRq+Ni+3OYgQjRkzeAJNXxjgE11eVGawvoT&#10;veNcx1ZwCIXCaOhiHAspQ9OhM2HhRyT29n5yJvI5tdJO5sThbpBpkqykMz3xh86M+NRh81UfnQZn&#10;VvPz/faxV1mdHtaH/efb602m9fWVSh5ARDzHPxh+63N1qLjTzh/JBjFoyNJUMcpGvgTBQH63ZGHH&#10;QqbWIKtS/p9Q/QBQSwMEFAAAAAgAh07iQCU6nB5nAgAAywQAAA4AAABkcnMvZTJvRG9jLnhtbK1U&#10;S44TMRDdI3EHy3vS+ZAwaaUzQglBSAgiDbCvuN1pS/7JdtLJDlYIseAAXIAdK7ZwmuFzC8ruTIgG&#10;IWVBL6wqf17Ve1XVk8udkmTLnRdGF7TX6VLCNTOl0OuCvnyxuHdBiQ+gS5BG84LuuaeX07t3Jo3N&#10;ed/URpbcEQTRPm9sQesQbJ5lntVcge8YyzUeVsYpCOi6dVY6aBBdyazf7Y6yxrjSOsO497g7bw/p&#10;AdGdA2iqSjA+N2yjuA4tquMSAlLytbCeTlO2VcVZeF5VngciC4pMQ1oxCNqruGbTCeRrB7YW7JAC&#10;nJPCLU4KhMagR6g5BCAbJ/6CUoI5400VOsyorCWSFEEWve4tba5qsDxxQam9PYru/x8se7ZdOiJK&#10;7IQhJRoUVvz7lzc/Pr2//vg1J9cfPv96/e7nt7e4QfAGytVYn+OrK7t0B8+jGbnvKqdIJYV9hWhJ&#10;DeRHdkns/VFsvguE4eZg0O91h1gHhmcPsDPGqRpZixPxrPPhMTeKRKOglTTNrAYXHsrAnYbAl20X&#10;pVCwfeoDJoTvb95FDG+kKBdCyuS49WomHdkCdsNgMB4vFu1baWs47I7xizQRx7fXW/sUR2rSFHQ8&#10;7KNkDHAGKuw9NJVFHb1eJ9B/R+6m7ybIKXDMfA6+bnNJCPEa5Eog5WTVHMpHuiRhb7FUGkeUxmQU&#10;LymRHCc6WulmACHPuYlMpUaSsbBtKaMVdqsdwkRzZco9Nol8orHxhqPReICDlJz+xeD+iBJ3erI6&#10;PQHNaoPjxoKjpHVmoR2/jXViXWNde0mJGAh7PIl9mMc4RKd+yvHPP2j6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BfdPVDZAAAACgEAAA8AAAAAAAAAAQAgAAAAIgAAAGRycy9kb3ducmV2LnhtbFBL&#10;AQIUABQAAAAIAIdO4kAlOpweZwIAAMsEAAAOAAAAAAAAAAEAIAAAACgBAABkcnMvZTJvRG9jLnht&#10;bFBLBQYAAAAABgAGAFkBAAABBgAAAAA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对于受心理问题困扰的员工，提供个人咨询、电话热线咨询、电子邮件咨询、团体辅导等形式多样的服务，充分解决困扰员工的心理问题。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1505585</wp:posOffset>
                </wp:positionH>
                <wp:positionV relativeFrom="paragraph">
                  <wp:posOffset>102870</wp:posOffset>
                </wp:positionV>
                <wp:extent cx="359410" cy="208915"/>
                <wp:effectExtent l="4445" t="12700" r="17145" b="26035"/>
                <wp:wrapNone/>
                <wp:docPr id="17" name="右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208915"/>
                        </a:xfrm>
                        <a:prstGeom prst="rightArrow">
                          <a:avLst>
                            <a:gd name="adj1" fmla="val 50000"/>
                            <a:gd name="adj2" fmla="val 43009"/>
                          </a:avLst>
                        </a:prstGeom>
                        <a:solidFill>
                          <a:srgbClr val="FFFF99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18.55pt;margin-top:8.1pt;height:16.45pt;width:28.3pt;z-index:251674624;v-text-anchor:middle;mso-width-relative:page;mso-height-relative:page;" fillcolor="#FFFF99" filled="t" stroked="t" coordsize="21600,21600" o:gfxdata="UEsDBAoAAAAAAIdO4kAAAAAAAAAAAAAAAAAEAAAAZHJzL1BLAwQUAAAACACHTuJAbSHE/NoAAAAJ&#10;AQAADwAAAGRycy9kb3ducmV2LnhtbE2Py07DMBBF90j8gzVI7KidBLVNiFMJpKorVAgVgp0bD0lE&#10;PI5i9wFfz7CC5ege3XumXJ3dII44hd6ThmSmQCA13vbUati9rG+WIEI0ZM3gCTV8YYBVdXlRmsL6&#10;Ez3jsY6t4BIKhdHQxTgWUoamQ2fCzI9InH34yZnI59RKO5kTl7tBpkrNpTM98UJnRnzosPmsD05D&#10;tn29r9+cH98fn763+VpuFDYbra+vEnUHIuI5/sHwq8/qULHT3h/IBjFoSLNFwigH8xQEA2meLUDs&#10;NdzmCciqlP8/qH4AUEsDBBQAAAAIAIdO4kByD2IwNwIAAJQEAAAOAAAAZHJzL2Uyb0RvYy54bWyt&#10;VM2O0zAQviPxDpbvbNLuFrZV0xXaUi4IVlp4ANd2EiP/aew27VPwElzhAq+04jUYO9luu1x6IId0&#10;HI8/f983M53f7IwmWwlBOVvR0UVJibTcCWWbin75vHp1TUmIzAqmnZUV3ctAbxYvX8w7P5Nj1zot&#10;JBAEsWHW+Yq2MfpZUQTeSsPChfPS4mbtwLCIS2gKAaxDdKOLcVm+LjoHwoPjMgT8uuw36YAI5wC6&#10;ulZcLh3fGGljjwpSs4iSQqt8oIvMtq4lj5/qOshIdEVRacxvvATjdXoXizmbNcB8q/hAgZ1D4Zkm&#10;w5TFSw9QSxYZ2YD6B8ooDi64Ol5wZ4peSHYEVYzKZ97ct8zLrAWtDv5gevh/sPzj9g6IEtgJbyix&#10;zGDFH779+vPzx8P33wS/oUGdDzPMu/d3MKwChkntrgaTflEH2WVT9wdT5S4Sjh8vJ9OrEdrNcWtc&#10;Xk9Hk4RZPB32EOJ76QxJQUVBNW18C+C6bCjbfggxOysGekx8HVFSG42F2jJNJiU+QyGPcsbHOVeX&#10;ZTkd7h0QkcHjzQk+OK3ESmmdF9CsbzUQhK/oCp/p4+GTNG1JV9HpZDxBeQxnocYexNB49DPYJgs4&#10;ORGOgRPvnjlyOUlLxJYstD2BvNULNCpKyD3bSibeWUHi3mPJLI4qTWSMFJRoiZOdopwZmdLnZCIJ&#10;bbEyqdx9gVO0dmKPHcIsbx3ODY9Ah8Vt7Odo43PJsIOywekQNmsu8TBYaRqO1/mSpz+Tx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tIcT82gAAAAkBAAAPAAAAAAAAAAEAIAAAACIAAABkcnMvZG93&#10;bnJldi54bWxQSwECFAAUAAAACACHTuJAcg9iMDcCAACUBAAADgAAAAAAAAABACAAAAApAQAAZHJz&#10;L2Uyb0RvYy54bWxQSwUGAAAAAAYABgBZAQAA0gUAAAAA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86995</wp:posOffset>
                </wp:positionV>
                <wp:extent cx="1282700" cy="449580"/>
                <wp:effectExtent l="4445" t="4445" r="8255" b="22225"/>
                <wp:wrapNone/>
                <wp:docPr id="23" name="流程图: 可选过程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449580"/>
                        </a:xfrm>
                        <a:prstGeom prst="flowChartAlternateProcess">
                          <a:avLst/>
                        </a:prstGeom>
                        <a:solidFill>
                          <a:srgbClr val="FF9933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  <w:t>心理咨询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pt;margin-top:6.85pt;height:35.4pt;width:101pt;z-index:251663360;v-text-anchor:middle;mso-width-relative:page;mso-height-relative:page;" fillcolor="#FF9933" filled="t" stroked="t" coordsize="21600,21600" o:gfxdata="UEsDBAoAAAAAAIdO4kAAAAAAAAAAAAAAAAAEAAAAZHJzL1BLAwQUAAAACACHTuJAaJcNA9QAAAAI&#10;AQAADwAAAGRycy9kb3ducmV2LnhtbE2PwU7DMBBE70j8g7VI3KhdE4oV4lQCiVsP0Fac3XhJIuJ1&#10;FLtp+HuWE5xWo1nNvKm2SxjEjFPqI1lYrxQIpCb6nloLx8PrnQGRsiPvhkho4RsTbOvrq8qVPl7o&#10;Hed9bgWHUCqdhS7nsZQyNR0Gl1ZxRGLvM07BZZZTK/3kLhweBqmV2sjgeuKGzo340mHztT8HC887&#10;0+tFHXVr5kPxtkvFh14Ka29v1uoJRMYl/z3DLz6jQ81Mp3gmn8TA2vCUzPf+EQT7mutAnCyY4gFk&#10;Xcn/A+ofUEsDBBQAAAAIAIdO4kDBPfI2ZAIAAMEEAAAOAAAAZHJzL2Uyb0RvYy54bWytVM2O0zAQ&#10;viPxDpbvbNr0hzbadIVaipAQVFp4gKnjNJb8J9vbtDc4IcRhH4AX4MaJKzzN8vMWjJ3ubrUIaQ/k&#10;kMzY48/zfTOT07OdkmTLnRdGl7R/0qOEa2YqoTclffN6+WhCiQ+gK5BG85Luuadns4cPTltb8Nw0&#10;RlbcEQTRvmhtSZsQbJFlnjVcgT8xlmvcrI1TENB1m6xy0CK6klne642z1rjKOsO497i66DbpAdHd&#10;B9DUtWB8YdiF4jp0qI5LCEjJN8J6OkvZ1jVn4VVdex6ILCkyDemNl6C9ju9sdgrFxoFtBDukAPdJ&#10;4Q4nBULjpTdQCwhALpz4C0oJ5ow3dThhRmUdkaQIsuj37mhz3oDliQtK7e2N6P7/wbKX25Ujoipp&#10;PqBEg8KK//j67ufnj1efvhXk6vLL77cffn1/jwsEI1Cu1voCT53blTt4Hs3IfVc7Fb/IiuySxPsb&#10;ifkuEIaL/XySP+6h+gz3hsPpaJJqkN2ets6HZ9woEo2S1tK08wZceCIDdxoCX3W9k+SG7QsfMA08&#10;f30uZuCNFNVSSJkct1nPpSNbwB5YLqfTwaA7K20D3epgik8khzi+C+/sYxypSVvS6SgfYfaAnV9j&#10;x6GpLKrn9SaB/vvmXnquLzkGjpkvwDddLgkhhkGhBFJOVsOheqorEvYWC6RxMGlMRvGKEslxjqOV&#10;IgMIeZ9IZCo1kozl7AoYrbBb7xAmmmtT7bE15HON7TYaj6fYHyE5+WQwHFPijnfWxzugWWNwyFhw&#10;lHTOPHRDd2Gd2DRY135SIl6EnZ3EPkxhHJ1jP+V4++eZ/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olw0D1AAAAAgBAAAPAAAAAAAAAAEAIAAAACIAAABkcnMvZG93bnJldi54bWxQSwECFAAUAAAA&#10;CACHTuJAwT3yNmQCAADBBAAADgAAAAAAAAABACAAAAAjAQAAZHJzL2Uyb0RvYy54bWxQSwUGAAAA&#10;AAYABgBZAQAA+QUAAAAA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  <w:t>心理咨询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10795</wp:posOffset>
                </wp:positionV>
                <wp:extent cx="236220" cy="332105"/>
                <wp:effectExtent l="15240" t="4445" r="15240" b="635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332105"/>
                        </a:xfrm>
                        <a:prstGeom prst="downArrow">
                          <a:avLst>
                            <a:gd name="adj1" fmla="val 50000"/>
                            <a:gd name="adj2" fmla="val 35147"/>
                          </a:avLst>
                        </a:prstGeom>
                        <a:solidFill>
                          <a:srgbClr val="A3B2C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4.6pt;margin-top:0.85pt;height:26.15pt;width:18.6pt;z-index:251673600;v-text-anchor:middle;mso-width-relative:page;mso-height-relative:page;" fillcolor="#A3B2C1" filled="t" stroked="t" coordsize="21600,21600" o:gfxdata="UEsDBAoAAAAAAIdO4kAAAAAAAAAAAAAAAAAEAAAAZHJzL1BLAwQUAAAACACHTuJA0DVutNQAAAAH&#10;AQAADwAAAGRycy9kb3ducmV2LnhtbE2Oy07DMBBF90j8gzVI7KjdKKQlZFKJVCy6pOWxdeMhiYjH&#10;Uew2zd/jrmB5H7r3FJuL7cWZRt85RlguFAji2pmOG4T3w+vDGoQPmo3uHRPCTB425e1NoXPjJn6j&#10;8z40Io6wzzVCG8KQS+nrlqz2CzcQx+zbjVaHKMdGmlFPcdz2MlEqk1Z3HB9aPVDVUv2zP1mEDz9l&#10;u0p9TqvsZbedv9JqG5IZ8f5uqZ5BBLqEvzJc8SM6lJHp6E5svOgR1k9JbEZ/BeIaJ1kK4ojwmCqQ&#10;ZSH/85e/UEsDBBQAAAAIAIdO4kAMFA1qOgIAAJMEAAAOAAAAZHJzL2Uyb0RvYy54bWytVEuOEzEQ&#10;3SNxB8t7pj+ZDBClMxoShg2CkQYO4PjTbeSfbCednIFrsIUVCw4E4hqU3U0mGTZZ0Ivusl1+fu+V&#10;q+fXO63QlvsgrWlwdVFixA21TJq2wR8/3D57gVGIxDCirOEN3vOArxdPn8x7N+O17axi3CMAMWHW&#10;uwZ3MbpZUQTacU3ChXXcwKKwXpMIQ98WzJMe0LUq6rK8KnrrmfOW8hBgdjUs4hHRnwNohZCUryzd&#10;aG7igOq5IhEkhU66gBeZrRCcxvdCBB6RajAojfkNh0C8Tu9iMSez1hPXSTpSIOdQeKRJE2ng0APU&#10;ikSCNl7+A6Ul9TZYES+o1cUgJDsCKqrykTf3HXE8awGrgzuYHv4fLH23vfNIMrgJlxgZoqHiP398&#10;/v3t668v3xHMgUG9CzPIu3d3fhwFCJPanfA6fUEH2mVT9wdT+S4iCpP15KquwW4KS5NJXZXThFk8&#10;bHY+xDfcapSCBjPbmxvvbZ/9JNu3IWZj2ciOsE8VRkIrqNOWKDQt4RnreJRTH+dMptXl8/HYEREI&#10;/D04wQerJLuVSuWBb9dL5RHAN/hm8qpeVuPmkzRlUN/gl9N6CuoItIKAKwihdmBnMG0WcLIjHAMn&#10;3gNz4HKSloitSOgGAnlpEKhl5D5f2Y4T9towFPcOKmagU3EioznDSHFo7BTlzEikOicTSCgDhUnV&#10;HuqborVle7ggxNDOQtvQ6PE4WMahjTbOy7aDwg0epU1wV3OFx75KzXA8zoc8/EsW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QNW601AAAAAcBAAAPAAAAAAAAAAEAIAAAACIAAABkcnMvZG93bnJl&#10;di54bWxQSwECFAAUAAAACACHTuJADBQNajoCAACTBAAADgAAAAAAAAABACAAAAAjAQAAZHJzL2Uy&#10;b0RvYy54bWxQSwUGAAAAAAYABgBZAQAAzwUAAAAA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155575</wp:posOffset>
                </wp:positionV>
                <wp:extent cx="1282700" cy="360680"/>
                <wp:effectExtent l="4445" t="4445" r="8255" b="15875"/>
                <wp:wrapNone/>
                <wp:docPr id="19" name="流程图: 可选过程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360680"/>
                        </a:xfrm>
                        <a:prstGeom prst="flowChartAlternateProcess">
                          <a:avLst/>
                        </a:prstGeom>
                        <a:solidFill>
                          <a:srgbClr val="FF9933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5"/>
                                <w:szCs w:val="40"/>
                                <w:lang w:val="zh-CN"/>
                              </w:rPr>
                              <w:t>效果评估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pt;margin-top:12.25pt;height:28.4pt;width:101pt;z-index:251664384;v-text-anchor:middle;mso-width-relative:page;mso-height-relative:page;" fillcolor="#FF9933" filled="t" stroked="t" coordsize="21600,21600" o:gfxdata="UEsDBAoAAAAAAIdO4kAAAAAAAAAAAAAAAAAEAAAAZHJzL1BLAwQUAAAACACHTuJAt4oRPdQAAAAI&#10;AQAADwAAAGRycy9kb3ducmV2LnhtbE2PwU7DMBBE70j8g7VI3KgdE5AV4lQCiVsP0Fac3XhJIuJ1&#10;FLtp+HuWExxHM5p5U2/XMIoF5zREslBsFAikNvqBOgvHw+udAZGyI+/GSGjhGxNsm+ur2lU+Xugd&#10;l33uBJdQqpyFPuepkjK1PQaXNnFCYu8zzsFllnMn/ewuXB5GqZV6lMENxAu9m/Clx/Zrfw4Wnndm&#10;0Ks66s4sh/Jtl8oPvZbW3t4U6glExjX/heEXn9GhYaZTPJNPYmRt+Eq2oMsHEOxrngNxsmCKe5BN&#10;Lf8faH4AUEsDBBQAAAAIAIdO4kBo123hYwIAAMEEAAAOAAAAZHJzL2Uyb0RvYy54bWytVM2O0zAQ&#10;viPxDpbvbNKWLU3UdIW2FCEhqLTwAFPHaSz5T7a3aW9wQogDD8ALcOPEFZ5m+XkLxk63Wy1C2gM5&#10;JDP2+PN838xkerZVkmy488Loig5Ockq4ZqYWel3R168WDyaU+AC6Bmk0r+iOe3o2u39v2tmSD01r&#10;ZM0dQRDty85WtA3BllnmWcsV+BNjucbNxjgFAV23zmoHHaIrmQ3zfJx1xtXWGca9x9V5v0n3iO4u&#10;gKZpBONzwy4V16FHdVxCQEq+FdbTWcq2aTgLL5vG80BkRZFpSG+8BO1VfGezKZRrB7YVbJ8C3CWF&#10;W5wUCI2XHqDmEIBcOvEXlBLMGW+acMKMynoiSRFkMchvaXPRguWJC0rt7UF0//9g2YvN0hFRYycU&#10;lGhQWPEfX9/+/Pzh6tO3klx9/PL7zftf39/hAsEIlKuzvsRTF3bp9p5HM3LfNk7FL7Ii2yTx7iAx&#10;3wbCcHEwnAwf5ag+w73ROB9PUg2ym9PW+fCUG0WiUdFGmu68BRcey8CdhsCXfe8kuWHz3AdMA89f&#10;n4sZeCNFvRBSJsetV+fSkQ1gDywWRTEa9WelbaFfHRX4RHKI4/vw3j7GkZp0FS1Oh6eYPWDnN9hx&#10;aCqL6nm9TqD/vjlPz/Ulx8Ax8zn4ts8lIcQwKJVAyslqOdRPdE3CzmKBNA4mjckoXlMiOc5xtFJk&#10;ACHvEolMpUaSsZx9AaMVtqstwkRzZeodtoZ8prHdTsfjYoTjk5zhZPRwTIk73lkd74BmrcEhY8FR&#10;0jvnoR+6S+vEusW6DpIS8SLs7CT2fgrj6Bz7KcebP8/s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LeKET3UAAAACAEAAA8AAAAAAAAAAQAgAAAAIgAAAGRycy9kb3ducmV2LnhtbFBLAQIUABQAAAAI&#10;AIdO4kBo123hYwIAAMEEAAAOAAAAAAAAAAEAIAAAACMBAABkcnMvZTJvRG9jLnhtbFBLBQYAAAAA&#10;BgAGAFkBAAD4BQAAAAA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5"/>
                          <w:szCs w:val="40"/>
                          <w:lang w:val="zh-CN"/>
                        </w:rPr>
                        <w:t>效果评估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1505585</wp:posOffset>
                </wp:positionH>
                <wp:positionV relativeFrom="paragraph">
                  <wp:posOffset>120650</wp:posOffset>
                </wp:positionV>
                <wp:extent cx="359410" cy="208915"/>
                <wp:effectExtent l="4445" t="12700" r="17145" b="26035"/>
                <wp:wrapNone/>
                <wp:docPr id="18" name="右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208915"/>
                        </a:xfrm>
                        <a:prstGeom prst="rightArrow">
                          <a:avLst>
                            <a:gd name="adj1" fmla="val 50000"/>
                            <a:gd name="adj2" fmla="val 43009"/>
                          </a:avLst>
                        </a:prstGeom>
                        <a:solidFill>
                          <a:srgbClr val="FFFF99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18.55pt;margin-top:9.5pt;height:16.45pt;width:28.3pt;z-index:251677696;v-text-anchor:middle;mso-width-relative:page;mso-height-relative:page;" fillcolor="#FFFF99" filled="t" stroked="t" coordsize="21600,21600" o:gfxdata="UEsDBAoAAAAAAIdO4kAAAAAAAAAAAAAAAAAEAAAAZHJzL1BLAwQUAAAACACHTuJADgJg7tkAAAAJ&#10;AQAADwAAAGRycy9kb3ducmV2LnhtbE2Py07DMBBF90j8gzVI7KidRNAmxKkEUtUVKg2ogp0bD0lE&#10;PI5i9wFfz7CC5ege3Tm3XJ7dII44hd6ThmSmQCA13vbUanh9Wd0sQIRoyJrBE2r4wgDL6vKiNIX1&#10;J9risY6t4BIKhdHQxTgWUoamQ2fCzI9InH34yZnI59RKO5kTl7tBpkrdSWd64g+dGfGxw+azPjgN&#10;2Wb3UL85P74/PX9v8pVcK2zWWl9fJeoeRMRz/IPhV5/VoWKnvT+QDWLQkGbzhFEOct7EQJpncxB7&#10;DbdJDrIq5f8F1Q9QSwMEFAAAAAgAh07iQNLCCd03AgAAlAQAAA4AAABkcnMvZTJvRG9jLnhtbK1U&#10;S27bMBDdF+gdCO4byU5cxIbloIjrboo2QNoD0CQlseAPQ9qyT9FLdNtu2isFuUaHlOLY6caLaiEP&#10;xeHje29mPL/ZGU22EoJytqKji5ISabkTyjYV/fpl9eaakhCZFUw7Kyu6l4HeLF6/mnd+JseudVpI&#10;IAhiw6zzFW1j9LOiCLyVhoUL56XFzdqBYRGX0BQCWIfoRhfjsnxbdA6EB8dlCPh12W/SARHOAXR1&#10;rbhcOr4x0sYeFaRmESWFVvlAF5ltXUseP9d1kJHoiqLSmN94Ccbr9C4WczZrgPlW8YECO4fCC02G&#10;KYuXHqCWLDKyAfUPlFEcXHB1vODOFL2Q7AiqGJUvvLlvmZdZC1od/MH08P9g+aftHRAlsBOw7pYZ&#10;rPjD99+Pv34+/PhD8Bsa1Pkww7x7fwfDKmCY1O5qMOkXdZBdNnV/MFXuIuH48XIyvRqh3Ry3xuX1&#10;dDRJmMXzYQ8hfpDOkBRUFFTTxncArsuGsu3HELOzYqDHxLcRJbXRWKgt02RS4jMU8ihnfJxzdVmW&#10;0+HeAREZPN2c4IPTSqyU1nkBzfpWA0H4iq7wmT4dPknTlnQVnU7GE5THcBZq7EEMjUc/g22ygJMT&#10;4Rg48e6ZI5eTtERsyULbE8hbvUCjooTcs61k4r0VJO49lsziqNJExkhBiZY42SnKmZEpfU4mktAW&#10;K5PK3Rc4RWsn9tghzPLW4dzwCHRY3MZ+jjY+lww7KBucDmGz5hIPg5Wm4XidL3n+M1n8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A4CYO7ZAAAACQEAAA8AAAAAAAAAAQAgAAAAIgAAAGRycy9kb3du&#10;cmV2LnhtbFBLAQIUABQAAAAIAIdO4kDSwgndNwIAAJQEAAAOAAAAAAAAAAEAIAAAACgBAABkcnMv&#10;ZTJvRG9jLnhtbFBLBQYAAAAABgAGAFkBAADRBQAAAAA=&#10;">
                <v:path/>
                <v:fill on="t" alignshape="1" focussize="0,0"/>
                <v:stroke imagealignshape="1"/>
                <v:imagedata o:title=""/>
                <o:lock v:ext="edit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2049145</wp:posOffset>
                </wp:positionH>
                <wp:positionV relativeFrom="paragraph">
                  <wp:posOffset>14605</wp:posOffset>
                </wp:positionV>
                <wp:extent cx="3317240" cy="712470"/>
                <wp:effectExtent l="4445" t="4445" r="12065" b="6985"/>
                <wp:wrapNone/>
                <wp:docPr id="24" name="流程图: 可选过程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17240" cy="712470"/>
                        </a:xfrm>
                        <a:prstGeom prst="flowChartAlternateProcess">
                          <a:avLst/>
                        </a:prstGeom>
                        <a:solidFill>
                          <a:srgbClr val="3399FF">
                            <a:alpha val="39999"/>
                          </a:srgb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在项目进行和结束时，分别提供阶段性评估和总体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评估报告，帮助管理者及时了解员工帮助计划的实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</w:pPr>
                            <w:r>
                              <w:rPr>
                                <w:rFonts w:hint="eastAsia" w:ascii="宋体" w:hAnsi="宋体" w:cs="黑体"/>
                                <w:color w:val="0000CC"/>
                                <w:sz w:val="20"/>
                                <w:szCs w:val="20"/>
                                <w:lang w:val="zh-CN"/>
                              </w:rPr>
                              <w:t>施效果，也为改善和提高服务质量提供依据。</w:t>
                            </w:r>
                          </w:p>
                        </w:txbxContent>
                      </wps:txbx>
                      <wps:bodyPr lIns="56693" tIns="28346" rIns="56693" bIns="28346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flip:y;margin-left:161.35pt;margin-top:1.15pt;height:56.1pt;width:261.2pt;z-index:251669504;v-text-anchor:middle;mso-width-relative:page;mso-height-relative:page;" fillcolor="#3399FF" filled="t" stroked="t" coordsize="21600,21600" o:gfxdata="UEsDBAoAAAAAAIdO4kAAAAAAAAAAAAAAAAAEAAAAZHJzL1BLAwQUAAAACACHTuJAWQMEydkAAAAJ&#10;AQAADwAAAGRycy9kb3ducmV2LnhtbE2Py07DMBBF90j8gzVIbBB1nPRFiFMJEDtUiRSJ7TSeJhGx&#10;ncZuWv6eYQXL0T2690yxudheTDSGzjsNapaAIFd707lGw8fu9X4NIkR0BnvvSMM3BdiU11cF5saf&#10;3TtNVWwEl7iQo4Y2xiGXMtQtWQwzP5Dj7OBHi5HPsZFmxDOX216mSbKUFjvHCy0O9NxS/VWdrAaL&#10;y+lltXvqVFalx4fj4XP7dpdpfXujkkcQkS7xD4ZffVaHkp32/uRMEL2GLE1XjGpIMxCcr+cLBWLP&#10;oJovQJaF/P9B+QNQSwMEFAAAAAgAh07iQAIGHs5qAgAAywQAAA4AAABkcnMvZTJvRG9jLnhtbK1U&#10;S44TMRDdI3EHy3umk85nJq10RmhCEBKCSAPsK2532pJ/sp10soMVQiw4ABdgx4otnGb43IKyOzNE&#10;g5BmQS+sKn9e1XtV1dPznZJky50XRpe0f9KjhGtmKqHXJX35YvHgjBIfQFcgjeYl3XNPz2f3701b&#10;W/DcNEZW3BEE0b5obUmbEGyRZZ41XIE/MZZrPKyNUxDQdeusctAiupJZ3uuNs9a4yjrDuPe4O+8O&#10;6QHR3QXQ1LVgfG7YRnEdOlTHJQSk5BthPZ2lbOuas/C8rj0PRJYUmYa0YhC0V3HNZlMo1g5sI9gh&#10;BbhLCrc4KRAag95AzSEA2TjxF5QSzBlv6nDCjMo6IkkRZNHv3dLmsgHLExeU2tsb0f3/g2XPtktH&#10;RFXSfEiJBoUV//7lzY9P768+fi3I1YfPv16/+/ntLW4QvIFytdYX+OrSLt3B82hG7rvaKVJLYV9h&#10;XyU1kB/ZJbH3N2LzXSAMNweD/mk+xDowPDvt58PTVI2sw4l41vnwmBtFolHSWpr2ogEXHsrAnYbA&#10;l10XpVCwfeoDJoTvr99FDG+kqBZCyuS49epCOrIF7IbBYDJZLLq30jZw2J3gF2kiju+ud/YxjtSk&#10;LelklI8we8AZqLH30FQWdfR6nUD/HbmXvusgx8Ax8zn4psslIcRrUCiBlJPVcKge6YqEvcVSaRxR&#10;GpNRvKJEcpzoaKWbAYS8y01kKjWSjIXtShmtsFvtECaaK1PtsUnkE42NNxqPJwMcpOTkZ4PhmBJ3&#10;fLI6PgHNGoPjxoKjpHMuQjd+G+vEusG69pMSMRD2eBL7MI9xiI79lOOff9Ds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FkDBMnZAAAACQEAAA8AAAAAAAAAAQAgAAAAIgAAAGRycy9kb3ducmV2Lnht&#10;bFBLAQIUABQAAAAIAIdO4kACBh7OagIAAMsEAAAOAAAAAAAAAAEAIAAAACgBAABkcnMvZTJvRG9j&#10;LnhtbFBLBQYAAAAABgAGAFkBAAAEBgAAAAA=&#10;">
                <v:path/>
                <v:fill on="t" opacity="26214f" alignshape="1" focussize="0,0"/>
                <v:stroke imagealignshape="1"/>
                <v:imagedata o:title=""/>
                <o:lock v:ext="edit"/>
                <v:textbox inset="4.4640157480315pt,2.23196850393701pt,4.4640157480315pt,2.23196850393701pt">
                  <w:txbxContent>
                    <w:p>
                      <w:pPr>
                        <w:autoSpaceDE w:val="0"/>
                        <w:autoSpaceDN w:val="0"/>
                        <w:adjustRightInd w:val="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在项目进行和结束时，分别提供阶段性评估和总体</w:t>
                      </w:r>
                    </w:p>
                    <w:p>
                      <w:pPr>
                        <w:autoSpaceDE w:val="0"/>
                        <w:autoSpaceDN w:val="0"/>
                        <w:adjustRightInd w:val="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评估报告，帮助管理者及时了解员工帮助计划的实</w:t>
                      </w:r>
                    </w:p>
                    <w:p>
                      <w:pPr>
                        <w:autoSpaceDE w:val="0"/>
                        <w:autoSpaceDN w:val="0"/>
                        <w:adjustRightInd w:val="0"/>
                        <w:rPr>
                          <w:rFonts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</w:pPr>
                      <w:r>
                        <w:rPr>
                          <w:rFonts w:hint="eastAsia" w:ascii="宋体" w:hAnsi="宋体" w:cs="黑体"/>
                          <w:color w:val="0000CC"/>
                          <w:sz w:val="20"/>
                          <w:szCs w:val="20"/>
                          <w:lang w:val="zh-CN"/>
                        </w:rPr>
                        <w:t>施效果，也为改善和提高服务质量提供依据。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11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yps"/>
    <w:basedOn w:val="1"/>
    <w:qFormat/>
    <w:uiPriority w:val="0"/>
    <w:pPr>
      <w:spacing w:before="100" w:beforeAutospacing="1" w:after="100" w:afterAutospacing="1" w:line="300" w:lineRule="atLeast"/>
      <w:ind w:firstLine="360"/>
      <w:jc w:val="both"/>
    </w:pPr>
    <w:rPr>
      <w:rFonts w:ascii="ˎ̥" w:hAnsi="ˎ̥" w:cs="宋体"/>
      <w:smallCaps/>
      <w:color w:val="333333"/>
      <w:sz w:val="18"/>
      <w:szCs w:val="18"/>
    </w:rPr>
  </w:style>
  <w:style w:type="character" w:customStyle="1" w:styleId="6">
    <w:name w:val="yps1"/>
    <w:qFormat/>
    <w:uiPriority w:val="0"/>
    <w:rPr>
      <w:rFonts w:hint="default" w:ascii="ˎ̥" w:hAnsi="ˎ̥"/>
      <w:smallCaps/>
      <w:color w:val="333333"/>
      <w:spacing w:val="0"/>
      <w:sz w:val="18"/>
      <w:szCs w:val="18"/>
    </w:rPr>
  </w:style>
  <w:style w:type="character" w:customStyle="1" w:styleId="7">
    <w:name w:val="style71"/>
    <w:uiPriority w:val="0"/>
    <w:rPr>
      <w:rFonts w:hint="default" w:ascii="Arial" w:hAnsi="Arial" w:cs="Arial"/>
    </w:rPr>
  </w:style>
  <w:style w:type="character" w:customStyle="1" w:styleId="8">
    <w:name w:val="style61"/>
    <w:qFormat/>
    <w:uiPriority w:val="0"/>
    <w:rPr>
      <w:color w:val="00999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2021-08-05T05:15:09Z</dcterms:created>
  <dc:creator>shizi06</dc:creator>
  <cp:lastModifiedBy>蓉儿</cp:lastModifiedBy>
  <dcterms:modified xsi:type="dcterms:W3CDTF">2021-08-05T05:15:40Z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479956A6DD494D919DB2F799EC52BABA</vt:lpwstr>
  </property>
</Properties>
</file>