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18" w:lineRule="atLeast"/>
        <w:ind w:left="0" w:right="0" w:firstLine="0"/>
        <w:jc w:val="center"/>
        <w:rPr>
          <w:rFonts w:ascii="微软雅黑" w:hAnsi="微软雅黑" w:eastAsia="微软雅黑" w:cs="微软雅黑"/>
          <w:b/>
          <w:bCs/>
          <w:i w:val="0"/>
          <w:iCs w:val="0"/>
          <w:caps w:val="0"/>
          <w:color w:val="4D4D4D"/>
          <w:spacing w:val="0"/>
          <w:sz w:val="39"/>
          <w:szCs w:val="39"/>
        </w:rPr>
      </w:pPr>
      <w:r>
        <w:rPr>
          <w:rFonts w:hint="eastAsia" w:ascii="微软雅黑" w:hAnsi="微软雅黑" w:eastAsia="微软雅黑" w:cs="微软雅黑"/>
          <w:b/>
          <w:bCs/>
          <w:i w:val="0"/>
          <w:iCs w:val="0"/>
          <w:caps w:val="0"/>
          <w:color w:val="4D4D4D"/>
          <w:spacing w:val="0"/>
          <w:sz w:val="39"/>
          <w:szCs w:val="39"/>
          <w:bdr w:val="none" w:color="auto" w:sz="0" w:space="0"/>
          <w:shd w:val="clear" w:fill="FFFFFF"/>
        </w:rPr>
        <w:t>招标实务与案例分析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r>
        <w:rPr>
          <w:rFonts w:hint="eastAsia" w:ascii="微软雅黑" w:hAnsi="微软雅黑" w:eastAsia="微软雅黑" w:cs="微软雅黑"/>
          <w:i w:val="0"/>
          <w:iCs w:val="0"/>
          <w:caps w:val="0"/>
          <w:color w:val="333333"/>
          <w:spacing w:val="0"/>
          <w:sz w:val="22"/>
          <w:szCs w:val="22"/>
          <w:bdr w:val="none" w:color="auto" w:sz="0" w:space="0"/>
        </w:rPr>
        <w:t>对象：采购人 招标人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r>
        <w:rPr>
          <w:rFonts w:hint="eastAsia" w:ascii="微软雅黑" w:hAnsi="微软雅黑" w:eastAsia="微软雅黑" w:cs="微软雅黑"/>
          <w:i w:val="0"/>
          <w:iCs w:val="0"/>
          <w:caps w:val="0"/>
          <w:color w:val="333333"/>
          <w:spacing w:val="0"/>
          <w:sz w:val="22"/>
          <w:szCs w:val="22"/>
          <w:bdr w:val="none" w:color="auto" w:sz="0" w:space="0"/>
        </w:rPr>
        <w:t>目的：招标人合法合规采购到适合的标的物，妥善处置过程中的异议与投诉事件。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lang w:eastAsia="zh-CN"/>
        </w:rPr>
      </w:pPr>
      <w:r>
        <w:rPr>
          <w:rFonts w:hint="eastAsia" w:ascii="微软雅黑" w:hAnsi="微软雅黑" w:eastAsia="微软雅黑" w:cs="微软雅黑"/>
          <w:i w:val="0"/>
          <w:iCs w:val="0"/>
          <w:caps w:val="0"/>
          <w:color w:val="333333"/>
          <w:spacing w:val="0"/>
          <w:sz w:val="22"/>
          <w:szCs w:val="22"/>
          <w:bdr w:val="none" w:color="auto" w:sz="0" w:space="0"/>
        </w:rPr>
        <w:t>内容</w:t>
      </w:r>
      <w:r>
        <w:rPr>
          <w:rFonts w:hint="eastAsia" w:ascii="微软雅黑" w:hAnsi="微软雅黑" w:eastAsia="微软雅黑" w:cs="微软雅黑"/>
          <w:i w:val="0"/>
          <w:iCs w:val="0"/>
          <w:caps w:val="0"/>
          <w:color w:val="333333"/>
          <w:spacing w:val="0"/>
          <w:sz w:val="22"/>
          <w:szCs w:val="22"/>
          <w:bdr w:val="none" w:color="auto" w:sz="0" w:space="0"/>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r>
        <w:rPr>
          <w:rFonts w:hint="eastAsia" w:ascii="微软雅黑" w:hAnsi="微软雅黑" w:eastAsia="微软雅黑" w:cs="微软雅黑"/>
          <w:i w:val="0"/>
          <w:iCs w:val="0"/>
          <w:caps w:val="0"/>
          <w:color w:val="333333"/>
          <w:spacing w:val="0"/>
          <w:sz w:val="22"/>
          <w:szCs w:val="22"/>
          <w:bdr w:val="none" w:color="auto" w:sz="0" w:space="0"/>
        </w:rPr>
        <w:t>      主要针对甲方用户，为实现甲方采购需求，即最大程度上采购到物美价廉的货物、服务或工程的供应（提供）商，从法律法规解读、招标文件编制、评审方法、合同履约管理、风险防控等方面进行讲解介绍。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课程目标：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pPr>
      <w:r>
        <w:rPr>
          <w:rFonts w:hint="eastAsia" w:ascii="微软雅黑" w:hAnsi="微软雅黑" w:eastAsia="微软雅黑" w:cs="微软雅黑"/>
          <w:i w:val="0"/>
          <w:iCs w:val="0"/>
          <w:caps w:val="0"/>
          <w:color w:val="333333"/>
          <w:spacing w:val="0"/>
          <w:sz w:val="22"/>
          <w:szCs w:val="22"/>
          <w:bdr w:val="none" w:color="auto" w:sz="0" w:space="0"/>
        </w:rPr>
        <w:t>      参加完本课程的学习，甲方用户将具备自行编制招标文件和评审办法，起草合同文本及能运用法律法规及相关条款灵活自如地解决采购过程中遇到的疑难问题。</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A10366"/>
    <w:rsid w:val="247331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2021-08-10T01:47:06Z</dcterms:created>
  <dc:creator>shizi06</dc:creator>
  <cp:lastModifiedBy>蓉儿</cp:lastModifiedBy>
  <dcterms:modified xsi:type="dcterms:W3CDTF">2021-08-10T01:47:32Z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A5989B4B56DC4A3282F3840BFF2E5C9C</vt:lpwstr>
  </property>
</Properties>
</file>