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color w:val="333333"/>
          <w:kern w:val="0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0"/>
          <w:szCs w:val="30"/>
          <w:lang w:val="en-US" w:eastAsia="zh-CN"/>
        </w:rPr>
        <w:t>《定心定责定目标-狼性销售团队心态激励与战斗力提升》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【课程背景】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商场如战场，销售队伍就是企业占领市场的先头部队，但是销售队伍却往往无法让销售经理满意。销售员（经理）在客户拒绝和市场压力情况下，出现职业倦怠、怀疑自身能力、怀疑公司和怀疑产品等心态问题和行为上表现为抱怨、放弃等情况，日益影响公司业绩提升，进而影响公司发展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【课程收益】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狼性销售团队素质提升课程，以“相信自己、相信产品、相信公司”为主线，以“因为相信所以创造奇迹”为核心，以销售人员心态建设为基础，对上述情况的出现做出深层分析和有效处理，使销售人员将焦点集中到自身发展目标上来，心怀感恩，用积极、勇敢和自信来面对未来的工作和生活，勇敢突破自我，有效面对压力。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在个人销售素养提升的同时，也能够提升公司效益，实现公司与营销员之间的“共赢”。</w:t>
      </w: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重点解决销售人员，结合销售人员工作与生活实际。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【课程特色】</w:t>
      </w:r>
    </w:p>
    <w:p>
      <w:pPr>
        <w:widowControl/>
        <w:numPr>
          <w:ilvl w:val="0"/>
          <w:numId w:val="0"/>
        </w:numPr>
        <w:spacing w:line="360" w:lineRule="auto"/>
        <w:ind w:firstLine="480" w:firstLineChars="200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课程围绕“心态-责任-目标”展开，用讲授+案例+体验活动相结合的授课方式，针对以上情况进行有针对性的处理。并采用现场讨论、疑难解答等方式，使学员在思考体验中掌握课程的有效实现个人素养提升。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【课程对象】</w:t>
      </w: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一线销售人员，销售主管，销售经理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【课程时长】</w:t>
      </w:r>
      <w:r>
        <w:rPr>
          <w:rFonts w:hint="eastAsia" w:ascii="微软雅黑" w:hAnsi="微软雅黑" w:eastAsia="微软雅黑" w:cs="微软雅黑"/>
          <w:color w:val="333333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天（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小时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/天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</w:rPr>
        <w:t>）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0070C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【课程大纲】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一、课程大定向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1.破冰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2.定向引导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1）</w:t>
      </w:r>
      <w:r>
        <w:rPr>
          <w:rFonts w:hint="eastAsia" w:ascii="微软雅黑" w:hAnsi="微软雅黑" w:eastAsia="微软雅黑" w:cs="微软雅黑"/>
          <w:sz w:val="24"/>
          <w:szCs w:val="24"/>
        </w:rPr>
        <w:t>引发学员对未来的思考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2）</w:t>
      </w:r>
      <w:r>
        <w:rPr>
          <w:rFonts w:hint="eastAsia" w:ascii="微软雅黑" w:hAnsi="微软雅黑" w:eastAsia="微软雅黑" w:cs="微软雅黑"/>
          <w:sz w:val="24"/>
          <w:szCs w:val="24"/>
        </w:rPr>
        <w:t>引发学员对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自我</w:t>
      </w:r>
      <w:r>
        <w:rPr>
          <w:rFonts w:hint="eastAsia" w:ascii="微软雅黑" w:hAnsi="微软雅黑" w:eastAsia="微软雅黑" w:cs="微软雅黑"/>
          <w:sz w:val="24"/>
          <w:szCs w:val="24"/>
        </w:rPr>
        <w:t>的不满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3）</w:t>
      </w:r>
      <w:r>
        <w:rPr>
          <w:rFonts w:hint="eastAsia" w:ascii="微软雅黑" w:hAnsi="微软雅黑" w:eastAsia="微软雅黑" w:cs="微软雅黑"/>
          <w:sz w:val="24"/>
          <w:szCs w:val="24"/>
        </w:rPr>
        <w:t>引入教练技术的工具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-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倒三角模型</w:t>
      </w:r>
      <w:r>
        <w:rPr>
          <w:rFonts w:hint="eastAsia" w:ascii="微软雅黑" w:hAnsi="微软雅黑" w:eastAsia="微软雅黑" w:cs="微软雅黑"/>
          <w:sz w:val="24"/>
          <w:szCs w:val="24"/>
        </w:rPr>
        <w:t>，认识到从心开始。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4）成为-行动-拥有，个人成长与企业使命宣誓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定心篇-狼性销售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心态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的五项修炼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ab/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什么是心态？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销售心态理论ABC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ab/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心态的重要性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ab/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心态影响心理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2）心态决定命运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为什么要打造狼性团队？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4）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狼性团队的个性特征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和共性特征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营造狼性团队文化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树立危机意识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强化管理和执行力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4）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以业绩和结果为导向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ab/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卓越狼性销售心态的五项训练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1、融入的态度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1）为什么要融入？工作现状，融入的好处，不融入的危害！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2）什么是融入？目标一致、利益一致，融入的意义。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3）融入融什么？融身、心、状态！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4）结合销售情景、团队阶段特点进行实际融入练习，下一步如何去做！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2、积极的态度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1）什么是积极？什么是消极？为什么要积极？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2）如何积极？三个互动及示例：凡是发生不见得是坏事，福气、正常，感恩一切。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3）结合销售情景引导积极面对练习！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3、自信的态度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1）为什么要自信？什么是自信？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2）自信四维空间图，伴随案例讲解。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3）作为业务人员的自信什么？相信自己的公司、产品、人品！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4）结合公司实际，做优势发掘练习。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4、认真的态度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1）什么是认真？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2）认真活动测试引导！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3）绩效阶乘引入：企业销售业绩提升版、个人业务能力成长版不同版本讲解！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4）结合实际认真练习！查找各自工作中可以改进之处。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5、坚持的态度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1）互动，行业有无好坏？职业有无好坏？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2）个人案例引入案例讲解。</w:t>
      </w:r>
    </w:p>
    <w:p>
      <w:pPr>
        <w:spacing w:line="360" w:lineRule="auto"/>
        <w:ind w:firstLine="480" w:firstLineChars="200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3）引入业务员成长的阶段论，引入职业生涯规划！与公司共成长，共发展。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三、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定责篇-狼性销售人员的责任心训练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1）什么是责任心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训练一：个人责任心训练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训练二：团队责任心训练</w:t>
      </w:r>
    </w:p>
    <w:p>
      <w:pPr>
        <w:numPr>
          <w:ilvl w:val="0"/>
          <w:numId w:val="1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为什么责任心是第一位</w:t>
      </w:r>
    </w:p>
    <w:p>
      <w:pPr>
        <w:numPr>
          <w:ilvl w:val="0"/>
          <w:numId w:val="1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为谁负责任？负什么责任？如何去做？</w:t>
      </w:r>
    </w:p>
    <w:p>
      <w:pPr>
        <w:numPr>
          <w:ilvl w:val="0"/>
          <w:numId w:val="2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定目标篇-狼性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销售人员核心能力建设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、目标管理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1）目标拟定SMART原则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2）目标拟定的步骤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实际操作：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教练式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目标拟定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训练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目标形象化与潜意识管理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3、承诺与pk管理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五、学习分享，课程结束</w:t>
      </w:r>
    </w:p>
    <w:bookmarkEnd w:id="0"/>
    <w:sectPr>
      <w:headerReference r:id="rId3" w:type="default"/>
      <w:pgSz w:w="11906" w:h="16838"/>
      <w:pgMar w:top="1440" w:right="1800" w:bottom="1440" w:left="1800" w:header="397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360" w:lineRule="auto"/>
      <w:jc w:val="center"/>
      <w:rPr>
        <w:rFonts w:hint="eastAsia" w:ascii="宋体" w:hAnsi="宋体"/>
        <w:b/>
        <w:sz w:val="28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CE7B0B9"/>
    <w:multiLevelType w:val="singleLevel"/>
    <w:tmpl w:val="9CE7B0B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EF8A451"/>
    <w:multiLevelType w:val="singleLevel"/>
    <w:tmpl w:val="6EF8A451"/>
    <w:lvl w:ilvl="0" w:tentative="0">
      <w:start w:val="2"/>
      <w:numFmt w:val="decimal"/>
      <w:suff w:val="nothing"/>
      <w:lvlText w:val="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23D62"/>
    <w:rsid w:val="091C7746"/>
    <w:rsid w:val="11B94F8D"/>
    <w:rsid w:val="12C902F9"/>
    <w:rsid w:val="151D595A"/>
    <w:rsid w:val="153A5317"/>
    <w:rsid w:val="1806418D"/>
    <w:rsid w:val="191C17AF"/>
    <w:rsid w:val="1B7B0212"/>
    <w:rsid w:val="31736CB5"/>
    <w:rsid w:val="3B4A72DD"/>
    <w:rsid w:val="3F231D9E"/>
    <w:rsid w:val="3F6D7945"/>
    <w:rsid w:val="4172446C"/>
    <w:rsid w:val="47DF3F15"/>
    <w:rsid w:val="494B6DF0"/>
    <w:rsid w:val="4E451AC7"/>
    <w:rsid w:val="4EAF1F15"/>
    <w:rsid w:val="52DA6B8F"/>
    <w:rsid w:val="536E7E8A"/>
    <w:rsid w:val="5ED974BD"/>
    <w:rsid w:val="63FC06CF"/>
    <w:rsid w:val="6889146E"/>
    <w:rsid w:val="71305AC9"/>
    <w:rsid w:val="78B457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qFormat/>
    <w:uiPriority w:val="0"/>
    <w:rPr>
      <w:b/>
      <w:bCs/>
    </w:rPr>
  </w:style>
  <w:style w:type="paragraph" w:customStyle="1" w:styleId="6">
    <w:name w:val="_Style 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2020-06-15T05:38:58Z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