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93C702" w14:textId="6F924ABF" w:rsidR="00B76202" w:rsidRDefault="001B5086" w:rsidP="001B5086">
      <w:pPr>
        <w:pStyle w:val="1"/>
      </w:pPr>
      <w:r>
        <w:rPr>
          <w:rFonts w:hint="eastAsia"/>
        </w:rPr>
        <w:t>一、</w:t>
      </w:r>
      <w:r w:rsidR="0022663D">
        <w:rPr>
          <w:rFonts w:hint="eastAsia"/>
        </w:rPr>
        <w:t>课程大纲</w:t>
      </w:r>
    </w:p>
    <w:p w14:paraId="16A3751E" w14:textId="06211E8D" w:rsidR="008E7AA6" w:rsidRDefault="008E7AA6">
      <w:r>
        <w:rPr>
          <w:rFonts w:hint="eastAsia"/>
        </w:rPr>
        <w:t>1、</w:t>
      </w:r>
      <w:r w:rsidR="00A15A04">
        <w:rPr>
          <w:rFonts w:hint="eastAsia"/>
        </w:rPr>
        <w:t>招标投标法律法规解读</w:t>
      </w:r>
    </w:p>
    <w:p w14:paraId="1604692A" w14:textId="1C47058A" w:rsidR="0011139E" w:rsidRDefault="0011139E" w:rsidP="00A15A04">
      <w:pPr>
        <w:ind w:leftChars="100" w:left="210"/>
      </w:pPr>
      <w:r>
        <w:rPr>
          <w:rFonts w:hint="eastAsia"/>
        </w:rPr>
        <w:t>1</w:t>
      </w:r>
      <w:r>
        <w:t>.1</w:t>
      </w:r>
      <w:r>
        <w:rPr>
          <w:rFonts w:hint="eastAsia"/>
        </w:rPr>
        <w:t>依法必须招标的工程项目解读</w:t>
      </w:r>
    </w:p>
    <w:p w14:paraId="1627179A" w14:textId="02576FE6" w:rsidR="0011139E" w:rsidRDefault="0011139E" w:rsidP="0011139E">
      <w:pPr>
        <w:ind w:leftChars="100" w:left="210"/>
      </w:pPr>
      <w:r>
        <w:t>1.2</w:t>
      </w:r>
      <w:r>
        <w:rPr>
          <w:rFonts w:hint="eastAsia"/>
        </w:rPr>
        <w:t>招标投标法及其实施条例关键条款解读</w:t>
      </w:r>
    </w:p>
    <w:p w14:paraId="3F9DC377" w14:textId="6818B00F" w:rsidR="00A15A04" w:rsidRDefault="00A15A04" w:rsidP="0011139E">
      <w:pPr>
        <w:ind w:leftChars="200" w:left="420"/>
      </w:pPr>
      <w:r>
        <w:rPr>
          <w:rFonts w:hint="eastAsia"/>
        </w:rPr>
        <w:t>1</w:t>
      </w:r>
      <w:r>
        <w:t>.</w:t>
      </w:r>
      <w:r w:rsidR="0011139E">
        <w:t>2.</w:t>
      </w:r>
      <w:r>
        <w:t>1</w:t>
      </w:r>
      <w:r>
        <w:rPr>
          <w:rFonts w:hint="eastAsia"/>
        </w:rPr>
        <w:t>关于投标人资质与业绩的认定</w:t>
      </w:r>
    </w:p>
    <w:p w14:paraId="1D2AA017" w14:textId="63B78311" w:rsidR="00A15A04" w:rsidRDefault="00A15A04" w:rsidP="00A15A04">
      <w:pPr>
        <w:pStyle w:val="a3"/>
        <w:numPr>
          <w:ilvl w:val="0"/>
          <w:numId w:val="2"/>
        </w:numPr>
        <w:ind w:firstLineChars="0"/>
      </w:pPr>
      <w:r>
        <w:t>总公司、分公司、子公司投标与业绩认定标准</w:t>
      </w:r>
    </w:p>
    <w:p w14:paraId="074C5E30" w14:textId="122C1020" w:rsidR="00A15A04" w:rsidRDefault="00A15A04" w:rsidP="00A15A04">
      <w:pPr>
        <w:pStyle w:val="a3"/>
        <w:numPr>
          <w:ilvl w:val="0"/>
          <w:numId w:val="2"/>
        </w:numPr>
        <w:ind w:firstLineChars="0"/>
      </w:pPr>
      <w:r>
        <w:t>总公司能用分公司资质、业绩投标吗？</w:t>
      </w:r>
    </w:p>
    <w:p w14:paraId="17C61B07" w14:textId="3F735326" w:rsidR="00A15A04" w:rsidRDefault="00A15A04" w:rsidP="00A15A04">
      <w:pPr>
        <w:pStyle w:val="a3"/>
        <w:numPr>
          <w:ilvl w:val="0"/>
          <w:numId w:val="2"/>
        </w:numPr>
        <w:ind w:firstLineChars="0"/>
      </w:pPr>
      <w:r>
        <w:t>分公司能用总公司资质、业绩投标吗？</w:t>
      </w:r>
    </w:p>
    <w:p w14:paraId="260788E0" w14:textId="4649A322" w:rsidR="00A15A04" w:rsidRDefault="00A15A04" w:rsidP="00A15A04">
      <w:pPr>
        <w:pStyle w:val="a3"/>
        <w:numPr>
          <w:ilvl w:val="0"/>
          <w:numId w:val="2"/>
        </w:numPr>
        <w:ind w:firstLineChars="0"/>
      </w:pPr>
      <w:r>
        <w:t>总公司能用子公司资质、业绩投标吗？</w:t>
      </w:r>
    </w:p>
    <w:p w14:paraId="0A1ACF19" w14:textId="12043063" w:rsidR="00A15A04" w:rsidRDefault="00A15A04" w:rsidP="00A15A04">
      <w:pPr>
        <w:pStyle w:val="a3"/>
        <w:numPr>
          <w:ilvl w:val="0"/>
          <w:numId w:val="2"/>
        </w:numPr>
        <w:ind w:firstLineChars="0"/>
      </w:pPr>
      <w:r>
        <w:t>子公司能用总公司资质、业绩投标吗？</w:t>
      </w:r>
    </w:p>
    <w:p w14:paraId="41879DC4" w14:textId="301D2A76" w:rsidR="00A15A04" w:rsidRDefault="00A15A04" w:rsidP="00A15A04">
      <w:pPr>
        <w:pStyle w:val="a3"/>
        <w:numPr>
          <w:ilvl w:val="0"/>
          <w:numId w:val="2"/>
        </w:numPr>
        <w:ind w:firstLineChars="0"/>
      </w:pPr>
      <w:r>
        <w:t>母子公司是否可以参与同一投标？</w:t>
      </w:r>
    </w:p>
    <w:p w14:paraId="69F2CCBA" w14:textId="3951270E" w:rsidR="00A15A04" w:rsidRDefault="00A15A04" w:rsidP="00A15A04">
      <w:pPr>
        <w:pStyle w:val="a3"/>
        <w:numPr>
          <w:ilvl w:val="0"/>
          <w:numId w:val="2"/>
        </w:numPr>
        <w:ind w:firstLineChars="0"/>
      </w:pPr>
      <w:r>
        <w:rPr>
          <w:rFonts w:hint="eastAsia"/>
        </w:rPr>
        <w:t>两个子公司是否可以参与同一投标？</w:t>
      </w:r>
    </w:p>
    <w:p w14:paraId="0ABC3E13" w14:textId="1878C6DA" w:rsidR="00A15A04" w:rsidRDefault="00A15A04" w:rsidP="00A15A04">
      <w:pPr>
        <w:pStyle w:val="a3"/>
        <w:numPr>
          <w:ilvl w:val="0"/>
          <w:numId w:val="2"/>
        </w:numPr>
        <w:ind w:firstLineChars="0"/>
      </w:pPr>
      <w:r>
        <w:t>母公司下的子公司是否可以参与同一投标？</w:t>
      </w:r>
    </w:p>
    <w:p w14:paraId="72A61885" w14:textId="6C716505" w:rsidR="00A15A04" w:rsidRDefault="00A15A04" w:rsidP="00A15A04">
      <w:pPr>
        <w:pStyle w:val="a3"/>
        <w:numPr>
          <w:ilvl w:val="0"/>
          <w:numId w:val="2"/>
        </w:numPr>
        <w:ind w:firstLineChars="0"/>
      </w:pPr>
      <w:r>
        <w:t>母公司可以不用招标让其子公司承揽她的项目吗？</w:t>
      </w:r>
    </w:p>
    <w:p w14:paraId="69079A4E" w14:textId="553D6A20" w:rsidR="00A15A04" w:rsidRDefault="00A15A04" w:rsidP="00A15A04">
      <w:pPr>
        <w:pStyle w:val="a3"/>
        <w:numPr>
          <w:ilvl w:val="0"/>
          <w:numId w:val="2"/>
        </w:numPr>
        <w:ind w:firstLineChars="0"/>
        <w:jc w:val="left"/>
      </w:pPr>
      <w:r>
        <w:t>案例分析：分公司用总公司业绩为什么没有被认定？</w:t>
      </w:r>
    </w:p>
    <w:p w14:paraId="1F86B73F" w14:textId="56B7E3A0" w:rsidR="00A15A04" w:rsidRDefault="00A15A04" w:rsidP="0011139E">
      <w:pPr>
        <w:ind w:leftChars="200" w:left="420"/>
      </w:pPr>
      <w:r>
        <w:rPr>
          <w:rFonts w:hint="eastAsia"/>
        </w:rPr>
        <w:t>1</w:t>
      </w:r>
      <w:r>
        <w:t>.2</w:t>
      </w:r>
      <w:r w:rsidR="0011139E">
        <w:rPr>
          <w:rFonts w:hint="eastAsia"/>
        </w:rPr>
        <w:t>.</w:t>
      </w:r>
      <w:r w:rsidR="0011139E">
        <w:t>2</w:t>
      </w:r>
      <w:r>
        <w:rPr>
          <w:rFonts w:hint="eastAsia"/>
        </w:rPr>
        <w:t>关于对投标人限制性和歧视条款的</w:t>
      </w:r>
      <w:r w:rsidR="0011139E">
        <w:rPr>
          <w:rFonts w:hint="eastAsia"/>
        </w:rPr>
        <w:t>认定</w:t>
      </w:r>
    </w:p>
    <w:p w14:paraId="0EC2D091" w14:textId="39F81DDD" w:rsidR="00A15A04" w:rsidRDefault="00A15A04" w:rsidP="0011139E">
      <w:pPr>
        <w:pStyle w:val="a3"/>
        <w:numPr>
          <w:ilvl w:val="0"/>
          <w:numId w:val="2"/>
        </w:numPr>
        <w:ind w:firstLineChars="0"/>
      </w:pPr>
      <w:r>
        <w:rPr>
          <w:rFonts w:hint="eastAsia"/>
        </w:rPr>
        <w:t>企业</w:t>
      </w:r>
      <w:r w:rsidR="0011139E">
        <w:rPr>
          <w:rFonts w:hint="eastAsia"/>
        </w:rPr>
        <w:t>和个人</w:t>
      </w:r>
      <w:r>
        <w:rPr>
          <w:rFonts w:hint="eastAsia"/>
        </w:rPr>
        <w:t>资质</w:t>
      </w:r>
    </w:p>
    <w:p w14:paraId="6EBA900C" w14:textId="60A9FD20" w:rsidR="0011139E" w:rsidRDefault="0011139E" w:rsidP="0011139E">
      <w:pPr>
        <w:pStyle w:val="a3"/>
        <w:numPr>
          <w:ilvl w:val="0"/>
          <w:numId w:val="2"/>
        </w:numPr>
        <w:ind w:firstLineChars="0"/>
      </w:pPr>
      <w:r>
        <w:rPr>
          <w:rFonts w:hint="eastAsia"/>
        </w:rPr>
        <w:t>企业规模和营业收入</w:t>
      </w:r>
    </w:p>
    <w:p w14:paraId="6B21D44F" w14:textId="7E9E8937" w:rsidR="00A15A04" w:rsidRDefault="0011139E" w:rsidP="0011139E">
      <w:pPr>
        <w:pStyle w:val="a3"/>
        <w:numPr>
          <w:ilvl w:val="0"/>
          <w:numId w:val="2"/>
        </w:numPr>
        <w:ind w:firstLineChars="0"/>
      </w:pPr>
      <w:r>
        <w:rPr>
          <w:rFonts w:hint="eastAsia"/>
        </w:rPr>
        <w:t>合同</w:t>
      </w:r>
      <w:r w:rsidR="00A15A04">
        <w:rPr>
          <w:rFonts w:hint="eastAsia"/>
        </w:rPr>
        <w:t>业绩</w:t>
      </w:r>
      <w:r>
        <w:rPr>
          <w:rFonts w:hint="eastAsia"/>
        </w:rPr>
        <w:t>或奖项</w:t>
      </w:r>
    </w:p>
    <w:p w14:paraId="374494B9" w14:textId="3E394D06" w:rsidR="0011139E" w:rsidRDefault="0011139E" w:rsidP="0011139E">
      <w:pPr>
        <w:pStyle w:val="a3"/>
        <w:numPr>
          <w:ilvl w:val="0"/>
          <w:numId w:val="2"/>
        </w:numPr>
        <w:ind w:firstLineChars="0"/>
      </w:pPr>
      <w:r>
        <w:rPr>
          <w:rFonts w:hint="eastAsia"/>
        </w:rPr>
        <w:t>技术或管理能力</w:t>
      </w:r>
    </w:p>
    <w:p w14:paraId="374CC4DC" w14:textId="259BD97E" w:rsidR="0011139E" w:rsidRDefault="0011139E" w:rsidP="0011139E">
      <w:pPr>
        <w:pStyle w:val="a3"/>
        <w:numPr>
          <w:ilvl w:val="0"/>
          <w:numId w:val="2"/>
        </w:numPr>
        <w:ind w:firstLineChars="0"/>
      </w:pPr>
      <w:r>
        <w:rPr>
          <w:rFonts w:hint="eastAsia"/>
        </w:rPr>
        <w:t>案例分析：违法的供应商资格文件</w:t>
      </w:r>
    </w:p>
    <w:p w14:paraId="12807AB5" w14:textId="755B59A2" w:rsidR="00A15A04" w:rsidRPr="00A15A04" w:rsidRDefault="0011139E" w:rsidP="0011139E">
      <w:pPr>
        <w:ind w:left="420"/>
      </w:pPr>
      <w:r>
        <w:rPr>
          <w:rFonts w:hint="eastAsia"/>
        </w:rPr>
        <w:t>1</w:t>
      </w:r>
      <w:r>
        <w:t>.2.3</w:t>
      </w:r>
      <w:r>
        <w:rPr>
          <w:rFonts w:hint="eastAsia"/>
        </w:rPr>
        <w:t>评分标准和评标定标法律风险</w:t>
      </w:r>
    </w:p>
    <w:p w14:paraId="40C28A67" w14:textId="4C8A893F" w:rsidR="008E7AA6" w:rsidRDefault="008E7AA6">
      <w:r>
        <w:t>2</w:t>
      </w:r>
      <w:r>
        <w:rPr>
          <w:rFonts w:hint="eastAsia"/>
        </w:rPr>
        <w:t>、E</w:t>
      </w:r>
      <w:r>
        <w:t>PC</w:t>
      </w:r>
      <w:r>
        <w:rPr>
          <w:rFonts w:hint="eastAsia"/>
        </w:rPr>
        <w:t>工程总承包相关政策文件解读</w:t>
      </w:r>
    </w:p>
    <w:p w14:paraId="79C01737" w14:textId="7BF9DD1F" w:rsidR="0011139E" w:rsidRDefault="0011139E" w:rsidP="0011139E">
      <w:pPr>
        <w:ind w:leftChars="100" w:left="210"/>
      </w:pPr>
      <w:r>
        <w:rPr>
          <w:rFonts w:hint="eastAsia"/>
        </w:rPr>
        <w:t>2</w:t>
      </w:r>
      <w:r>
        <w:t>.1EPC</w:t>
      </w:r>
      <w:r>
        <w:rPr>
          <w:rFonts w:hint="eastAsia"/>
        </w:rPr>
        <w:t>工程总承包招标</w:t>
      </w:r>
      <w:r w:rsidR="00365182">
        <w:rPr>
          <w:rFonts w:hint="eastAsia"/>
        </w:rPr>
        <w:t>投标管理办法解读</w:t>
      </w:r>
    </w:p>
    <w:p w14:paraId="55380B1C" w14:textId="5FDC5D93" w:rsidR="0011139E" w:rsidRDefault="0011139E" w:rsidP="0011139E">
      <w:pPr>
        <w:ind w:leftChars="100" w:left="210"/>
      </w:pPr>
      <w:r>
        <w:rPr>
          <w:rFonts w:hint="eastAsia"/>
        </w:rPr>
        <w:t>2</w:t>
      </w:r>
      <w:r>
        <w:t>.2</w:t>
      </w:r>
      <w:r>
        <w:rPr>
          <w:rFonts w:hint="eastAsia"/>
        </w:rPr>
        <w:t>案例分析：分包招标与不招标的关键点是什么？</w:t>
      </w:r>
    </w:p>
    <w:p w14:paraId="35542416" w14:textId="36D559CA" w:rsidR="008E7AA6" w:rsidRDefault="008E7AA6">
      <w:r>
        <w:rPr>
          <w:rFonts w:hint="eastAsia"/>
        </w:rPr>
        <w:t>3、国有企业采购操作规范解读（针对非必须招标的工程项目</w:t>
      </w:r>
      <w:r w:rsidR="004E0643">
        <w:rPr>
          <w:rFonts w:hint="eastAsia"/>
        </w:rPr>
        <w:t>之外的采购方式</w:t>
      </w:r>
      <w:r>
        <w:rPr>
          <w:rFonts w:hint="eastAsia"/>
        </w:rPr>
        <w:t>）</w:t>
      </w:r>
    </w:p>
    <w:p w14:paraId="73728ADE" w14:textId="4DCE67C8" w:rsidR="00A15A04" w:rsidRDefault="00A15A04" w:rsidP="0011139E">
      <w:pPr>
        <w:ind w:leftChars="100" w:left="210"/>
      </w:pPr>
      <w:r>
        <w:rPr>
          <w:rFonts w:hint="eastAsia"/>
        </w:rPr>
        <w:t>3</w:t>
      </w:r>
      <w:r>
        <w:t>.1</w:t>
      </w:r>
      <w:r>
        <w:rPr>
          <w:rFonts w:hint="eastAsia"/>
        </w:rPr>
        <w:t>企业项目采购方式指南</w:t>
      </w:r>
    </w:p>
    <w:p w14:paraId="32F5EB9E" w14:textId="2643DBDF" w:rsidR="004E0643" w:rsidRDefault="004E0643" w:rsidP="0011139E">
      <w:pPr>
        <w:pStyle w:val="a3"/>
        <w:numPr>
          <w:ilvl w:val="0"/>
          <w:numId w:val="3"/>
        </w:numPr>
        <w:ind w:firstLineChars="0"/>
      </w:pPr>
      <w:r>
        <w:rPr>
          <w:rFonts w:hint="eastAsia"/>
        </w:rPr>
        <w:t>企业工程项目采购</w:t>
      </w:r>
    </w:p>
    <w:p w14:paraId="4EB205BD" w14:textId="1456B522" w:rsidR="004E0643" w:rsidRDefault="004E0643" w:rsidP="0011139E">
      <w:pPr>
        <w:pStyle w:val="a3"/>
        <w:numPr>
          <w:ilvl w:val="0"/>
          <w:numId w:val="3"/>
        </w:numPr>
        <w:ind w:firstLineChars="0"/>
      </w:pPr>
      <w:r>
        <w:rPr>
          <w:rFonts w:hint="eastAsia"/>
        </w:rPr>
        <w:t>企业技术改造项目采购</w:t>
      </w:r>
    </w:p>
    <w:p w14:paraId="5367A937" w14:textId="5D6F98E4" w:rsidR="004E0643" w:rsidRDefault="004E0643" w:rsidP="0011139E">
      <w:pPr>
        <w:pStyle w:val="a3"/>
        <w:numPr>
          <w:ilvl w:val="0"/>
          <w:numId w:val="3"/>
        </w:numPr>
        <w:ind w:firstLineChars="0"/>
      </w:pPr>
      <w:r>
        <w:rPr>
          <w:rFonts w:hint="eastAsia"/>
        </w:rPr>
        <w:t>企业生产设备设施项目采购</w:t>
      </w:r>
    </w:p>
    <w:p w14:paraId="1B5AAEC4" w14:textId="1D493DDE" w:rsidR="00A15A04" w:rsidRDefault="00A15A04" w:rsidP="0011139E">
      <w:pPr>
        <w:pStyle w:val="a3"/>
        <w:numPr>
          <w:ilvl w:val="0"/>
          <w:numId w:val="3"/>
        </w:numPr>
        <w:ind w:firstLineChars="0"/>
      </w:pPr>
      <w:r>
        <w:rPr>
          <w:rFonts w:hint="eastAsia"/>
        </w:rPr>
        <w:t>企业生产维护项目采购</w:t>
      </w:r>
    </w:p>
    <w:p w14:paraId="63A409F4" w14:textId="1DD73BBA" w:rsidR="00A15A04" w:rsidRDefault="00A15A04" w:rsidP="0011139E">
      <w:pPr>
        <w:pStyle w:val="a3"/>
        <w:numPr>
          <w:ilvl w:val="0"/>
          <w:numId w:val="3"/>
        </w:numPr>
        <w:ind w:firstLineChars="0"/>
      </w:pPr>
      <w:r>
        <w:rPr>
          <w:rFonts w:hint="eastAsia"/>
        </w:rPr>
        <w:t>必须招标项目失败后的采购</w:t>
      </w:r>
    </w:p>
    <w:p w14:paraId="51B31D2A" w14:textId="651B0C62" w:rsidR="00A15A04" w:rsidRDefault="00A15A04" w:rsidP="0011139E">
      <w:pPr>
        <w:pStyle w:val="a3"/>
        <w:numPr>
          <w:ilvl w:val="0"/>
          <w:numId w:val="3"/>
        </w:numPr>
        <w:ind w:firstLineChars="0"/>
      </w:pPr>
      <w:r>
        <w:rPr>
          <w:rFonts w:hint="eastAsia"/>
        </w:rPr>
        <w:t>缺乏竞争条件的项目采购</w:t>
      </w:r>
    </w:p>
    <w:p w14:paraId="699CF638" w14:textId="6B899D26" w:rsidR="00A15A04" w:rsidRDefault="00A15A04" w:rsidP="0011139E">
      <w:pPr>
        <w:ind w:leftChars="100" w:left="210"/>
      </w:pPr>
      <w:r>
        <w:rPr>
          <w:rFonts w:hint="eastAsia"/>
        </w:rPr>
        <w:t>3</w:t>
      </w:r>
      <w:r>
        <w:t>.2</w:t>
      </w:r>
      <w:r>
        <w:rPr>
          <w:rFonts w:hint="eastAsia"/>
        </w:rPr>
        <w:t>企业运营采购</w:t>
      </w:r>
      <w:r w:rsidR="00192F94">
        <w:rPr>
          <w:rFonts w:hint="eastAsia"/>
        </w:rPr>
        <w:t>方式指南</w:t>
      </w:r>
    </w:p>
    <w:p w14:paraId="6B2225AE" w14:textId="152B81C1" w:rsidR="004E0643" w:rsidRDefault="00A15A04" w:rsidP="0011139E">
      <w:pPr>
        <w:pStyle w:val="a3"/>
        <w:numPr>
          <w:ilvl w:val="0"/>
          <w:numId w:val="3"/>
        </w:numPr>
        <w:ind w:firstLineChars="0"/>
      </w:pPr>
      <w:r>
        <w:rPr>
          <w:rFonts w:hint="eastAsia"/>
        </w:rPr>
        <w:t>企业原材料物资采购</w:t>
      </w:r>
    </w:p>
    <w:p w14:paraId="411D90AC" w14:textId="3C296562" w:rsidR="00A15A04" w:rsidRDefault="00A15A04" w:rsidP="0011139E">
      <w:pPr>
        <w:pStyle w:val="a3"/>
        <w:numPr>
          <w:ilvl w:val="0"/>
          <w:numId w:val="3"/>
        </w:numPr>
        <w:ind w:firstLineChars="0"/>
      </w:pPr>
      <w:r>
        <w:rPr>
          <w:rFonts w:hint="eastAsia"/>
        </w:rPr>
        <w:t>企业生产零部件模块或总成采购</w:t>
      </w:r>
    </w:p>
    <w:p w14:paraId="1B232D68" w14:textId="1030A8E7" w:rsidR="00A15A04" w:rsidRDefault="00A15A04" w:rsidP="0011139E">
      <w:pPr>
        <w:pStyle w:val="a3"/>
        <w:numPr>
          <w:ilvl w:val="0"/>
          <w:numId w:val="3"/>
        </w:numPr>
        <w:ind w:firstLineChars="0"/>
      </w:pPr>
      <w:r>
        <w:rPr>
          <w:rFonts w:hint="eastAsia"/>
        </w:rPr>
        <w:t>企业咨询服务采购</w:t>
      </w:r>
    </w:p>
    <w:p w14:paraId="35CC6AB4" w14:textId="791D430B" w:rsidR="00A15A04" w:rsidRDefault="00A15A04" w:rsidP="0011139E">
      <w:pPr>
        <w:pStyle w:val="a3"/>
        <w:numPr>
          <w:ilvl w:val="0"/>
          <w:numId w:val="3"/>
        </w:numPr>
        <w:ind w:firstLineChars="0"/>
      </w:pPr>
      <w:r>
        <w:rPr>
          <w:rFonts w:hint="eastAsia"/>
        </w:rPr>
        <w:t>企业劳务服务采购</w:t>
      </w:r>
    </w:p>
    <w:p w14:paraId="72A1F687" w14:textId="7321E74A" w:rsidR="00A15A04" w:rsidRDefault="00A15A04" w:rsidP="0011139E">
      <w:pPr>
        <w:pStyle w:val="a3"/>
        <w:numPr>
          <w:ilvl w:val="0"/>
          <w:numId w:val="3"/>
        </w:numPr>
        <w:ind w:firstLineChars="0"/>
      </w:pPr>
      <w:r>
        <w:rPr>
          <w:rFonts w:hint="eastAsia"/>
        </w:rPr>
        <w:t>企业产品、运行维护服务采购</w:t>
      </w:r>
    </w:p>
    <w:p w14:paraId="76B2EFF3" w14:textId="60658EB8" w:rsidR="00A15A04" w:rsidRDefault="00A15A04" w:rsidP="0011139E">
      <w:pPr>
        <w:pStyle w:val="a3"/>
        <w:numPr>
          <w:ilvl w:val="0"/>
          <w:numId w:val="3"/>
        </w:numPr>
        <w:ind w:firstLineChars="0"/>
      </w:pPr>
      <w:r>
        <w:rPr>
          <w:rFonts w:hint="eastAsia"/>
        </w:rPr>
        <w:t>企业物流和仓储服务采购</w:t>
      </w:r>
    </w:p>
    <w:p w14:paraId="0D3CB1CF" w14:textId="3BE021CA" w:rsidR="008E7AA6" w:rsidRDefault="00A15A04" w:rsidP="00614FC3">
      <w:pPr>
        <w:pStyle w:val="a3"/>
        <w:numPr>
          <w:ilvl w:val="0"/>
          <w:numId w:val="3"/>
        </w:numPr>
        <w:ind w:firstLineChars="0"/>
      </w:pPr>
      <w:r>
        <w:rPr>
          <w:rFonts w:hint="eastAsia"/>
        </w:rPr>
        <w:t>企业其他服务采购</w:t>
      </w:r>
    </w:p>
    <w:p w14:paraId="0E30A55C" w14:textId="3BA4F62F" w:rsidR="00A15A04" w:rsidRDefault="00365182">
      <w:pPr>
        <w:jc w:val="left"/>
      </w:pPr>
      <w:r>
        <w:lastRenderedPageBreak/>
        <w:t>4</w:t>
      </w:r>
      <w:r w:rsidRPr="00365182">
        <w:t>、建设工程</w:t>
      </w:r>
      <w:r>
        <w:rPr>
          <w:rFonts w:hint="eastAsia"/>
        </w:rPr>
        <w:t>合同范本简要解读</w:t>
      </w:r>
    </w:p>
    <w:p w14:paraId="42852FBB" w14:textId="306430CB" w:rsidR="00365182" w:rsidRDefault="00365182" w:rsidP="00365182">
      <w:pPr>
        <w:ind w:leftChars="100" w:left="210"/>
        <w:jc w:val="left"/>
      </w:pPr>
      <w:r>
        <w:rPr>
          <w:rFonts w:hint="eastAsia"/>
        </w:rPr>
        <w:t>4</w:t>
      </w:r>
      <w:r>
        <w:t>.1</w:t>
      </w:r>
      <w:r>
        <w:rPr>
          <w:rFonts w:hint="eastAsia"/>
        </w:rPr>
        <w:t>工程总承包合同范本</w:t>
      </w:r>
    </w:p>
    <w:p w14:paraId="1806898F" w14:textId="78E27B27" w:rsidR="00365182" w:rsidRDefault="00365182" w:rsidP="00365182">
      <w:pPr>
        <w:ind w:leftChars="100" w:left="210"/>
        <w:jc w:val="left"/>
      </w:pPr>
      <w:r>
        <w:rPr>
          <w:rFonts w:hint="eastAsia"/>
        </w:rPr>
        <w:t>4</w:t>
      </w:r>
      <w:r>
        <w:t>.2</w:t>
      </w:r>
      <w:r>
        <w:rPr>
          <w:rFonts w:hint="eastAsia"/>
        </w:rPr>
        <w:t>建设工程施工合同范本</w:t>
      </w:r>
    </w:p>
    <w:p w14:paraId="239B80A1" w14:textId="0B953F48" w:rsidR="001B5086" w:rsidRDefault="001B5086" w:rsidP="001B5086">
      <w:pPr>
        <w:pStyle w:val="1"/>
      </w:pPr>
      <w:r>
        <w:rPr>
          <w:rFonts w:hint="eastAsia"/>
        </w:rPr>
        <w:t>二、讲师简介</w:t>
      </w:r>
    </w:p>
    <w:p w14:paraId="4F708728" w14:textId="7E8261D3" w:rsidR="003A75C1" w:rsidRDefault="003A75C1" w:rsidP="003A75C1">
      <w:pPr>
        <w:spacing w:line="360" w:lineRule="auto"/>
        <w:jc w:val="left"/>
        <w:rPr>
          <w:sz w:val="28"/>
          <w:szCs w:val="28"/>
        </w:rPr>
      </w:pPr>
      <w:r>
        <w:rPr>
          <w:noProof/>
        </w:rPr>
        <w:drawing>
          <wp:inline distT="0" distB="0" distL="0" distR="0" wp14:anchorId="339E28D5" wp14:editId="391BE73A">
            <wp:extent cx="1714500" cy="22923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2AFDDBBB" w14:textId="77777777" w:rsidR="003A75C1" w:rsidRDefault="003A75C1" w:rsidP="003A75C1">
      <w:pPr>
        <w:spacing w:line="360" w:lineRule="auto"/>
        <w:jc w:val="center"/>
        <w:rPr>
          <w:b/>
          <w:color w:val="800000"/>
          <w:sz w:val="10"/>
          <w:szCs w:val="10"/>
          <w:highlight w:val="cyan"/>
        </w:rPr>
      </w:pPr>
    </w:p>
    <w:p w14:paraId="67E3525F" w14:textId="77777777" w:rsidR="003A75C1" w:rsidRDefault="003A75C1" w:rsidP="003A75C1">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16DC049E" w14:textId="77777777" w:rsidR="003A75C1" w:rsidRDefault="003A75C1" w:rsidP="003A75C1">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11A9EFC7" w14:textId="77777777" w:rsidR="003A75C1" w:rsidRDefault="003A75C1" w:rsidP="003A75C1">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3F60589F" w14:textId="77777777" w:rsidR="003A75C1" w:rsidRDefault="003A75C1" w:rsidP="003A75C1">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w:t>
      </w:r>
      <w:r>
        <w:rPr>
          <w:rFonts w:asciiTheme="minorEastAsia" w:hAnsiTheme="minorEastAsia" w:hint="eastAsia"/>
          <w:szCs w:val="21"/>
          <w:lang w:val="zh-CN"/>
        </w:rPr>
        <w:lastRenderedPageBreak/>
        <w:t>精粹，同中国民营企业最佳管理实践相结合，</w:t>
      </w:r>
      <w:bookmarkStart w:id="0"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0"/>
    </w:p>
    <w:p w14:paraId="6E348F7F" w14:textId="77777777" w:rsidR="003A75C1" w:rsidRDefault="003A75C1" w:rsidP="003A75C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7171DCC4" w14:textId="77777777" w:rsidR="003A75C1" w:rsidRDefault="003A75C1" w:rsidP="003A75C1">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382F3F1E" w14:textId="77777777" w:rsidR="003A75C1" w:rsidRDefault="003A75C1" w:rsidP="003A75C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07953BBE" w14:textId="77777777" w:rsidR="003A75C1" w:rsidRDefault="003A75C1" w:rsidP="003A75C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03219356" w14:textId="77777777" w:rsidR="003A75C1" w:rsidRDefault="003A75C1" w:rsidP="003A75C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3A1DFD45" w14:textId="77777777" w:rsidR="003A75C1" w:rsidRDefault="003A75C1" w:rsidP="003A75C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2B8A0E4C" w14:textId="77777777" w:rsidR="003A75C1" w:rsidRDefault="003A75C1" w:rsidP="003A75C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6A533600" w14:textId="77777777" w:rsidR="003A75C1" w:rsidRDefault="003A75C1" w:rsidP="003A75C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154B8747" w14:textId="77777777" w:rsidR="003A75C1" w:rsidRDefault="003A75C1" w:rsidP="003A75C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0D916A24" w14:textId="77777777" w:rsidR="003A75C1" w:rsidRDefault="003A75C1" w:rsidP="003A75C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1EA19529" w14:textId="77777777" w:rsidR="003A75C1" w:rsidRDefault="003A75C1" w:rsidP="003A75C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37E41492" w14:textId="77777777" w:rsidR="003A75C1" w:rsidRDefault="003A75C1" w:rsidP="003A75C1">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43F5F43D" w14:textId="77777777" w:rsidR="003A75C1" w:rsidRDefault="003A75C1" w:rsidP="003A75C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4DA7A1C6" w14:textId="77777777" w:rsidR="003A75C1" w:rsidRDefault="003A75C1" w:rsidP="003A75C1">
      <w:pPr>
        <w:spacing w:line="360" w:lineRule="auto"/>
        <w:ind w:firstLineChars="200" w:firstLine="420"/>
        <w:rPr>
          <w:rFonts w:asciiTheme="minorEastAsia" w:hAnsiTheme="minorEastAsia" w:hint="eastAsia"/>
          <w:b/>
          <w:bCs/>
          <w:szCs w:val="21"/>
          <w:lang w:val="zh-CN"/>
        </w:rPr>
      </w:pPr>
      <w:r>
        <w:rPr>
          <w:rFonts w:asciiTheme="minorEastAsia" w:hAnsiTheme="minorEastAsia" w:hint="eastAsia"/>
          <w:b/>
          <w:bCs/>
          <w:szCs w:val="21"/>
          <w:lang w:val="zh-CN"/>
        </w:rPr>
        <w:lastRenderedPageBreak/>
        <w:t>课程定位：聚焦企业管理核心竞争力，赋能企业核心骨干人员，实战落地业绩倍增为目标</w:t>
      </w:r>
    </w:p>
    <w:p w14:paraId="32F60C10" w14:textId="77777777" w:rsidR="003A75C1" w:rsidRDefault="003A75C1" w:rsidP="003A75C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24398134" w14:textId="77777777" w:rsidR="003A75C1" w:rsidRDefault="003A75C1" w:rsidP="003A75C1">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4D1E74FE" w14:textId="77777777" w:rsidR="003A75C1" w:rsidRDefault="003A75C1" w:rsidP="003A75C1">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247B0A98" w14:textId="77777777" w:rsidR="003A75C1" w:rsidRDefault="003A75C1" w:rsidP="003A75C1">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1F52264A" w14:textId="77777777" w:rsidR="003A75C1" w:rsidRDefault="003A75C1" w:rsidP="003A75C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2D9399C9" w14:textId="77777777" w:rsidR="003A75C1" w:rsidRDefault="003A75C1" w:rsidP="003A75C1">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127F70A4" w14:textId="77777777" w:rsidR="003A75C1" w:rsidRDefault="003A75C1" w:rsidP="003A75C1">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3E10F508" w14:textId="77777777" w:rsidR="003A75C1" w:rsidRDefault="003A75C1" w:rsidP="003A75C1">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2B950940" w14:textId="77777777" w:rsidR="003A75C1" w:rsidRDefault="003A75C1" w:rsidP="003A75C1">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0F90B1D2" w14:textId="77777777" w:rsidR="003A75C1" w:rsidRDefault="003A75C1" w:rsidP="003A75C1">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3D028966" w14:textId="77777777" w:rsidR="003A75C1" w:rsidRDefault="003A75C1" w:rsidP="003A75C1">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255DEC2B" w14:textId="77777777" w:rsidR="003A75C1" w:rsidRDefault="003A75C1" w:rsidP="003A75C1">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1F39E67E" w14:textId="77777777" w:rsidR="003A75C1" w:rsidRDefault="003A75C1" w:rsidP="003A75C1">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0B4C4472" w14:textId="77777777" w:rsidR="003A75C1" w:rsidRDefault="003A75C1" w:rsidP="003A75C1">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07EA86A2" w14:textId="77777777" w:rsidR="003A75C1" w:rsidRDefault="003A75C1" w:rsidP="003A75C1">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4B3BB7B0" w14:textId="77777777" w:rsidR="003A75C1" w:rsidRDefault="003A75C1" w:rsidP="003A75C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4D02B5AD" w14:textId="77777777" w:rsidR="003A75C1" w:rsidRDefault="003A75C1" w:rsidP="003A75C1">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7C008669" w14:textId="77777777" w:rsidR="003A75C1" w:rsidRDefault="003A75C1" w:rsidP="003A75C1">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3B315ECF" w14:textId="77777777" w:rsidR="003A75C1" w:rsidRDefault="003A75C1" w:rsidP="003A75C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700EFDFE" w14:textId="77777777" w:rsidR="003A75C1" w:rsidRDefault="003A75C1" w:rsidP="003A75C1">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0A32EE77" w14:textId="77777777" w:rsidR="003A75C1" w:rsidRDefault="003A75C1" w:rsidP="003A75C1">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5EF30200" w14:textId="77777777" w:rsidR="003A75C1" w:rsidRDefault="003A75C1" w:rsidP="003A75C1">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2BA0B1BD" w14:textId="77777777" w:rsidR="003A75C1" w:rsidRDefault="003A75C1" w:rsidP="003A75C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lastRenderedPageBreak/>
        <w:t>第五类、企业变革、项目管理行动学习、项目复盘、案例萃取等课程，帮助企业用最少的投资得到最大的回报，聚集企业核心产品、典型项目、重点人群进行赋能落地，形成企业组织过程资产和知识成果。</w:t>
      </w:r>
    </w:p>
    <w:p w14:paraId="4ECF5D2D" w14:textId="77777777" w:rsidR="003A75C1" w:rsidRDefault="003A75C1" w:rsidP="003A75C1">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04366610" w14:textId="77777777" w:rsidR="003A75C1" w:rsidRDefault="003A75C1" w:rsidP="003A75C1">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35F617B4" w14:textId="77777777" w:rsidR="003A75C1" w:rsidRDefault="003A75C1" w:rsidP="003A75C1">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3CF82E74" w14:textId="77777777" w:rsidR="003A75C1" w:rsidRDefault="003A75C1" w:rsidP="003A75C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181AFEB8" w14:textId="77777777" w:rsidR="003A75C1" w:rsidRDefault="003A75C1" w:rsidP="003A75C1">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5EAAA5DE" w14:textId="77777777" w:rsidR="003A75C1" w:rsidRDefault="003A75C1" w:rsidP="003A75C1">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53AA2B5C" w14:textId="77777777" w:rsidR="003A75C1" w:rsidRDefault="003A75C1" w:rsidP="003A75C1">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424E4FF9" w14:textId="77777777" w:rsidR="003A75C1" w:rsidRDefault="003A75C1" w:rsidP="003A75C1">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515EDE58" w14:textId="77777777" w:rsidR="003A75C1" w:rsidRDefault="003A75C1" w:rsidP="003A75C1">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3F84BC79" w14:textId="77777777" w:rsidR="003A75C1" w:rsidRDefault="003A75C1" w:rsidP="003A75C1">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623F3403" w14:textId="77777777" w:rsidR="003A75C1" w:rsidRDefault="003A75C1" w:rsidP="003A75C1">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2DBB50ED" w14:textId="77777777" w:rsidR="003A75C1" w:rsidRDefault="003A75C1" w:rsidP="003A75C1">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061C54EA" w14:textId="77777777" w:rsidR="003A75C1" w:rsidRDefault="003A75C1" w:rsidP="003A75C1">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07F24D0F" w14:textId="77777777" w:rsidR="003A75C1" w:rsidRDefault="003A75C1" w:rsidP="003A75C1">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7582E6D4" w14:textId="77777777" w:rsidR="003A75C1" w:rsidRDefault="003A75C1" w:rsidP="003A75C1">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39DE3D90" w14:textId="77777777" w:rsidR="003A75C1" w:rsidRDefault="003A75C1" w:rsidP="003A75C1">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1DECA28B" w14:textId="77777777" w:rsidR="003A75C1" w:rsidRDefault="003A75C1" w:rsidP="003A75C1">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1A24712F" w14:textId="77777777" w:rsidR="003A75C1" w:rsidRDefault="003A75C1" w:rsidP="003A75C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【成功案例】</w:t>
      </w:r>
    </w:p>
    <w:p w14:paraId="0316E4E1"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2057462F"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w:t>
      </w:r>
      <w:r>
        <w:rPr>
          <w:rFonts w:asciiTheme="minorEastAsia" w:hAnsiTheme="minorEastAsia" w:cs="Arial" w:hint="eastAsia"/>
          <w:kern w:val="0"/>
          <w:szCs w:val="21"/>
        </w:rPr>
        <w:lastRenderedPageBreak/>
        <w:t>国际、尚博信、深圳塔塔、方正阿帕比、航天信息、宏晶微电子、宝信科技、天阳科技、方正宽带、飞天网景、中云智慧、AVEVA工程自动化公司、交通信息中心、中石化共享服务公司、国核信息科技；</w:t>
      </w:r>
    </w:p>
    <w:p w14:paraId="4F2C46A0"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709E58E4"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05C50AD5"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733D4559"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109A5B79"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0CB3F96B"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w:t>
      </w:r>
      <w:r>
        <w:rPr>
          <w:rFonts w:asciiTheme="minorEastAsia" w:hAnsiTheme="minorEastAsia" w:cs="Arial" w:hint="eastAsia"/>
          <w:kern w:val="0"/>
          <w:szCs w:val="21"/>
        </w:rPr>
        <w:lastRenderedPageBreak/>
        <w:t>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6F7423C8"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558DAC69"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371C229E" w14:textId="77777777" w:rsidR="003A75C1" w:rsidRDefault="003A75C1" w:rsidP="003A75C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【客户赞誉】</w:t>
      </w:r>
    </w:p>
    <w:p w14:paraId="4D68E582"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4C398B76" w14:textId="77777777" w:rsidR="003A75C1" w:rsidRDefault="003A75C1" w:rsidP="003A75C1">
      <w:pPr>
        <w:spacing w:line="360" w:lineRule="auto"/>
        <w:ind w:firstLineChars="200" w:firstLine="420"/>
        <w:jc w:val="left"/>
        <w:rPr>
          <w:rFonts w:asciiTheme="minorEastAsia" w:hAnsiTheme="minorEastAsia"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56A80289" w14:textId="77777777" w:rsidR="003A75C1" w:rsidRDefault="003A75C1" w:rsidP="003A75C1">
      <w:pPr>
        <w:spacing w:line="360" w:lineRule="auto"/>
        <w:ind w:firstLineChars="200" w:firstLine="420"/>
        <w:jc w:val="left"/>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0676255A" w14:textId="77777777" w:rsidR="003A75C1" w:rsidRDefault="003A75C1" w:rsidP="003A75C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w:t>
      </w:r>
      <w:r>
        <w:rPr>
          <w:rFonts w:asciiTheme="minorEastAsia" w:hAnsiTheme="minorEastAsia" w:cs="Arial" w:hint="eastAsia"/>
          <w:kern w:val="0"/>
          <w:szCs w:val="21"/>
        </w:rPr>
        <w:lastRenderedPageBreak/>
        <w:t>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7D83B087"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40182C25"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7A626014" w14:textId="77777777" w:rsidR="003A75C1" w:rsidRDefault="003A75C1" w:rsidP="003A75C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2B0CDAE6"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2736784E" w14:textId="77777777" w:rsidR="003A75C1" w:rsidRDefault="003A75C1" w:rsidP="003A75C1">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6FB21E80" w14:textId="77777777" w:rsidR="003A75C1" w:rsidRDefault="003A75C1" w:rsidP="003A75C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1F49105C"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510556A3"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w:t>
      </w:r>
      <w:r>
        <w:rPr>
          <w:rFonts w:asciiTheme="minorEastAsia" w:hAnsiTheme="minorEastAsia" w:cs="Arial" w:hint="eastAsia"/>
          <w:kern w:val="0"/>
          <w:szCs w:val="21"/>
        </w:rPr>
        <w:lastRenderedPageBreak/>
        <w:t>讲精彩还具有深厚的实践功底。”</w:t>
      </w:r>
      <w:r>
        <w:rPr>
          <w:rFonts w:asciiTheme="minorEastAsia" w:hAnsiTheme="minorEastAsia" w:cs="Arial" w:hint="eastAsia"/>
          <w:b/>
          <w:bCs/>
          <w:kern w:val="0"/>
          <w:szCs w:val="21"/>
        </w:rPr>
        <w:t>——徐科长，北京石景山区财政局</w:t>
      </w:r>
    </w:p>
    <w:p w14:paraId="54D9946A" w14:textId="77777777" w:rsidR="003A75C1" w:rsidRDefault="003A75C1" w:rsidP="003A75C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3A1F813F" w14:textId="77777777" w:rsidR="003A75C1" w:rsidRDefault="003A75C1" w:rsidP="003A75C1">
      <w:pPr>
        <w:spacing w:line="360" w:lineRule="auto"/>
        <w:ind w:firstLineChars="200" w:firstLine="420"/>
        <w:rPr>
          <w:rFonts w:asciiTheme="minorEastAsia" w:hAnsiTheme="minorEastAsia" w:hint="eastAsia"/>
          <w:color w:val="000000" w:themeColor="text1"/>
          <w:szCs w:val="21"/>
        </w:rPr>
      </w:pPr>
      <w:bookmarkStart w:id="1"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1"/>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65AE2673" w14:textId="77777777" w:rsidR="003A75C1" w:rsidRDefault="003A75C1" w:rsidP="003A75C1">
      <w:pPr>
        <w:spacing w:line="360" w:lineRule="auto"/>
        <w:ind w:firstLineChars="200" w:firstLine="420"/>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6505FE70" w14:textId="77777777" w:rsidR="003A75C1" w:rsidRDefault="003A75C1" w:rsidP="003A75C1">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31FF07C6" w14:textId="77777777" w:rsidR="003A75C1" w:rsidRDefault="003A75C1" w:rsidP="003A75C1">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1FD9FECA" w14:textId="77777777" w:rsidR="003A75C1" w:rsidRDefault="003A75C1" w:rsidP="003A75C1">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09104648" w14:textId="77777777" w:rsidR="003A75C1" w:rsidRDefault="003A75C1" w:rsidP="003A75C1">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5064E2CA" w14:textId="77777777" w:rsidR="003A75C1" w:rsidRDefault="003A75C1" w:rsidP="003A75C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495D46C9" w14:textId="0861DF2E" w:rsidR="003A75C1" w:rsidRDefault="003A75C1" w:rsidP="003A75C1">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5591328B" wp14:editId="79ECB17C">
            <wp:extent cx="5274310" cy="245300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r>
        <w:rPr>
          <w:rFonts w:asciiTheme="minorEastAsia" w:hAnsiTheme="minorEastAsia"/>
          <w:noProof/>
        </w:rPr>
        <w:drawing>
          <wp:inline distT="0" distB="0" distL="0" distR="0" wp14:anchorId="3E4CDD0E" wp14:editId="61C8312F">
            <wp:extent cx="5274310" cy="245300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1A7159F9" w14:textId="0D919E3E" w:rsidR="003A75C1" w:rsidRDefault="003A75C1" w:rsidP="003A75C1">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25C944C5" wp14:editId="448A6D58">
            <wp:extent cx="5274310" cy="2453005"/>
            <wp:effectExtent l="0" t="0" r="254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09956DD7" w14:textId="77777777" w:rsidR="003A75C1" w:rsidRDefault="003A75C1" w:rsidP="003A75C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44A3966A" w14:textId="7A11EF4F" w:rsidR="003A75C1" w:rsidRDefault="003A75C1" w:rsidP="003A75C1">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355FF583" wp14:editId="763F6BA7">
            <wp:extent cx="5274310" cy="37719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r>
        <w:rPr>
          <w:rFonts w:asciiTheme="minorEastAsia" w:hAnsiTheme="minorEastAsia"/>
          <w:noProof/>
        </w:rPr>
        <w:drawing>
          <wp:inline distT="0" distB="0" distL="0" distR="0" wp14:anchorId="3D5A620E" wp14:editId="2DA748F1">
            <wp:extent cx="5274310" cy="37719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p>
    <w:p w14:paraId="77E5A53F" w14:textId="52CE3B05" w:rsidR="001B5086" w:rsidRDefault="003A75C1" w:rsidP="003A75C1">
      <w:pPr>
        <w:spacing w:line="360" w:lineRule="auto"/>
        <w:jc w:val="center"/>
      </w:pPr>
      <w:r>
        <w:rPr>
          <w:rFonts w:asciiTheme="minorEastAsia" w:hAnsiTheme="minorEastAsia" w:hint="eastAsia"/>
          <w:kern w:val="0"/>
          <w:szCs w:val="21"/>
          <w:lang w:val="zh-CN"/>
        </w:rPr>
        <w:t>《完》</w:t>
      </w:r>
    </w:p>
    <w:sectPr w:rsidR="001B50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CED68D" w14:textId="77777777" w:rsidR="004A4CCA" w:rsidRDefault="004A4CCA" w:rsidP="00192F94">
      <w:r>
        <w:separator/>
      </w:r>
    </w:p>
  </w:endnote>
  <w:endnote w:type="continuationSeparator" w:id="0">
    <w:p w14:paraId="47056665" w14:textId="77777777" w:rsidR="004A4CCA" w:rsidRDefault="004A4CCA" w:rsidP="00192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书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52EDBF" w14:textId="77777777" w:rsidR="004A4CCA" w:rsidRDefault="004A4CCA" w:rsidP="00192F94">
      <w:r>
        <w:separator/>
      </w:r>
    </w:p>
  </w:footnote>
  <w:footnote w:type="continuationSeparator" w:id="0">
    <w:p w14:paraId="5611C2A7" w14:textId="77777777" w:rsidR="004A4CCA" w:rsidRDefault="004A4CCA" w:rsidP="00192F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5pt;height:11.5pt" o:bullet="t">
        <v:imagedata r:id="rId1" o:title="msoE883"/>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3"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4BCD341E"/>
    <w:multiLevelType w:val="hybridMultilevel"/>
    <w:tmpl w:val="33385F7A"/>
    <w:lvl w:ilvl="0" w:tplc="F8CC3640">
      <w:start w:val="1"/>
      <w:numFmt w:val="bullet"/>
      <w:lvlText w:val="•"/>
      <w:lvlJc w:val="left"/>
      <w:pPr>
        <w:ind w:left="840" w:hanging="420"/>
      </w:pPr>
      <w:rPr>
        <w:rFonts w:ascii="Arial" w:hAnsi="Aria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54365722"/>
    <w:multiLevelType w:val="hybridMultilevel"/>
    <w:tmpl w:val="F2121B56"/>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669D67F6"/>
    <w:multiLevelType w:val="hybridMultilevel"/>
    <w:tmpl w:val="19D2CBC0"/>
    <w:lvl w:ilvl="0" w:tplc="0409000B">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num w:numId="1">
    <w:abstractNumId w:val="5"/>
  </w:num>
  <w:num w:numId="2">
    <w:abstractNumId w:val="8"/>
  </w:num>
  <w:num w:numId="3">
    <w:abstractNumId w:val="6"/>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2"/>
  </w:num>
  <w:num w:numId="11">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AA6"/>
    <w:rsid w:val="0011139E"/>
    <w:rsid w:val="00192F94"/>
    <w:rsid w:val="001B5086"/>
    <w:rsid w:val="0022663D"/>
    <w:rsid w:val="00365182"/>
    <w:rsid w:val="003A75C1"/>
    <w:rsid w:val="00436F0E"/>
    <w:rsid w:val="004A4CCA"/>
    <w:rsid w:val="004E0643"/>
    <w:rsid w:val="00604591"/>
    <w:rsid w:val="00614FC3"/>
    <w:rsid w:val="008E7AA6"/>
    <w:rsid w:val="00A15A04"/>
    <w:rsid w:val="00B76202"/>
    <w:rsid w:val="00D91D27"/>
    <w:rsid w:val="00F87D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99CF33"/>
  <w15:chartTrackingRefBased/>
  <w15:docId w15:val="{AB417FBA-A6F4-4FC9-834E-BFBF18D2E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B508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5A04"/>
    <w:pPr>
      <w:ind w:firstLineChars="200" w:firstLine="420"/>
    </w:pPr>
  </w:style>
  <w:style w:type="paragraph" w:styleId="a4">
    <w:name w:val="header"/>
    <w:basedOn w:val="a"/>
    <w:link w:val="a5"/>
    <w:uiPriority w:val="99"/>
    <w:unhideWhenUsed/>
    <w:rsid w:val="00192F9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92F94"/>
    <w:rPr>
      <w:sz w:val="18"/>
      <w:szCs w:val="18"/>
    </w:rPr>
  </w:style>
  <w:style w:type="paragraph" w:styleId="a6">
    <w:name w:val="footer"/>
    <w:basedOn w:val="a"/>
    <w:link w:val="a7"/>
    <w:uiPriority w:val="99"/>
    <w:unhideWhenUsed/>
    <w:rsid w:val="00192F94"/>
    <w:pPr>
      <w:tabs>
        <w:tab w:val="center" w:pos="4153"/>
        <w:tab w:val="right" w:pos="8306"/>
      </w:tabs>
      <w:snapToGrid w:val="0"/>
      <w:jc w:val="left"/>
    </w:pPr>
    <w:rPr>
      <w:sz w:val="18"/>
      <w:szCs w:val="18"/>
    </w:rPr>
  </w:style>
  <w:style w:type="character" w:customStyle="1" w:styleId="a7">
    <w:name w:val="页脚 字符"/>
    <w:basedOn w:val="a0"/>
    <w:link w:val="a6"/>
    <w:uiPriority w:val="99"/>
    <w:rsid w:val="00192F94"/>
    <w:rPr>
      <w:sz w:val="18"/>
      <w:szCs w:val="18"/>
    </w:rPr>
  </w:style>
  <w:style w:type="character" w:customStyle="1" w:styleId="10">
    <w:name w:val="标题 1 字符"/>
    <w:basedOn w:val="a0"/>
    <w:link w:val="1"/>
    <w:uiPriority w:val="9"/>
    <w:rsid w:val="001B5086"/>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2565701">
      <w:bodyDiv w:val="1"/>
      <w:marLeft w:val="0"/>
      <w:marRight w:val="0"/>
      <w:marTop w:val="0"/>
      <w:marBottom w:val="0"/>
      <w:divBdr>
        <w:top w:val="none" w:sz="0" w:space="0" w:color="auto"/>
        <w:left w:val="none" w:sz="0" w:space="0" w:color="auto"/>
        <w:bottom w:val="none" w:sz="0" w:space="0" w:color="auto"/>
        <w:right w:val="none" w:sz="0" w:space="0" w:color="auto"/>
      </w:divBdr>
    </w:div>
    <w:div w:id="1673796490">
      <w:bodyDiv w:val="1"/>
      <w:marLeft w:val="0"/>
      <w:marRight w:val="0"/>
      <w:marTop w:val="0"/>
      <w:marBottom w:val="0"/>
      <w:divBdr>
        <w:top w:val="none" w:sz="0" w:space="0" w:color="auto"/>
        <w:left w:val="none" w:sz="0" w:space="0" w:color="auto"/>
        <w:bottom w:val="none" w:sz="0" w:space="0" w:color="auto"/>
        <w:right w:val="none" w:sz="0" w:space="0" w:color="auto"/>
      </w:divBdr>
    </w:div>
    <w:div w:id="1896118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11</Pages>
  <Words>1147</Words>
  <Characters>6544</Characters>
  <Application>Microsoft Office Word</Application>
  <DocSecurity>0</DocSecurity>
  <Lines>54</Lines>
  <Paragraphs>15</Paragraphs>
  <ScaleCrop>false</ScaleCrop>
  <Company/>
  <LinksUpToDate>false</LinksUpToDate>
  <CharactersWithSpaces>7676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7</cp:revision>
  <dcterms:created xsi:type="dcterms:W3CDTF">2020-07-31T10:07:00Z</dcterms:created>
  <dcterms:modified xsi:type="dcterms:W3CDTF">2021-01-29T01:10:00Z</dcterms:modified>
</cp:coreProperties>
</file>