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posOffset>224624</wp:posOffset>
                </wp:positionH>
                <wp:positionV relativeFrom="paragraph">
                  <wp:posOffset>-405518</wp:posOffset>
                </wp:positionV>
                <wp:extent cx="4943475" cy="882595"/>
                <wp:effectExtent l="0" t="0" r="28575" b="1333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3475" cy="88259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5D66" w:rsidRDefault="00605D66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6703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《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赋能团队生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命力</w:t>
                            </w:r>
                            <w:r w:rsidRPr="0086703E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》</w:t>
                            </w:r>
                          </w:p>
                          <w:p w:rsidR="00605D66" w:rsidRPr="00632CAA" w:rsidRDefault="00605D66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                                     </w:t>
                            </w:r>
                            <w:r w:rsidRPr="00632CA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-</w:t>
                            </w:r>
                            <w:r w:rsidRPr="00632CAA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-------打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造高效</w:t>
                            </w:r>
                            <w:r w:rsidRPr="00632CA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团队</w:t>
                            </w:r>
                          </w:p>
                          <w:p w:rsidR="00605D66" w:rsidRPr="0086703E" w:rsidRDefault="00605D66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17.7pt;margin-top:-31.95pt;width:389.25pt;height:69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" fillcolor="#0070c0" strokecolor="#0070c0" strokeweight="1pt">
                <v:textbox>
                  <w:txbxContent>
                    <w:p w:rsidR="00605D66" w:rsidRDefault="00605D66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86703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《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赋能团队生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  <w:t>命力</w:t>
                      </w:r>
                      <w:r w:rsidRPr="0086703E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48"/>
                        </w:rPr>
                        <w:t>》</w:t>
                      </w:r>
                    </w:p>
                    <w:p w:rsidR="00605D66" w:rsidRPr="00632CAA" w:rsidRDefault="00605D66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  <w:t xml:space="preserve">                                      </w:t>
                      </w:r>
                      <w:r w:rsidRPr="00632CA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-</w:t>
                      </w:r>
                      <w:r w:rsidRPr="00632CAA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18"/>
                          <w:szCs w:val="18"/>
                        </w:rPr>
                        <w:t>-------打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造高效</w:t>
                      </w:r>
                      <w:r w:rsidRPr="00632CA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团队</w:t>
                      </w:r>
                    </w:p>
                    <w:p w:rsidR="00605D66" w:rsidRPr="0086703E" w:rsidRDefault="00605D66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Pr="00632CAA" w:rsidRDefault="00632CAA" w:rsidP="00A54323">
      <w:pPr>
        <w:ind w:firstLineChars="1300" w:firstLine="3120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632CAA">
        <w:rPr>
          <w:rFonts w:ascii="微软雅黑" w:eastAsia="微软雅黑" w:hAnsi="微软雅黑"/>
          <w:b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CF7E67" wp14:editId="42311973">
                <wp:simplePos x="0" y="0"/>
                <wp:positionH relativeFrom="margin">
                  <wp:posOffset>-1149350</wp:posOffset>
                </wp:positionH>
                <wp:positionV relativeFrom="paragraph">
                  <wp:posOffset>458691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0AF9C3" id="矩形 27" o:spid="_x0000_s1026" style="position:absolute;left:0;text-align:left;margin-left:-90.5pt;margin-top:36.1pt;width:593.6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632CAA">
        <w:rPr>
          <w:rFonts w:ascii="微软雅黑" w:eastAsia="微软雅黑" w:hAnsi="微软雅黑"/>
          <w:b/>
          <w:color w:val="0070C0"/>
          <w:sz w:val="24"/>
          <w:szCs w:val="24"/>
        </w:rPr>
        <w:t>主讲：董波浪</w:t>
      </w:r>
    </w:p>
    <w:p w:rsidR="000D46C3" w:rsidRDefault="000D46C3" w:rsidP="000D46C3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0D46C3" w:rsidRPr="009D4018" w:rsidRDefault="000D46C3" w:rsidP="000D46C3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组织的生命力决定企业的竞争力，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企业可持续发展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的关键是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有生命力的人才梯队，企业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的成败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不仅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是战略的重要性，不仅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是资金的重要性，更重要是企业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“</w:t>
      </w:r>
      <w:r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核心团队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效能”</w:t>
      </w:r>
      <w:r w:rsidRPr="00D56B0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的重要性！</w:t>
      </w:r>
      <w:r w:rsidRPr="009D401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咨询数据显示，组织的效率及生产力跟领导者的激励和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赋能生命力起到了重要作用，能高效的驱动人才自主动性和工作的创造效率，而激活人才心智动力，发挥人才正能量，能激发全员士气效率，本次课程重点从四个维度赋能团队管理来激活团队人才心智动力，启智增效团队生命力的综合软实力！</w:t>
      </w:r>
    </w:p>
    <w:p w:rsidR="000D46C3" w:rsidRDefault="000D46C3" w:rsidP="000D46C3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课程价值</w:t>
      </w:r>
    </w:p>
    <w:p w:rsidR="000D46C3" w:rsidRPr="00387233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★为什么团队成员状态不好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——团队形成死海效应，没有激活团队生命力同力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0D46C3" w:rsidRPr="00387233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★为什么团队人才思维被动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——工作中形成被动思维方式，缺失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自动自发意识！</w:t>
      </w:r>
    </w:p>
    <w:p w:rsidR="000D46C3" w:rsidRPr="00387233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★为什么团队责任意识缺失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——工作没有合理机制，缺失利弊对等的体系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0D46C3" w:rsidRPr="00076871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★为什么团队人才很被动干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——没有达成共同价值观，没有形成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责任的共同体！</w:t>
      </w:r>
    </w:p>
    <w:p w:rsidR="000D46C3" w:rsidRPr="00076871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★为什么团队人才没有效率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人才缺失内在动力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没有激活人性的动机价值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0D46C3" w:rsidRPr="00076871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★为什么领导者总事必躬亲</w:t>
      </w:r>
      <w:r w:rsidRPr="0007687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授权三把尺子不明确，授权的管理要形成文件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0D46C3" w:rsidRPr="00387233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为什么管理者身心疲惫中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——管理效能不能下移，导致管理脱节累死管理者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0D46C3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为什么团队人才内耗严重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——荣誉责任共享机制不能激活人性动力形成内耗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0D46C3" w:rsidRPr="00594382" w:rsidRDefault="000D46C3" w:rsidP="000D46C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为什么团队沟通内耗严重</w:t>
      </w:r>
      <w:r w:rsidRPr="0059438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——团队没有形成同频沟通语言与流程式反馈机制！</w:t>
      </w:r>
    </w:p>
    <w:p w:rsidR="000D46C3" w:rsidRPr="00076871" w:rsidRDefault="000D46C3" w:rsidP="000D46C3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7687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 w:rsidRPr="0007687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课程亮点</w:t>
      </w:r>
    </w:p>
    <w:p w:rsidR="000D46C3" w:rsidRPr="00CA11C2" w:rsidRDefault="000D46C3" w:rsidP="000D46C3">
      <w:pPr>
        <w:rPr>
          <w:rFonts w:ascii="幼圆" w:eastAsia="幼圆" w:hAnsi="微软雅黑"/>
          <w:color w:val="FF0000"/>
          <w:sz w:val="24"/>
          <w:szCs w:val="24"/>
        </w:rPr>
      </w:pP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本课程结合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</w:t>
      </w: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维度的心智成长模型而开发：</w:t>
      </w:r>
      <w:r w:rsidRPr="00960BE9">
        <w:rPr>
          <w:rFonts w:ascii="幼圆" w:eastAsia="幼圆" w:hAnsi="微软雅黑" w:hint="eastAsia"/>
          <w:color w:val="FF0000"/>
          <w:sz w:val="24"/>
          <w:szCs w:val="24"/>
        </w:rPr>
        <w:t>1</w:t>
      </w:r>
      <w:r w:rsidRPr="00960BE9">
        <w:rPr>
          <w:rFonts w:ascii="幼圆" w:eastAsia="幼圆" w:hAnsi="微软雅黑"/>
          <w:color w:val="FF0000"/>
          <w:sz w:val="24"/>
          <w:szCs w:val="24"/>
        </w:rPr>
        <w:t>.</w:t>
      </w:r>
      <w:r w:rsidRPr="00960BE9">
        <w:rPr>
          <w:rFonts w:ascii="幼圆" w:eastAsia="幼圆" w:hAnsi="微软雅黑" w:hint="eastAsia"/>
          <w:color w:val="FF0000"/>
          <w:sz w:val="24"/>
          <w:szCs w:val="24"/>
        </w:rPr>
        <w:t>人才</w:t>
      </w:r>
      <w:r>
        <w:rPr>
          <w:rFonts w:ascii="幼圆" w:eastAsia="幼圆" w:hAnsi="微软雅黑" w:hint="eastAsia"/>
          <w:color w:val="FF0000"/>
          <w:sz w:val="24"/>
          <w:szCs w:val="24"/>
        </w:rPr>
        <w:t>管理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>
        <w:rPr>
          <w:rFonts w:ascii="幼圆" w:eastAsia="幼圆" w:hAnsi="微软雅黑" w:hint="eastAsia"/>
          <w:color w:val="FF0000"/>
          <w:sz w:val="24"/>
          <w:szCs w:val="24"/>
        </w:rPr>
        <w:t>2</w:t>
      </w:r>
      <w:r>
        <w:rPr>
          <w:rFonts w:ascii="幼圆" w:eastAsia="幼圆" w:hAnsi="微软雅黑"/>
          <w:color w:val="FF0000"/>
          <w:sz w:val="24"/>
          <w:szCs w:val="24"/>
        </w:rPr>
        <w:t>.</w:t>
      </w:r>
      <w:r>
        <w:rPr>
          <w:rFonts w:ascii="幼圆" w:eastAsia="幼圆" w:hAnsi="微软雅黑" w:hint="eastAsia"/>
          <w:color w:val="FF0000"/>
          <w:sz w:val="24"/>
          <w:szCs w:val="24"/>
        </w:rPr>
        <w:t>团队管理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>
        <w:rPr>
          <w:rFonts w:ascii="幼圆" w:eastAsia="幼圆" w:hAnsi="微软雅黑"/>
          <w:color w:val="FF0000"/>
          <w:sz w:val="24"/>
          <w:szCs w:val="24"/>
        </w:rPr>
        <w:t>3、目标达成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结果</w:t>
      </w:r>
      <w:r>
        <w:rPr>
          <w:rFonts w:ascii="幼圆" w:eastAsia="幼圆" w:hAnsi="微软雅黑" w:hint="eastAsia"/>
          <w:color w:val="FF0000"/>
          <w:sz w:val="24"/>
          <w:szCs w:val="24"/>
        </w:rPr>
        <w:t>管理</w:t>
      </w:r>
      <w:r w:rsidRPr="009E619D">
        <w:rPr>
          <w:rFonts w:ascii="幼圆" w:eastAsia="幼圆" w:hAnsi="微软雅黑" w:hint="eastAsia"/>
          <w:color w:val="FF0000"/>
          <w:sz w:val="24"/>
          <w:szCs w:val="24"/>
        </w:rPr>
        <w:t>、</w:t>
      </w:r>
      <w:r>
        <w:rPr>
          <w:rFonts w:ascii="幼圆" w:eastAsia="幼圆" w:hAnsi="微软雅黑" w:hint="eastAsia"/>
          <w:color w:val="FF0000"/>
          <w:sz w:val="24"/>
          <w:szCs w:val="24"/>
        </w:rPr>
        <w:t>4、</w:t>
      </w:r>
      <w:proofErr w:type="gramStart"/>
      <w:r>
        <w:rPr>
          <w:rFonts w:ascii="幼圆" w:eastAsia="幼圆" w:hAnsi="微软雅黑" w:hint="eastAsia"/>
          <w:color w:val="FF0000"/>
          <w:sz w:val="24"/>
          <w:szCs w:val="24"/>
        </w:rPr>
        <w:t>软文化软机制</w:t>
      </w:r>
      <w:proofErr w:type="gramEnd"/>
      <w:r>
        <w:rPr>
          <w:rFonts w:ascii="幼圆" w:eastAsia="幼圆" w:hAnsi="微软雅黑" w:hint="eastAsia"/>
          <w:color w:val="FF0000"/>
          <w:sz w:val="24"/>
          <w:szCs w:val="24"/>
        </w:rPr>
        <w:t>与学习型组织管理</w:t>
      </w:r>
      <w:r w:rsidRPr="00960BE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从</w:t>
      </w: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而针对优秀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团队人才</w:t>
      </w:r>
      <w:r w:rsidRPr="009E619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综合素质的提升而设计，实用、实际、实效，全面的赋能增效，提升全员动能！</w:t>
      </w:r>
    </w:p>
    <w:p w:rsidR="000D46C3" w:rsidRDefault="000D46C3" w:rsidP="000D46C3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0D46C3" w:rsidRPr="00B73F3B" w:rsidRDefault="000D46C3" w:rsidP="001A4590">
      <w:pPr>
        <w:pStyle w:val="a9"/>
        <w:numPr>
          <w:ilvl w:val="0"/>
          <w:numId w:val="1"/>
        </w:numPr>
        <w:ind w:firstLineChars="0"/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Theme="minorHAnsi" w:cstheme="minorBidi" w:hint="eastAsia"/>
          <w:b w:val="0"/>
          <w:color w:val="0B1F36" w:themeColor="text2" w:themeShade="80"/>
          <w:sz w:val="24"/>
          <w:szCs w:val="24"/>
        </w:rPr>
        <w:t>打造</w:t>
      </w:r>
      <w:r w:rsidR="003E16AE">
        <w:rPr>
          <w:rStyle w:val="a8"/>
          <w:rFonts w:ascii="幼圆" w:eastAsia="幼圆" w:hAnsiTheme="minorHAnsi" w:cstheme="minorBidi" w:hint="eastAsia"/>
          <w:b w:val="0"/>
          <w:color w:val="0B1F36" w:themeColor="text2" w:themeShade="80"/>
          <w:sz w:val="24"/>
          <w:szCs w:val="24"/>
        </w:rPr>
        <w:t>人才生态造血学习型组织</w:t>
      </w:r>
      <w:r>
        <w:rPr>
          <w:rStyle w:val="a8"/>
          <w:rFonts w:ascii="幼圆" w:eastAsia="幼圆" w:hAnsiTheme="minorHAnsi" w:cstheme="minorBidi" w:hint="eastAsia"/>
          <w:b w:val="0"/>
          <w:color w:val="0B1F36" w:themeColor="text2" w:themeShade="80"/>
          <w:sz w:val="24"/>
          <w:szCs w:val="24"/>
        </w:rPr>
        <w:t>，降本增效人才价值</w:t>
      </w:r>
      <w:r w:rsidRPr="00B73F3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0D46C3" w:rsidRPr="00387233" w:rsidRDefault="000D46C3" w:rsidP="001A4590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赋能人才高效沟通能力，执行力，学习力消灭内耗！</w:t>
      </w:r>
    </w:p>
    <w:p w:rsidR="000D46C3" w:rsidRPr="00387233" w:rsidRDefault="000D46C3" w:rsidP="001A4590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</w:t>
      </w: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团队凝聚力、执行力、学习力的三力高效团队！</w:t>
      </w:r>
    </w:p>
    <w:p w:rsidR="000D46C3" w:rsidRPr="00F91142" w:rsidRDefault="000D46C3" w:rsidP="001A4590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打通组织人才内耗成本，规避管理成本，提高绩效</w:t>
      </w:r>
      <w:r w:rsidRPr="00F91142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0D46C3" w:rsidRPr="00387233" w:rsidRDefault="000D46C3" w:rsidP="001A4590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厘清管理边界，消灭人为变量成本，提高组织管理</w:t>
      </w:r>
      <w:r w:rsidRPr="00AE0F33">
        <w:rPr>
          <w:rFonts w:ascii="幼圆" w:eastAsia="幼圆" w:hAnsi="宋体" w:hint="eastAsia"/>
          <w:color w:val="0B1F36" w:themeColor="text2" w:themeShade="80"/>
          <w:sz w:val="24"/>
          <w:szCs w:val="24"/>
        </w:rPr>
        <w:t>!</w:t>
      </w:r>
    </w:p>
    <w:p w:rsidR="000D46C3" w:rsidRPr="00387233" w:rsidRDefault="000D46C3" w:rsidP="001A4590">
      <w:pPr>
        <w:pStyle w:val="a9"/>
        <w:numPr>
          <w:ilvl w:val="0"/>
          <w:numId w:val="1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赋能成长人才的素质模型管理，提升人才输出价值！</w:t>
      </w:r>
    </w:p>
    <w:p w:rsidR="000D46C3" w:rsidRDefault="000D46C3" w:rsidP="001A4590">
      <w:pPr>
        <w:numPr>
          <w:ilvl w:val="0"/>
          <w:numId w:val="1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387233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打造以结果说话、拥有生命力结果导向型高效团队!</w:t>
      </w:r>
    </w:p>
    <w:p w:rsidR="00312B46" w:rsidRPr="000D46C3" w:rsidRDefault="000D46C3" w:rsidP="000D46C3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D114F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课程方式</w:t>
      </w:r>
      <w:r w:rsidR="00312B46" w:rsidRPr="00387233">
        <w:rPr>
          <w:rFonts w:ascii="幼圆" w:eastAsia="幼圆" w:hAnsi="华文细黑" w:hint="eastAsia"/>
          <w:color w:val="0F243E"/>
        </w:rPr>
        <w:t xml:space="preserve">              </w:t>
      </w:r>
    </w:p>
    <w:p w:rsidR="00312B46" w:rsidRPr="00310A4B" w:rsidRDefault="00312B46" w:rsidP="00310A4B">
      <w:pPr>
        <w:pStyle w:val="1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 w:rsidRPr="00387233">
        <w:rPr>
          <w:rFonts w:ascii="幼圆" w:eastAsia="幼圆" w:hAnsi="华文细黑" w:hint="eastAsia"/>
          <w:color w:val="0F243E"/>
          <w:lang w:eastAsia="zh-CN"/>
        </w:rPr>
        <w:t xml:space="preserve">￠方式：案例分析+互动启迪+情景演练 +感悟总结 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（演讲65%</w:t>
      </w:r>
      <w:r w:rsidR="00071EF7">
        <w:rPr>
          <w:rFonts w:ascii="幼圆" w:eastAsia="幼圆" w:hAnsi="华文细黑" w:hint="eastAsia"/>
          <w:bCs/>
          <w:color w:val="0F243E"/>
          <w:lang w:eastAsia="zh-CN"/>
        </w:rPr>
        <w:t>+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25%+</w:t>
      </w:r>
      <w:r w:rsidRPr="00387233">
        <w:rPr>
          <w:rFonts w:ascii="幼圆" w:eastAsia="幼圆" w:hAnsi="华文细黑"/>
          <w:bCs/>
          <w:color w:val="0F243E"/>
          <w:lang w:eastAsia="zh-CN"/>
        </w:rPr>
        <w:t>5</w:t>
      </w:r>
      <w:r w:rsidRPr="00387233">
        <w:rPr>
          <w:rFonts w:ascii="幼圆" w:eastAsia="幼圆" w:hAnsi="华文细黑" w:hint="eastAsia"/>
          <w:bCs/>
          <w:color w:val="0F243E"/>
          <w:lang w:eastAsia="zh-CN"/>
        </w:rPr>
        <w:t>%案例讨论）案例深化实战，结合企业性质，层层</w:t>
      </w:r>
      <w:r w:rsidR="00D42D99" w:rsidRPr="00387233">
        <w:rPr>
          <w:rFonts w:ascii="幼圆" w:eastAsia="幼圆" w:hAnsi="华文细黑" w:hint="eastAsia"/>
          <w:bCs/>
          <w:color w:val="0F243E"/>
          <w:lang w:eastAsia="zh-CN"/>
        </w:rPr>
        <w:t>递进进化！</w:t>
      </w:r>
      <w:r w:rsidRPr="00387233">
        <w:rPr>
          <w:rFonts w:ascii="幼圆" w:eastAsia="幼圆" w:hAnsi="华文细黑" w:cs="微软雅黑" w:hint="eastAsia"/>
          <w:color w:val="0F243E"/>
          <w:lang w:eastAsia="zh-CN"/>
        </w:rPr>
        <w:t>引导技术，激活</w:t>
      </w:r>
      <w:r w:rsidR="00D42D99" w:rsidRPr="00387233">
        <w:rPr>
          <w:rFonts w:ascii="幼圆" w:eastAsia="幼圆" w:hAnsi="华文细黑" w:cs="微软雅黑" w:hint="eastAsia"/>
          <w:color w:val="0F243E"/>
          <w:lang w:eastAsia="zh-CN"/>
        </w:rPr>
        <w:t>心智动能</w:t>
      </w:r>
      <w:r w:rsidR="009E619D">
        <w:rPr>
          <w:rFonts w:ascii="幼圆" w:eastAsia="幼圆" w:hAnsi="华文细黑" w:cs="微软雅黑" w:hint="eastAsia"/>
          <w:color w:val="0F243E"/>
          <w:lang w:eastAsia="zh-CN"/>
        </w:rPr>
        <w:t>！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D42D99" w:rsidRDefault="000D46C3" w:rsidP="00D42D99">
      <w:pPr>
        <w:pStyle w:val="1"/>
        <w:ind w:leftChars="0" w:left="0"/>
        <w:jc w:val="both"/>
        <w:rPr>
          <w:rFonts w:ascii="幼圆" w:eastAsia="幼圆" w:hAnsi="华文细黑"/>
          <w:b/>
          <w:color w:val="0B1F36" w:themeColor="text2" w:themeShade="80"/>
          <w:lang w:eastAsia="zh-CN"/>
        </w:rPr>
      </w:pPr>
      <w:r>
        <w:rPr>
          <w:rFonts w:ascii="幼圆" w:eastAsia="幼圆" w:hAnsi="华文细黑" w:hint="eastAsia"/>
          <w:b/>
          <w:color w:val="0B1F36" w:themeColor="text2" w:themeShade="80"/>
          <w:lang w:eastAsia="zh-CN"/>
        </w:rPr>
        <w:lastRenderedPageBreak/>
        <w:t>总经理、高层</w:t>
      </w:r>
      <w:r w:rsidR="00D42D99" w:rsidRPr="00310A4B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管理</w:t>
      </w:r>
      <w:r w:rsidR="00DF0429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者</w:t>
      </w:r>
      <w:r w:rsidR="00DD2813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、</w:t>
      </w:r>
      <w:r w:rsidR="00D42D99" w:rsidRPr="00310A4B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带团队的管理人员</w:t>
      </w:r>
      <w:r>
        <w:rPr>
          <w:rFonts w:ascii="幼圆" w:eastAsia="幼圆" w:hAnsi="华文细黑" w:hint="eastAsia"/>
          <w:b/>
          <w:color w:val="0B1F36" w:themeColor="text2" w:themeShade="80"/>
          <w:lang w:eastAsia="zh-CN"/>
        </w:rPr>
        <w:t>、</w:t>
      </w:r>
    </w:p>
    <w:p w:rsidR="003A7C0E" w:rsidRDefault="003A7C0E" w:rsidP="003A7C0E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培训专家 ：董波浪</w:t>
      </w:r>
    </w:p>
    <w:p w:rsidR="003A7C0E" w:rsidRPr="003800A4" w:rsidRDefault="003A7C0E" w:rsidP="003800A4">
      <w:pPr>
        <w:ind w:firstLineChars="200" w:firstLine="480"/>
        <w:rPr>
          <w:rStyle w:val="a8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赢在心智管理系统版权者、团队心智管理专家、北大总裁班特聘讲师、</w:t>
      </w:r>
      <w:r w:rsid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榜上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商学院导师 </w:t>
      </w:r>
      <w:r w:rsidRPr="003800A4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3800A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3A7C0E" w:rsidRPr="003800A4" w:rsidRDefault="003A7C0E" w:rsidP="003800A4">
      <w:pPr>
        <w:tabs>
          <w:tab w:val="left" w:pos="180"/>
        </w:tabs>
        <w:spacing w:line="380" w:lineRule="exact"/>
        <w:ind w:firstLineChars="200" w:firstLine="480"/>
        <w:rPr>
          <w:rStyle w:val="a8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</w:t>
      </w:r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心智管理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和领导力的发展与研究，并对组织管理执行、流程再造、方法创新、团队建设</w:t>
      </w:r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、执行</w:t>
      </w:r>
      <w:proofErr w:type="gramStart"/>
      <w:r w:rsidR="00AF447B"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力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有着</w:t>
      </w:r>
      <w:proofErr w:type="gramEnd"/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深刻的理解和认知。积累了丰富的实战经验，实践与理论相结合，累积培训及演讲超过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3800A4">
        <w:rPr>
          <w:rStyle w:val="a8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3A7C0E" w:rsidRPr="003800A4" w:rsidRDefault="003A7C0E" w:rsidP="003800A4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3800A4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3800A4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3A7C0E" w:rsidRPr="003800A4" w:rsidRDefault="003A7C0E" w:rsidP="003800A4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800A4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3800A4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3800A4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9E619D" w:rsidRPr="003800A4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3800A4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3800A4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6408B0" w:rsidRPr="006408B0" w:rsidRDefault="000D114F" w:rsidP="006408B0">
      <w:pPr>
        <w:rPr>
          <w:rStyle w:val="a8"/>
          <w:rFonts w:ascii="微软雅黑" w:eastAsia="微软雅黑" w:hAnsi="微软雅黑"/>
          <w:bCs w:val="0"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  <w:r w:rsidR="00504095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·</w:t>
      </w:r>
      <w:r w:rsidR="00504095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ab/>
      </w:r>
    </w:p>
    <w:p w:rsidR="004534A9" w:rsidRPr="009E2548" w:rsidRDefault="00D12A7C" w:rsidP="004534A9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第一讲：</w:t>
      </w:r>
      <w:r w:rsidR="000D46C3">
        <w:rPr>
          <w:rFonts w:ascii="微软雅黑" w:eastAsia="微软雅黑" w:hAnsi="微软雅黑" w:hint="eastAsia"/>
          <w:b/>
          <w:color w:val="FF0000"/>
          <w:sz w:val="28"/>
          <w:szCs w:val="28"/>
        </w:rPr>
        <w:t>人才组织管理智慧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——</w:t>
      </w:r>
      <w:r w:rsidR="00F83159" w:rsidRPr="00D84050">
        <w:rPr>
          <w:rFonts w:ascii="微软雅黑" w:eastAsia="微软雅黑" w:hAnsi="微软雅黑" w:hint="eastAsia"/>
          <w:b/>
          <w:color w:val="FF0000"/>
          <w:sz w:val="28"/>
          <w:szCs w:val="24"/>
        </w:rPr>
        <w:t>※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人才</w:t>
      </w:r>
      <w:r w:rsidR="000D46C3">
        <w:rPr>
          <w:rFonts w:ascii="微软雅黑" w:eastAsia="微软雅黑" w:hAnsi="微软雅黑" w:hint="eastAsia"/>
          <w:b/>
          <w:color w:val="FF0000"/>
          <w:sz w:val="28"/>
          <w:szCs w:val="28"/>
        </w:rPr>
        <w:t>管理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篇</w:t>
      </w:r>
    </w:p>
    <w:p w:rsidR="00605D66" w:rsidRPr="002333EC" w:rsidRDefault="00605D66" w:rsidP="00605D66">
      <w:pPr>
        <w:rPr>
          <w:rStyle w:val="a8"/>
          <w:rFonts w:ascii="幼圆" w:eastAsia="幼圆" w:hAnsi="微软雅黑"/>
          <w:b w:val="0"/>
          <w:color w:val="FF0000"/>
          <w:sz w:val="24"/>
          <w:szCs w:val="24"/>
        </w:rPr>
      </w:pPr>
      <w:r w:rsidRPr="002333EC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启示：建房子是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需要设计模型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的？做工件是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需要图纸设计模型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？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 xml:space="preserve"> 人才是否需要模型呢，原理及逻辑是什么？</w:t>
      </w:r>
    </w:p>
    <w:p w:rsidR="00605D66" w:rsidRPr="002333EC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FF0000"/>
          <w:sz w:val="24"/>
          <w:szCs w:val="24"/>
        </w:rPr>
      </w:pPr>
      <w:r w:rsidRPr="002333EC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管理：人才梯队的建设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模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型是决定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组织生命力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长久关键要素，缺少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模式就增加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成本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风险</w:t>
      </w:r>
      <w:r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系数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！</w:t>
      </w:r>
    </w:p>
    <w:p w:rsidR="00605D66" w:rsidRPr="00E25E0C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一、人才组织结构模型设计架构</w:t>
      </w:r>
    </w:p>
    <w:p w:rsidR="00605D66" w:rsidRPr="002333EC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1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、人才梯队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建设O型模型原理</w:t>
      </w:r>
    </w:p>
    <w:p w:rsidR="00605D66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2、团队系统思考建设的五大支柱</w:t>
      </w:r>
    </w:p>
    <w:p w:rsidR="00605D66" w:rsidRPr="002333EC" w:rsidRDefault="00605D66" w:rsidP="001A4590">
      <w:pPr>
        <w:pStyle w:val="a9"/>
        <w:numPr>
          <w:ilvl w:val="0"/>
          <w:numId w:val="6"/>
        </w:numPr>
        <w:ind w:firstLineChars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机制、文化、人才、产品、服务</w:t>
      </w:r>
    </w:p>
    <w:p w:rsidR="00605D66" w:rsidRPr="002333EC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3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、人才梯队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组织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结构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的系统思考</w:t>
      </w:r>
    </w:p>
    <w:p w:rsidR="00605D66" w:rsidRPr="00EF23B1" w:rsidRDefault="00605D66" w:rsidP="00605D6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解析：人才梯队模型设计，组织结构基因构造、领导者的必要素质</w:t>
      </w:r>
    </w:p>
    <w:p w:rsidR="00605D66" w:rsidRDefault="00605D66" w:rsidP="00605D6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￠管理：人才基因模型是组织生命力的关键因素，领导者是关系引领者</w:t>
      </w:r>
    </w:p>
    <w:p w:rsidR="00CB3A61" w:rsidRDefault="00CB3A61" w:rsidP="00605D66">
      <w:pPr>
        <w:jc w:val="left"/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4、发现人才四个维度：能力、</w:t>
      </w: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资源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、风险成本、成果数据</w:t>
      </w:r>
    </w:p>
    <w:p w:rsidR="00605D66" w:rsidRDefault="00605D66" w:rsidP="00605D6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4、如何避免</w:t>
      </w:r>
      <w:r w:rsidR="00CB3A6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人才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内</w:t>
      </w:r>
      <w:r w:rsidR="00CB3A6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耗与消耗的三个做法</w:t>
      </w:r>
    </w:p>
    <w:p w:rsidR="00B96295" w:rsidRDefault="00B96295" w:rsidP="00B96295">
      <w:pPr>
        <w:rPr>
          <w:rFonts w:ascii="幼圆" w:eastAsia="幼圆" w:hAnsi="宋体"/>
          <w:color w:val="FF000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>
        <w:rPr>
          <w:rFonts w:ascii="幼圆" w:eastAsia="幼圆" w:hAnsi="宋体" w:hint="eastAsia"/>
          <w:color w:val="FF0000"/>
          <w:sz w:val="24"/>
          <w:szCs w:val="24"/>
        </w:rPr>
        <w:t>启示：是什么让人才消耗内耗严重</w:t>
      </w:r>
    </w:p>
    <w:p w:rsidR="00B96295" w:rsidRDefault="00B96295" w:rsidP="00B96295">
      <w:pPr>
        <w:rPr>
          <w:rFonts w:ascii="幼圆" w:eastAsia="幼圆" w:hAnsi="宋体"/>
          <w:color w:val="FF000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>
        <w:rPr>
          <w:rFonts w:ascii="幼圆" w:eastAsia="幼圆" w:hAnsi="宋体" w:hint="eastAsia"/>
          <w:color w:val="FF0000"/>
          <w:sz w:val="24"/>
          <w:szCs w:val="24"/>
        </w:rPr>
        <w:t xml:space="preserve">解析: </w:t>
      </w:r>
      <w:r>
        <w:rPr>
          <w:rFonts w:ascii="幼圆" w:eastAsia="幼圆" w:hAnsi="宋体" w:hint="eastAsia"/>
          <w:color w:val="FF0000"/>
          <w:sz w:val="24"/>
          <w:szCs w:val="24"/>
        </w:rPr>
        <w:t>人才是如何变成小白兔的，为什么会形成死海效应</w:t>
      </w:r>
    </w:p>
    <w:p w:rsidR="00CB3A61" w:rsidRDefault="00CB3A61" w:rsidP="00605D6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5、打造人才计划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</w:t>
      </w: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60天成长规划建设</w:t>
      </w:r>
    </w:p>
    <w:p w:rsidR="00CB3A61" w:rsidRDefault="00CB3A61" w:rsidP="00605D6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6、人才必备的素质模型与七大能力</w:t>
      </w:r>
    </w:p>
    <w:p w:rsidR="00CB3A61" w:rsidRPr="00246836" w:rsidRDefault="00CB3A61" w:rsidP="00CB3A61">
      <w:pPr>
        <w:rPr>
          <w:rFonts w:ascii="幼圆" w:eastAsia="幼圆" w:hAnsi="宋体"/>
          <w:color w:val="FF0000"/>
          <w:sz w:val="24"/>
          <w:szCs w:val="24"/>
        </w:rPr>
      </w:pPr>
      <w:r w:rsidRPr="00246836">
        <w:rPr>
          <w:rStyle w:val="a8"/>
          <w:rFonts w:ascii="幼圆" w:eastAsia="幼圆" w:hint="eastAsia"/>
          <w:b w:val="0"/>
          <w:color w:val="FF0000"/>
          <w:sz w:val="24"/>
          <w:szCs w:val="24"/>
        </w:rPr>
        <w:t>￠</w:t>
      </w:r>
      <w:r w:rsidRPr="00246836">
        <w:rPr>
          <w:rFonts w:ascii="幼圆" w:eastAsia="幼圆" w:hAnsi="宋体" w:hint="eastAsia"/>
          <w:color w:val="FF0000"/>
          <w:sz w:val="24"/>
          <w:szCs w:val="24"/>
        </w:rPr>
        <w:t>启示：游泳是</w:t>
      </w:r>
      <w:r>
        <w:rPr>
          <w:rFonts w:ascii="幼圆" w:eastAsia="幼圆" w:hAnsi="宋体" w:hint="eastAsia"/>
          <w:color w:val="FF0000"/>
          <w:sz w:val="24"/>
          <w:szCs w:val="24"/>
        </w:rPr>
        <w:t>具备的能力</w:t>
      </w:r>
    </w:p>
    <w:p w:rsidR="00CB3A61" w:rsidRPr="00246836" w:rsidRDefault="00CB3A61" w:rsidP="00CB3A61">
      <w:pPr>
        <w:rPr>
          <w:rFonts w:ascii="幼圆" w:eastAsia="幼圆" w:hAnsi="宋体"/>
          <w:color w:val="FF0000"/>
          <w:sz w:val="24"/>
          <w:szCs w:val="24"/>
        </w:rPr>
      </w:pPr>
      <w:r w:rsidRPr="00246836">
        <w:rPr>
          <w:rStyle w:val="a8"/>
          <w:rFonts w:ascii="幼圆" w:eastAsia="幼圆" w:hint="eastAsia"/>
          <w:b w:val="0"/>
          <w:color w:val="FF0000"/>
          <w:sz w:val="24"/>
          <w:szCs w:val="24"/>
        </w:rPr>
        <w:lastRenderedPageBreak/>
        <w:t>￠</w:t>
      </w:r>
      <w:r w:rsidRPr="00246836">
        <w:rPr>
          <w:rFonts w:ascii="幼圆" w:eastAsia="幼圆" w:hAnsi="宋体" w:hint="eastAsia"/>
          <w:color w:val="FF0000"/>
          <w:sz w:val="24"/>
          <w:szCs w:val="24"/>
        </w:rPr>
        <w:t>解析：能力的背后逻辑</w:t>
      </w:r>
    </w:p>
    <w:p w:rsidR="00CB3A61" w:rsidRPr="008836E0" w:rsidRDefault="00344EF9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CB3A61" w:rsidRPr="008836E0">
        <w:rPr>
          <w:rFonts w:ascii="幼圆" w:eastAsia="幼圆" w:hAnsi="宋体" w:hint="eastAsia"/>
          <w:color w:val="0B1F36" w:themeColor="text2" w:themeShade="80"/>
          <w:sz w:val="24"/>
          <w:szCs w:val="24"/>
        </w:rPr>
        <w:t>优秀人才沟通能力</w:t>
      </w:r>
    </w:p>
    <w:p w:rsidR="00CB3A61" w:rsidRPr="008836E0" w:rsidRDefault="00344EF9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CB3A61" w:rsidRPr="008836E0">
        <w:rPr>
          <w:rFonts w:ascii="幼圆" w:eastAsia="幼圆" w:hAnsi="宋体" w:hint="eastAsia"/>
          <w:color w:val="0B1F36" w:themeColor="text2" w:themeShade="80"/>
          <w:sz w:val="24"/>
          <w:szCs w:val="24"/>
        </w:rPr>
        <w:t>优秀人才执行能力</w:t>
      </w:r>
    </w:p>
    <w:p w:rsidR="00CB3A61" w:rsidRPr="008836E0" w:rsidRDefault="00344EF9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CB3A61" w:rsidRPr="008836E0">
        <w:rPr>
          <w:rFonts w:ascii="幼圆" w:eastAsia="幼圆" w:hAnsi="宋体" w:hint="eastAsia"/>
          <w:color w:val="0B1F36" w:themeColor="text2" w:themeShade="80"/>
          <w:sz w:val="24"/>
          <w:szCs w:val="24"/>
        </w:rPr>
        <w:t>优秀人才思考能力</w:t>
      </w:r>
    </w:p>
    <w:p w:rsidR="00CB3A61" w:rsidRPr="008836E0" w:rsidRDefault="00344EF9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CB3A61" w:rsidRPr="008836E0">
        <w:rPr>
          <w:rFonts w:ascii="幼圆" w:eastAsia="幼圆" w:hAnsi="宋体" w:hint="eastAsia"/>
          <w:color w:val="0B1F36" w:themeColor="text2" w:themeShade="80"/>
          <w:sz w:val="24"/>
          <w:szCs w:val="24"/>
        </w:rPr>
        <w:t>优秀人才创造能力</w:t>
      </w:r>
    </w:p>
    <w:p w:rsidR="00CB3A61" w:rsidRPr="008836E0" w:rsidRDefault="00344EF9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CB3A61" w:rsidRPr="008836E0">
        <w:rPr>
          <w:rFonts w:ascii="幼圆" w:eastAsia="幼圆" w:hAnsi="宋体" w:hint="eastAsia"/>
          <w:color w:val="0B1F36" w:themeColor="text2" w:themeShade="80"/>
          <w:sz w:val="24"/>
          <w:szCs w:val="24"/>
        </w:rPr>
        <w:t>优秀人才学习能力</w:t>
      </w:r>
    </w:p>
    <w:p w:rsidR="00CB3A61" w:rsidRPr="008836E0" w:rsidRDefault="00344EF9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CB3A61" w:rsidRPr="008836E0">
        <w:rPr>
          <w:rFonts w:ascii="幼圆" w:eastAsia="幼圆" w:hAnsi="宋体" w:hint="eastAsia"/>
          <w:color w:val="0B1F36" w:themeColor="text2" w:themeShade="80"/>
          <w:sz w:val="24"/>
          <w:szCs w:val="24"/>
        </w:rPr>
        <w:t>优秀人才合作能力</w:t>
      </w:r>
    </w:p>
    <w:p w:rsidR="00CB3A61" w:rsidRPr="008836E0" w:rsidRDefault="00344EF9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CB3A61" w:rsidRPr="008836E0">
        <w:rPr>
          <w:rFonts w:ascii="幼圆" w:eastAsia="幼圆" w:hAnsi="宋体" w:hint="eastAsia"/>
          <w:color w:val="0B1F36" w:themeColor="text2" w:themeShade="80"/>
          <w:sz w:val="24"/>
          <w:szCs w:val="24"/>
        </w:rPr>
        <w:t>优秀人才展现能力</w:t>
      </w:r>
    </w:p>
    <w:p w:rsidR="00CB3A61" w:rsidRDefault="00CB3A61" w:rsidP="00CB3A61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3B7ED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案例《机会与危机》《雷军》《对话》体验：《能力的就是机会》</w:t>
      </w:r>
    </w:p>
    <w:p w:rsidR="00CB3A61" w:rsidRPr="00344EF9" w:rsidRDefault="00344EF9" w:rsidP="00344EF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7、</w:t>
      </w:r>
      <w:r w:rsidRPr="00344EF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优秀人才人性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</w:t>
      </w:r>
      <w:r w:rsidRPr="00344EF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与柔性管理</w:t>
      </w:r>
    </w:p>
    <w:p w:rsidR="00344EF9" w:rsidRDefault="00344EF9" w:rsidP="00344EF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∴教练式人性化管理</w:t>
      </w:r>
    </w:p>
    <w:p w:rsidR="00344EF9" w:rsidRDefault="00344EF9" w:rsidP="00344EF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优秀人才</w:t>
      </w:r>
      <w:r w:rsidRPr="00344EF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柔性管理</w:t>
      </w:r>
    </w:p>
    <w:p w:rsidR="00344EF9" w:rsidRPr="00344EF9" w:rsidRDefault="00344EF9" w:rsidP="00344EF9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44EF9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Pr="00344EF9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带人带心柔性管理六给</w:t>
      </w:r>
    </w:p>
    <w:p w:rsidR="00605D66" w:rsidRPr="00C375AF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二</w:t>
      </w:r>
      <w:r w:rsidRP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、人才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组织</w:t>
      </w:r>
      <w:r w:rsidRP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系统运作模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型解析</w:t>
      </w:r>
    </w:p>
    <w:p w:rsidR="00605D66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1、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构建组织系统模块化体系</w:t>
      </w:r>
    </w:p>
    <w:p w:rsidR="00605D66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2、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构建人才运营体系</w:t>
      </w:r>
    </w:p>
    <w:p w:rsidR="00605D66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3、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构建组织管理体系</w:t>
      </w:r>
    </w:p>
    <w:p w:rsidR="00605D66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E25E0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深度了解运作模型价值，为人才梯队打造有价值的构建模型！</w:t>
      </w:r>
    </w:p>
    <w:p w:rsidR="00605D66" w:rsidRPr="00E25E0C" w:rsidRDefault="00605D66" w:rsidP="00605D66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三、人才梯队组织的战略</w:t>
      </w:r>
      <w: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战法、战术、战役</w:t>
      </w:r>
    </w:p>
    <w:p w:rsidR="00605D66" w:rsidRDefault="00605D66" w:rsidP="00605D6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1、定战略——人才梯队生命力发展力方向</w:t>
      </w:r>
    </w:p>
    <w:p w:rsidR="00605D66" w:rsidRDefault="00605D66" w:rsidP="00605D6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2、搭班子——人才梯队人才组合搭配体系</w:t>
      </w:r>
    </w:p>
    <w:p w:rsidR="00605D66" w:rsidRPr="00E25E0C" w:rsidRDefault="00605D66" w:rsidP="00605D66">
      <w:pPr>
        <w:jc w:val="left"/>
        <w:rPr>
          <w:rStyle w:val="a8"/>
          <w:rFonts w:ascii="幼圆" w:eastAsia="幼圆" w:hAnsi="华文细黑" w:cs="楷体_GB2312"/>
          <w:b w:val="0"/>
          <w:bCs w:val="0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3、带队伍——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人才梯队建设训练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体系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纲要</w:t>
      </w:r>
    </w:p>
    <w:p w:rsidR="00605D66" w:rsidRPr="00E25E0C" w:rsidRDefault="00605D66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E25E0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解析：人才梯队战略规则与生命力</w:t>
      </w:r>
    </w:p>
    <w:p w:rsidR="00605D66" w:rsidRPr="000A1244" w:rsidRDefault="000F1553" w:rsidP="00605D6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第一</w:t>
      </w:r>
      <w:r w:rsidR="00605D6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讲：打造人才梯队重要战略与模型，创造者决定产出价值！</w:t>
      </w:r>
    </w:p>
    <w:p w:rsidR="00344EF9" w:rsidRPr="00DE5767" w:rsidRDefault="00344EF9" w:rsidP="00344EF9">
      <w:pPr>
        <w:rPr>
          <w:rFonts w:ascii="微软雅黑" w:eastAsia="微软雅黑" w:hAnsi="微软雅黑"/>
          <w:b/>
          <w:color w:val="FF0000"/>
          <w:sz w:val="28"/>
          <w:szCs w:val="24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Pr="00DE5767">
        <w:rPr>
          <w:rFonts w:ascii="微软雅黑" w:eastAsia="微软雅黑" w:hAnsi="微软雅黑" w:hint="eastAsia"/>
          <w:b/>
          <w:color w:val="FF0000"/>
          <w:sz w:val="28"/>
          <w:szCs w:val="24"/>
        </w:rPr>
        <w:t>二讲：打造高效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团队</w:t>
      </w:r>
      <w:r w:rsidRPr="00DE5767">
        <w:rPr>
          <w:rFonts w:ascii="微软雅黑" w:eastAsia="微软雅黑" w:hAnsi="微软雅黑" w:hint="eastAsia"/>
          <w:b/>
          <w:color w:val="FF0000"/>
          <w:sz w:val="28"/>
          <w:szCs w:val="24"/>
        </w:rPr>
        <w:t>管理——※团队管理篇</w:t>
      </w:r>
    </w:p>
    <w:p w:rsidR="00344EF9" w:rsidRPr="000E6EB8" w:rsidRDefault="00344EF9" w:rsidP="00344EF9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￠启示管理：如何带人带心，使团队心力聚在一起，力出</w:t>
      </w:r>
      <w:proofErr w:type="gramStart"/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一</w:t>
      </w:r>
      <w:proofErr w:type="gramEnd"/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孔</w:t>
      </w:r>
    </w:p>
    <w:p w:rsidR="00344EF9" w:rsidRPr="000E6EB8" w:rsidRDefault="00344EF9" w:rsidP="00344EF9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￠管理应用：拥有生命力的团队是以终为始的做好结果运营管理！</w:t>
      </w:r>
    </w:p>
    <w:p w:rsidR="00344EF9" w:rsidRPr="00344EF9" w:rsidRDefault="00344EF9" w:rsidP="00344EF9">
      <w:pPr>
        <w:pStyle w:val="1"/>
        <w:ind w:leftChars="0" w:left="0"/>
        <w:rPr>
          <w:rStyle w:val="a8"/>
          <w:rFonts w:ascii="幼圆" w:eastAsia="幼圆" w:hAnsi="华文细黑"/>
          <w:color w:val="0B1F36" w:themeColor="text2" w:themeShade="80"/>
        </w:rPr>
      </w:pPr>
      <w:r w:rsidRPr="00344EF9"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一、高效团队管理的</w:t>
      </w:r>
      <w:r w:rsidRPr="00344EF9">
        <w:rPr>
          <w:rStyle w:val="a8"/>
          <w:rFonts w:ascii="幼圆" w:eastAsia="幼圆" w:hAnsi="华文细黑" w:hint="eastAsia"/>
          <w:color w:val="0B1F36" w:themeColor="text2" w:themeShade="80"/>
        </w:rPr>
        <w:t>三大</w:t>
      </w:r>
      <w:r w:rsidRPr="00344EF9">
        <w:rPr>
          <w:rStyle w:val="a8"/>
          <w:rFonts w:ascii="幼圆" w:eastAsia="幼圆" w:hAnsi="华文细黑" w:hint="eastAsia"/>
          <w:color w:val="0B1F36" w:themeColor="text2" w:themeShade="80"/>
        </w:rPr>
        <w:t>命运共同体</w:t>
      </w:r>
    </w:p>
    <w:p w:rsidR="00344EF9" w:rsidRPr="00344EF9" w:rsidRDefault="00344EF9" w:rsidP="00344EF9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二、高</w:t>
      </w:r>
      <w:r w:rsidRPr="00344EF9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效团队管理五大原则</w:t>
      </w:r>
    </w:p>
    <w:p w:rsidR="00344EF9" w:rsidRPr="00344EF9" w:rsidRDefault="00344EF9" w:rsidP="00344EF9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∴</w:t>
      </w:r>
      <w:r w:rsidRPr="00344EF9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公正原则、尊敬原则、机会原则、竞赛原则、合作共赢</w:t>
      </w:r>
    </w:p>
    <w:p w:rsidR="00344EF9" w:rsidRPr="00344EF9" w:rsidRDefault="00B96295" w:rsidP="00344EF9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三</w:t>
      </w:r>
      <w:r w:rsidR="00344EF9" w:rsidRPr="00344EF9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、高效人才梯队管理的十大步骤</w:t>
      </w:r>
    </w:p>
    <w:p w:rsidR="00344EF9" w:rsidRPr="00344EF9" w:rsidRDefault="00B96295" w:rsidP="00344EF9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四</w:t>
      </w:r>
      <w:r w:rsidR="00344EF9" w:rsidRPr="00344EF9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、高绩效人才五大运营管理</w:t>
      </w:r>
    </w:p>
    <w:p w:rsidR="00344EF9" w:rsidRPr="00B96295" w:rsidRDefault="00344EF9" w:rsidP="00344EF9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62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1、责任与授权管理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∴建立一对一责任人、问题责任管理∴问题与责任的解决四个步骤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∴授权与监督三把尺子∴授权管理六个步骤</w:t>
      </w:r>
    </w:p>
    <w:p w:rsidR="00344EF9" w:rsidRPr="00B96295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6295">
        <w:rPr>
          <w:rFonts w:ascii="幼圆" w:eastAsia="幼圆" w:hAnsi="华文细黑"/>
          <w:bCs/>
          <w:color w:val="0B1F36" w:themeColor="text2" w:themeShade="80"/>
          <w:kern w:val="18"/>
          <w:sz w:val="24"/>
          <w:szCs w:val="24"/>
        </w:rPr>
        <w:t>2</w:t>
      </w:r>
      <w:r w:rsidRPr="00B96295">
        <w:rPr>
          <w:rFonts w:ascii="幼圆" w:eastAsia="幼圆" w:hAnsi="华文细黑" w:hint="eastAsia"/>
          <w:bCs/>
          <w:color w:val="0B1F36" w:themeColor="text2" w:themeShade="80"/>
          <w:kern w:val="18"/>
          <w:sz w:val="24"/>
          <w:szCs w:val="24"/>
        </w:rPr>
        <w:t>、时间运营的高效管理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∴时间管理工具，规避时间黑洞∴时间优先顺序管理、轻重缓急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∴时间二八原则管理、时间管理路径</w:t>
      </w:r>
    </w:p>
    <w:p w:rsidR="00344EF9" w:rsidRPr="00344EF9" w:rsidRDefault="00344EF9" w:rsidP="00344EF9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B96295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3、</w:t>
      </w:r>
      <w:r w:rsidRPr="00B962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情绪管理</w:t>
      </w:r>
      <w:r w:rsidRPr="00344EF9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（管理者情绪管理能力、情绪智慧的三大方法智慧）</w:t>
      </w:r>
    </w:p>
    <w:p w:rsidR="00344EF9" w:rsidRPr="00B96295" w:rsidRDefault="00344EF9" w:rsidP="00344EF9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B96295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4</w:t>
      </w:r>
      <w:r w:rsidRPr="00B96295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、团队激励机制管理</w:t>
      </w:r>
    </w:p>
    <w:p w:rsidR="00344EF9" w:rsidRPr="00344EF9" w:rsidRDefault="00344EF9" w:rsidP="00344EF9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44EF9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∴向外激励 （身、物、钱、权、）∴向内激励 （思想、精神、荣誉、快乐幸福）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344EF9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KPI绩效机制管理</w:t>
      </w:r>
      <w:r w:rsidRPr="00344EF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∴建立移动</w:t>
      </w:r>
      <w:proofErr w:type="gramStart"/>
      <w:r w:rsidRPr="00344EF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软机制</w:t>
      </w:r>
      <w:proofErr w:type="gramEnd"/>
      <w:r w:rsidRPr="00344EF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推动力、</w:t>
      </w:r>
      <w:r w:rsidRPr="00344EF9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团队管理者激励与辅导</w:t>
      </w:r>
    </w:p>
    <w:p w:rsidR="00344EF9" w:rsidRPr="00344EF9" w:rsidRDefault="00344EF9" w:rsidP="00344EF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∴建立PK机制</w:t>
      </w:r>
      <w:r w:rsidRPr="00344EF9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制定目标指标考核机制</w:t>
      </w:r>
    </w:p>
    <w:p w:rsidR="00344EF9" w:rsidRPr="00B96295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6295">
        <w:rPr>
          <w:rFonts w:ascii="幼圆" w:eastAsia="幼圆" w:hAnsi="华文细黑"/>
          <w:color w:val="0B1F36" w:themeColor="text2" w:themeShade="80"/>
          <w:sz w:val="24"/>
          <w:szCs w:val="24"/>
        </w:rPr>
        <w:lastRenderedPageBreak/>
        <w:t>5</w:t>
      </w:r>
      <w:r w:rsidRPr="00B9629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、高效团队目标管理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∴制定目标SMART原则∴达成目标3S行动管理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∴目标管理PDCA工具、</w:t>
      </w:r>
      <w:r w:rsidRPr="00344EF9">
        <w:rPr>
          <w:rFonts w:ascii="幼圆" w:eastAsia="幼圆" w:hAnsi="华文细黑"/>
          <w:color w:val="0B1F36" w:themeColor="text2" w:themeShade="80"/>
          <w:sz w:val="24"/>
          <w:szCs w:val="24"/>
        </w:rPr>
        <w:t>GROW</w:t>
      </w: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教练式工具∴目标管理行动看板、2</w:t>
      </w:r>
      <w:r w:rsidRPr="00344EF9">
        <w:rPr>
          <w:rFonts w:ascii="幼圆" w:eastAsia="幼圆" w:hAnsi="华文细黑"/>
          <w:color w:val="0B1F36" w:themeColor="text2" w:themeShade="80"/>
          <w:sz w:val="24"/>
          <w:szCs w:val="24"/>
        </w:rPr>
        <w:t>1</w:t>
      </w: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天行动管理工具∴目标管理日计划、周计划、月计划、年度计划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六、</w:t>
      </w:r>
      <w:r w:rsidR="00B96295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教练式</w:t>
      </w:r>
      <w:r w:rsidRPr="00344E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团队管理</w:t>
      </w:r>
      <w:r w:rsidR="00B96295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智慧</w:t>
      </w:r>
    </w:p>
    <w:p w:rsidR="00344EF9" w:rsidRPr="00344EF9" w:rsidRDefault="00344EF9" w:rsidP="00344EF9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1、团队管理者教练式沟通学问</w:t>
      </w:r>
    </w:p>
    <w:p w:rsidR="00344EF9" w:rsidRPr="00344EF9" w:rsidRDefault="00344EF9" w:rsidP="00344EF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344EF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2</w:t>
      </w:r>
      <w:r w:rsidRPr="00344EF9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Pr="00344EF9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管理者才智五德修炼（将才之道）</w:t>
      </w:r>
    </w:p>
    <w:p w:rsidR="00344EF9" w:rsidRPr="00344EF9" w:rsidRDefault="00344EF9" w:rsidP="00344EF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344EF9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案例思考：管理者如领导者如何区分与原则把握</w:t>
      </w:r>
    </w:p>
    <w:p w:rsidR="00344EF9" w:rsidRPr="00344EF9" w:rsidRDefault="00344EF9" w:rsidP="00344EF9">
      <w:pPr>
        <w:rPr>
          <w:rFonts w:ascii="幼圆" w:eastAsia="幼圆" w:hAnsi="微软雅黑"/>
          <w:b/>
          <w:bCs/>
          <w:color w:val="0B1F36" w:themeColor="text2" w:themeShade="80"/>
        </w:rPr>
      </w:pPr>
      <w:r w:rsidRPr="00344EF9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七、</w:t>
      </w:r>
      <w:r w:rsidRPr="00344EF9">
        <w:rPr>
          <w:rFonts w:ascii="幼圆" w:eastAsia="幼圆" w:hAnsi="微软雅黑" w:hint="eastAsia"/>
          <w:b/>
          <w:bCs/>
          <w:color w:val="0B1F36" w:themeColor="text2" w:themeShade="80"/>
        </w:rPr>
        <w:t>团队管理者领导力修炼</w:t>
      </w:r>
    </w:p>
    <w:p w:rsidR="00344EF9" w:rsidRPr="00344EF9" w:rsidRDefault="00344EF9" w:rsidP="00344EF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∴解决管理本身过硬管理能力与领导力</w:t>
      </w:r>
    </w:p>
    <w:p w:rsidR="00140CEA" w:rsidRPr="004534A9" w:rsidRDefault="008836E0" w:rsidP="00140CEA">
      <w:pPr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4534A9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344EF9">
        <w:rPr>
          <w:rFonts w:ascii="微软雅黑" w:eastAsia="微软雅黑" w:hAnsi="微软雅黑" w:hint="eastAsia"/>
          <w:b/>
          <w:color w:val="FF0000"/>
          <w:sz w:val="28"/>
          <w:szCs w:val="24"/>
        </w:rPr>
        <w:t>三</w:t>
      </w:r>
      <w:r w:rsidRPr="004534A9">
        <w:rPr>
          <w:rFonts w:ascii="微软雅黑" w:eastAsia="微软雅黑" w:hAnsi="微软雅黑" w:hint="eastAsia"/>
          <w:b/>
          <w:color w:val="FF0000"/>
          <w:sz w:val="28"/>
          <w:szCs w:val="24"/>
        </w:rPr>
        <w:t>讲</w:t>
      </w:r>
      <w:r w:rsidRPr="004534A9">
        <w:rPr>
          <w:rFonts w:ascii="微软雅黑" w:eastAsia="微软雅黑" w:hAnsi="微软雅黑"/>
          <w:b/>
          <w:color w:val="FF0000"/>
          <w:sz w:val="28"/>
          <w:szCs w:val="24"/>
        </w:rPr>
        <w:t>:</w:t>
      </w:r>
      <w:r w:rsidR="00344EF9">
        <w:rPr>
          <w:rFonts w:ascii="微软雅黑" w:eastAsia="微软雅黑" w:hAnsi="微软雅黑" w:hint="eastAsia"/>
          <w:b/>
          <w:color w:val="FF0000"/>
          <w:sz w:val="28"/>
          <w:szCs w:val="24"/>
        </w:rPr>
        <w:t>达成目标与结果管理</w:t>
      </w:r>
      <w:r w:rsidRPr="004534A9">
        <w:rPr>
          <w:rFonts w:ascii="微软雅黑" w:eastAsia="微软雅黑" w:hAnsi="微软雅黑" w:hint="eastAsia"/>
          <w:b/>
          <w:color w:val="FF0000"/>
          <w:sz w:val="28"/>
          <w:szCs w:val="24"/>
        </w:rPr>
        <w:t>——</w:t>
      </w:r>
      <w:r w:rsidR="00140CEA" w:rsidRPr="004534A9">
        <w:rPr>
          <w:rFonts w:ascii="微软雅黑" w:eastAsia="微软雅黑" w:hAnsi="微软雅黑" w:hint="eastAsia"/>
          <w:b/>
          <w:color w:val="FF0000"/>
          <w:sz w:val="28"/>
          <w:szCs w:val="24"/>
        </w:rPr>
        <w:t>※</w:t>
      </w:r>
      <w:r w:rsidR="00A334BB">
        <w:rPr>
          <w:rFonts w:ascii="微软雅黑" w:eastAsia="微软雅黑" w:hAnsi="微软雅黑" w:hint="eastAsia"/>
          <w:b/>
          <w:color w:val="FF0000"/>
          <w:sz w:val="28"/>
          <w:szCs w:val="24"/>
        </w:rPr>
        <w:t>团队</w:t>
      </w:r>
      <w:r w:rsidR="00140CEA" w:rsidRPr="004534A9">
        <w:rPr>
          <w:rFonts w:ascii="微软雅黑" w:eastAsia="微软雅黑" w:hAnsi="微软雅黑" w:hint="eastAsia"/>
          <w:b/>
          <w:color w:val="FF0000"/>
          <w:sz w:val="28"/>
          <w:szCs w:val="24"/>
        </w:rPr>
        <w:t>目标</w:t>
      </w:r>
      <w:r w:rsidR="00344EF9">
        <w:rPr>
          <w:rFonts w:ascii="微软雅黑" w:eastAsia="微软雅黑" w:hAnsi="微软雅黑" w:hint="eastAsia"/>
          <w:b/>
          <w:color w:val="FF0000"/>
          <w:sz w:val="28"/>
          <w:szCs w:val="24"/>
        </w:rPr>
        <w:t>结果</w:t>
      </w:r>
      <w:r w:rsidR="00140CEA" w:rsidRPr="004534A9">
        <w:rPr>
          <w:rFonts w:ascii="微软雅黑" w:eastAsia="微软雅黑" w:hAnsi="微软雅黑" w:hint="eastAsia"/>
          <w:b/>
          <w:color w:val="FF0000"/>
          <w:sz w:val="28"/>
          <w:szCs w:val="24"/>
        </w:rPr>
        <w:t>篇</w:t>
      </w:r>
    </w:p>
    <w:p w:rsidR="00140CEA" w:rsidRPr="007F6C73" w:rsidRDefault="00140CEA" w:rsidP="00140CEA">
      <w:pPr>
        <w:rPr>
          <w:rFonts w:ascii="幼圆" w:eastAsia="幼圆" w:hAnsi="宋体"/>
          <w:color w:val="FF0000"/>
          <w:sz w:val="24"/>
          <w:szCs w:val="24"/>
        </w:rPr>
      </w:pPr>
      <w:r w:rsidRPr="007F6C73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7F6C73">
        <w:rPr>
          <w:rFonts w:ascii="幼圆" w:eastAsia="幼圆" w:hAnsi="宋体" w:hint="eastAsia"/>
          <w:color w:val="FF0000"/>
          <w:sz w:val="24"/>
          <w:szCs w:val="24"/>
        </w:rPr>
        <w:t>启示：</w:t>
      </w:r>
      <w:r>
        <w:rPr>
          <w:rFonts w:ascii="幼圆" w:eastAsia="幼圆" w:hAnsi="宋体" w:hint="eastAsia"/>
          <w:color w:val="FF0000"/>
          <w:sz w:val="24"/>
          <w:szCs w:val="24"/>
        </w:rPr>
        <w:t>车的方向盘是仅仅管理方向的吗？还有什么其它作用？</w:t>
      </w:r>
    </w:p>
    <w:p w:rsidR="00140CEA" w:rsidRPr="007F6C73" w:rsidRDefault="00140CEA" w:rsidP="00140CEA">
      <w:pPr>
        <w:rPr>
          <w:rFonts w:ascii="幼圆" w:eastAsia="幼圆" w:hAnsi="宋体"/>
          <w:color w:val="FF0000"/>
          <w:sz w:val="24"/>
          <w:szCs w:val="24"/>
        </w:rPr>
      </w:pPr>
      <w:r w:rsidRPr="007F6C73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￠解析</w:t>
      </w:r>
      <w:r w:rsidRPr="007F6C73">
        <w:rPr>
          <w:rFonts w:ascii="幼圆" w:eastAsia="幼圆" w:hAnsi="华文细黑" w:cs="楷体_GB2312"/>
          <w:bCs/>
          <w:color w:val="FF0000"/>
          <w:spacing w:val="8"/>
          <w:kern w:val="0"/>
          <w:sz w:val="24"/>
          <w:szCs w:val="24"/>
        </w:rPr>
        <w:t>:</w:t>
      </w:r>
      <w:r>
        <w:rPr>
          <w:rFonts w:ascii="幼圆" w:eastAsia="幼圆" w:hAnsi="华文细黑" w:cs="楷体_GB2312"/>
          <w:bCs/>
          <w:color w:val="FF0000"/>
          <w:spacing w:val="8"/>
          <w:kern w:val="0"/>
          <w:sz w:val="24"/>
          <w:szCs w:val="24"/>
        </w:rPr>
        <w:t xml:space="preserve"> </w:t>
      </w:r>
      <w:r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目标的意义</w:t>
      </w:r>
    </w:p>
    <w:p w:rsidR="00140CEA" w:rsidRPr="004107C4" w:rsidRDefault="00C84E9B" w:rsidP="00C84E9B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4107C4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一、成功者就是达成目标价值</w:t>
      </w:r>
    </w:p>
    <w:p w:rsidR="00C84E9B" w:rsidRPr="004107C4" w:rsidRDefault="00C84E9B" w:rsidP="00C84E9B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4107C4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二、达成目标的五大要素</w:t>
      </w:r>
    </w:p>
    <w:p w:rsidR="007A4632" w:rsidRDefault="007A4632" w:rsidP="00140CEA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1、</w:t>
      </w:r>
      <w:r w:rsidR="00C84E9B"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达成目标的动机</w:t>
      </w:r>
    </w:p>
    <w:p w:rsidR="00C84E9B" w:rsidRDefault="00C84E9B" w:rsidP="00140CEA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达成目标的条件</w:t>
      </w:r>
    </w:p>
    <w:p w:rsidR="00C84E9B" w:rsidRDefault="00C84E9B" w:rsidP="00C84E9B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达成目标的能力</w:t>
      </w:r>
    </w:p>
    <w:p w:rsidR="00C84E9B" w:rsidRDefault="00C84E9B" w:rsidP="00C84E9B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4、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达成目标的方法</w:t>
      </w:r>
    </w:p>
    <w:p w:rsidR="00C84E9B" w:rsidRDefault="00C84E9B" w:rsidP="00C84E9B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5、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达成目标的资源</w:t>
      </w:r>
      <w:r w:rsidR="00C27347">
        <w:rPr>
          <w:rFonts w:ascii="幼圆" w:eastAsia="幼圆" w:hAnsi="宋体" w:hint="eastAsia"/>
          <w:color w:val="0B1F36" w:themeColor="text2" w:themeShade="80"/>
          <w:sz w:val="24"/>
          <w:szCs w:val="24"/>
        </w:rPr>
        <w:t>（内外客户）</w:t>
      </w:r>
    </w:p>
    <w:p w:rsidR="00140CEA" w:rsidRPr="004107C4" w:rsidRDefault="00C84E9B" w:rsidP="00140CEA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三</w:t>
      </w:r>
      <w:r w:rsidR="00140CEA" w:rsidRPr="004107C4">
        <w:rPr>
          <w:rFonts w:ascii="幼圆" w:eastAsia="幼圆" w:hAnsi="宋体"/>
          <w:b/>
          <w:color w:val="0B1F36" w:themeColor="text2" w:themeShade="80"/>
          <w:sz w:val="24"/>
          <w:szCs w:val="24"/>
        </w:rPr>
        <w:t>、</w:t>
      </w:r>
      <w:r w:rsidR="00140CEA"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达成目标的五个步骤</w:t>
      </w:r>
    </w:p>
    <w:p w:rsidR="008836E0" w:rsidRPr="004107C4" w:rsidRDefault="00C84E9B" w:rsidP="008836E0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4107C4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四</w:t>
      </w:r>
      <w:r w:rsidR="007A4632" w:rsidRPr="004107C4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、</w:t>
      </w:r>
      <w:r w:rsidR="008836E0" w:rsidRPr="004107C4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达成目标的三大策略</w:t>
      </w:r>
    </w:p>
    <w:p w:rsidR="00B96295" w:rsidRPr="008D1A3E" w:rsidRDefault="00AE29B0" w:rsidP="00B96295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五</w:t>
      </w:r>
      <w:r w:rsidR="008836E0"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、达成</w:t>
      </w:r>
      <w:r w:rsidR="00140CEA"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目标管理的</w:t>
      </w:r>
      <w:r w:rsidR="008836E0"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三大</w:t>
      </w:r>
      <w:r w:rsidR="00140CEA"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工具</w:t>
      </w:r>
      <w:r w:rsidR="00B96295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：</w:t>
      </w:r>
      <w:r w:rsidR="00B96295" w:rsidRPr="008D1A3E">
        <w:rPr>
          <w:rFonts w:ascii="幼圆" w:eastAsia="幼圆" w:hAnsi="宋体" w:hint="eastAsia"/>
          <w:b/>
          <w:bCs/>
          <w:color w:val="0B1F36" w:themeColor="text2" w:themeShade="80"/>
          <w:sz w:val="24"/>
          <w:szCs w:val="24"/>
        </w:rPr>
        <w:t>GROW</w:t>
      </w:r>
      <w:r w:rsidR="00B96295">
        <w:rPr>
          <w:rFonts w:ascii="幼圆" w:eastAsia="幼圆" w:hAnsi="宋体"/>
          <w:b/>
          <w:color w:val="0B1F36" w:themeColor="text2" w:themeShade="80"/>
          <w:sz w:val="24"/>
          <w:szCs w:val="24"/>
        </w:rPr>
        <w:t>、PDCA、</w:t>
      </w:r>
      <w:r w:rsidR="00B96295" w:rsidRPr="008D1A3E">
        <w:rPr>
          <w:rFonts w:ascii="幼圆" w:eastAsia="幼圆" w:hAnsi="宋体" w:hint="eastAsia"/>
          <w:b/>
          <w:bCs/>
          <w:color w:val="0B1F36" w:themeColor="text2" w:themeShade="80"/>
          <w:sz w:val="24"/>
          <w:szCs w:val="24"/>
        </w:rPr>
        <w:t>YCYA-承诺管理工具</w:t>
      </w:r>
    </w:p>
    <w:p w:rsidR="00C84E9B" w:rsidRDefault="00C84E9B" w:rsidP="00C84E9B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444F7D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￠事前：目标计划 ￠事前：目标执行，监督、检查、反馈、修正￠事后</w:t>
      </w:r>
      <w:r w:rsidRPr="00444F7D"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  <w:t>:</w:t>
      </w:r>
      <w:r w:rsidRPr="00444F7D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总结与奖罚</w:t>
      </w:r>
    </w:p>
    <w:p w:rsidR="00A334BB" w:rsidRPr="00B96295" w:rsidRDefault="00344EF9" w:rsidP="00A334BB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344EF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六、</w:t>
      </w:r>
      <w:r w:rsidR="003800A4" w:rsidRPr="00344EF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做出</w:t>
      </w:r>
      <w:r w:rsidR="00092E56" w:rsidRPr="00344EF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结</w:t>
      </w:r>
      <w:r w:rsidR="003800A4" w:rsidRPr="00344EF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果管理，创造</w:t>
      </w:r>
      <w:r w:rsidR="00092E56" w:rsidRPr="00344EF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价值</w:t>
      </w:r>
      <w:r w:rsidRPr="00344EF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交值</w:t>
      </w:r>
    </w:p>
    <w:p w:rsidR="00A334BB" w:rsidRPr="00721E49" w:rsidRDefault="00A334BB" w:rsidP="00A334BB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解读“企业战略执行三大要素”企业发展基于人才战略，文化、机制的客户导向，是企业高绩效产出的重要归因！</w:t>
      </w:r>
    </w:p>
    <w:p w:rsidR="00A334BB" w:rsidRDefault="00A334BB" w:rsidP="00A334BB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客户价值=+人才+文化+机制+服务+产品</w:t>
      </w:r>
    </w:p>
    <w:p w:rsidR="00A334BB" w:rsidRPr="0071389F" w:rsidRDefault="00344EF9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七</w:t>
      </w:r>
      <w:r w:rsidR="00A334BB" w:rsidRPr="0071389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、什么是结果管理</w:t>
      </w:r>
    </w:p>
    <w:p w:rsidR="00A334BB" w:rsidRPr="00B96295" w:rsidRDefault="00A334BB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B96295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￠结果管理的三要素 ￠结果执行弹性与硬性定量 ￠结果管理三大思维</w:t>
      </w:r>
    </w:p>
    <w:p w:rsidR="00A334BB" w:rsidRPr="002B316B" w:rsidRDefault="00B96295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八</w:t>
      </w:r>
      <w:r w:rsidR="00A334BB" w:rsidRPr="002B316B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</w:t>
      </w:r>
      <w:r w:rsidR="00A334BB" w:rsidRPr="002B316B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执行结果“四讲五定”管理</w:t>
      </w:r>
    </w:p>
    <w:p w:rsidR="00A334BB" w:rsidRPr="0071389F" w:rsidRDefault="00B96295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九</w:t>
      </w:r>
      <w:r w:rsidR="00A334BB" w:rsidRPr="0071389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、执行结果管理五大步聚</w:t>
      </w:r>
    </w:p>
    <w:p w:rsidR="00A334BB" w:rsidRPr="002B316B" w:rsidRDefault="00A334BB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A334BB" w:rsidRPr="0071389F" w:rsidRDefault="00344EF9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十</w:t>
      </w:r>
      <w:r w:rsidR="00A334BB" w:rsidRPr="0071389F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、结果管理三个要素：责、权、利</w:t>
      </w:r>
    </w:p>
    <w:p w:rsidR="00A334BB" w:rsidRPr="00B96295" w:rsidRDefault="00B96295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B9629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A334BB" w:rsidRPr="00B96295">
        <w:rPr>
          <w:rFonts w:ascii="幼圆" w:eastAsia="幼圆" w:hAnsi="华文细黑" w:cs="楷体_GB2312" w:hint="eastAsia"/>
          <w:color w:val="0F243E"/>
          <w:sz w:val="24"/>
          <w:szCs w:val="24"/>
        </w:rPr>
        <w:t>结果管理应用措施工具</w:t>
      </w:r>
    </w:p>
    <w:p w:rsidR="00A334BB" w:rsidRPr="002B316B" w:rsidRDefault="00A334BB" w:rsidP="00A334BB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A334BB" w:rsidRPr="002B316B" w:rsidRDefault="00A334BB" w:rsidP="00A334BB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A334BB" w:rsidRPr="002B316B" w:rsidRDefault="00A334BB" w:rsidP="00A334BB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A334BB" w:rsidRPr="002B316B" w:rsidRDefault="00A334BB" w:rsidP="00A334BB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结果目标管理3S流程工具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 xml:space="preserve"> </w:t>
      </w:r>
    </w:p>
    <w:p w:rsidR="00A334BB" w:rsidRPr="002B316B" w:rsidRDefault="00A334BB" w:rsidP="00A334BB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∴S1事前  --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计划与责任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∴S2事中  ---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检查监督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∴S3事后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 xml:space="preserve">   </w:t>
      </w:r>
      <w:r w:rsidRPr="002B316B">
        <w:rPr>
          <w:rFonts w:ascii="幼圆" w:eastAsia="幼圆" w:hAnsi="华文细黑" w:cs="微软雅黑" w:hint="eastAsia"/>
          <w:color w:val="0B1F36" w:themeColor="text2" w:themeShade="80"/>
          <w:szCs w:val="24"/>
        </w:rPr>
        <w:t>---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奖罚</w:t>
      </w:r>
      <w:r w:rsidRPr="002B316B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机制</w:t>
      </w:r>
    </w:p>
    <w:p w:rsidR="00A334BB" w:rsidRPr="002B316B" w:rsidRDefault="00A334BB" w:rsidP="00A334BB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￠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深度解析：执行结果的价值与意义，企业没有结果等待的就是后果</w:t>
      </w:r>
    </w:p>
    <w:p w:rsidR="00344EF9" w:rsidRDefault="00344EF9" w:rsidP="000D46C3">
      <w:pPr>
        <w:rPr>
          <w:rFonts w:ascii="微软雅黑" w:eastAsia="微软雅黑" w:hAnsi="微软雅黑" w:cs="楷体_GB2312"/>
          <w:b/>
          <w:bCs/>
          <w:color w:val="FF0000"/>
          <w:spacing w:val="8"/>
          <w:kern w:val="0"/>
          <w:sz w:val="28"/>
          <w:szCs w:val="24"/>
        </w:rPr>
      </w:pPr>
      <w:r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4"/>
        </w:rPr>
        <w:lastRenderedPageBreak/>
        <w:t>第四</w:t>
      </w:r>
      <w:r w:rsidR="000D46C3" w:rsidRPr="00CD03A1"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4"/>
        </w:rPr>
        <w:t>讲：打造</w:t>
      </w:r>
      <w:r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4"/>
        </w:rPr>
        <w:t>组织</w:t>
      </w:r>
      <w:proofErr w:type="gramStart"/>
      <w:r w:rsidR="000D46C3" w:rsidRPr="00CD03A1"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4"/>
        </w:rPr>
        <w:t>软文化</w:t>
      </w:r>
      <w:proofErr w:type="gramEnd"/>
      <w:r w:rsidR="000D46C3" w:rsidRPr="00CD03A1">
        <w:rPr>
          <w:rFonts w:ascii="微软雅黑" w:eastAsia="微软雅黑" w:hAnsi="微软雅黑" w:cs="楷体_GB2312" w:hint="eastAsia"/>
          <w:b/>
          <w:bCs/>
          <w:color w:val="FF0000"/>
          <w:spacing w:val="8"/>
          <w:kern w:val="0"/>
          <w:sz w:val="28"/>
          <w:szCs w:val="24"/>
        </w:rPr>
        <w:t>机制与学习型组织</w:t>
      </w:r>
    </w:p>
    <w:p w:rsidR="000D46C3" w:rsidRPr="00D955B5" w:rsidRDefault="000D46C3" w:rsidP="000D46C3">
      <w:pPr>
        <w:rPr>
          <w:rFonts w:ascii="幼圆" w:eastAsia="幼圆" w:hAnsi="宋体" w:hint="eastAsia"/>
          <w:color w:val="FF0000"/>
          <w:sz w:val="24"/>
          <w:szCs w:val="24"/>
        </w:rPr>
      </w:pPr>
      <w:r w:rsidRPr="00D955B5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D955B5">
        <w:rPr>
          <w:rFonts w:ascii="幼圆" w:eastAsia="幼圆" w:hAnsi="宋体" w:hint="eastAsia"/>
          <w:color w:val="FF0000"/>
          <w:sz w:val="24"/>
          <w:szCs w:val="24"/>
        </w:rPr>
        <w:t>启示：为什么很难</w:t>
      </w:r>
      <w:proofErr w:type="gramStart"/>
      <w:r w:rsidRPr="00D955B5">
        <w:rPr>
          <w:rFonts w:ascii="幼圆" w:eastAsia="幼圆" w:hAnsi="宋体" w:hint="eastAsia"/>
          <w:color w:val="FF0000"/>
          <w:sz w:val="24"/>
          <w:szCs w:val="24"/>
        </w:rPr>
        <w:t>挖</w:t>
      </w:r>
      <w:r w:rsidR="00B96295" w:rsidRPr="00D955B5">
        <w:rPr>
          <w:rFonts w:ascii="幼圆" w:eastAsia="幼圆" w:hAnsi="宋体" w:hint="eastAsia"/>
          <w:color w:val="FF0000"/>
          <w:sz w:val="24"/>
          <w:szCs w:val="24"/>
        </w:rPr>
        <w:t>走</w:t>
      </w:r>
      <w:r w:rsidRPr="00D955B5">
        <w:rPr>
          <w:rFonts w:ascii="幼圆" w:eastAsia="幼圆" w:hAnsi="宋体" w:hint="eastAsia"/>
          <w:color w:val="FF0000"/>
          <w:sz w:val="24"/>
          <w:szCs w:val="24"/>
        </w:rPr>
        <w:t>星巴克</w:t>
      </w:r>
      <w:proofErr w:type="gramEnd"/>
      <w:r w:rsidRPr="00D955B5">
        <w:rPr>
          <w:rFonts w:ascii="幼圆" w:eastAsia="幼圆" w:hAnsi="宋体" w:hint="eastAsia"/>
          <w:color w:val="FF0000"/>
          <w:sz w:val="24"/>
          <w:szCs w:val="24"/>
        </w:rPr>
        <w:t>、海底捞的员工</w:t>
      </w:r>
    </w:p>
    <w:p w:rsidR="000D46C3" w:rsidRPr="00D955B5" w:rsidRDefault="000D46C3" w:rsidP="000D46C3">
      <w:pPr>
        <w:rPr>
          <w:rFonts w:ascii="幼圆" w:eastAsia="幼圆" w:hAnsi="宋体" w:hint="eastAsia"/>
          <w:color w:val="FF0000"/>
          <w:sz w:val="24"/>
          <w:szCs w:val="24"/>
        </w:rPr>
      </w:pPr>
      <w:r w:rsidRPr="00D955B5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￠解析: 文化与机制的重要人性</w:t>
      </w:r>
    </w:p>
    <w:p w:rsidR="000D46C3" w:rsidRPr="00D955B5" w:rsidRDefault="00B96295" w:rsidP="00B96295">
      <w:pPr>
        <w:pStyle w:val="a7"/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</w:t>
      </w:r>
      <w:proofErr w:type="gramStart"/>
      <w:r w:rsidR="000D46C3"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软文化</w:t>
      </w:r>
      <w:proofErr w:type="gramEnd"/>
      <w:r w:rsidR="000D46C3"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的四大作用</w:t>
      </w:r>
    </w:p>
    <w:p w:rsidR="000D46C3" w:rsidRPr="00D955B5" w:rsidRDefault="000D46C3" w:rsidP="001A4590">
      <w:pPr>
        <w:pStyle w:val="a9"/>
        <w:numPr>
          <w:ilvl w:val="0"/>
          <w:numId w:val="3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软文化</w:t>
      </w:r>
      <w:r w:rsidR="00C6781D"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bookmarkStart w:id="0" w:name="_GoBack"/>
      <w:bookmarkEnd w:id="0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四大属性价值</w:t>
      </w:r>
    </w:p>
    <w:p w:rsidR="000D46C3" w:rsidRPr="00D955B5" w:rsidRDefault="000D46C3" w:rsidP="001A4590">
      <w:pPr>
        <w:pStyle w:val="a9"/>
        <w:numPr>
          <w:ilvl w:val="0"/>
          <w:numId w:val="3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软文化与硬文化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的区别</w:t>
      </w:r>
    </w:p>
    <w:p w:rsidR="000D46C3" w:rsidRPr="00D955B5" w:rsidRDefault="000D46C3" w:rsidP="001A4590">
      <w:pPr>
        <w:pStyle w:val="a9"/>
        <w:numPr>
          <w:ilvl w:val="0"/>
          <w:numId w:val="3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软文化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的无形智慧能量</w:t>
      </w:r>
    </w:p>
    <w:p w:rsidR="000D46C3" w:rsidRPr="00D955B5" w:rsidRDefault="000D46C3" w:rsidP="001A4590">
      <w:pPr>
        <w:pStyle w:val="a9"/>
        <w:numPr>
          <w:ilvl w:val="0"/>
          <w:numId w:val="3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软文化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形成的效率成本</w:t>
      </w:r>
    </w:p>
    <w:p w:rsidR="000D46C3" w:rsidRPr="00D955B5" w:rsidRDefault="000D46C3" w:rsidP="001A4590">
      <w:pPr>
        <w:pStyle w:val="a9"/>
        <w:numPr>
          <w:ilvl w:val="0"/>
          <w:numId w:val="3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软文化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导入的四个要素</w:t>
      </w:r>
    </w:p>
    <w:p w:rsidR="000D46C3" w:rsidRPr="00D955B5" w:rsidRDefault="000D46C3" w:rsidP="001A4590">
      <w:pPr>
        <w:pStyle w:val="a9"/>
        <w:numPr>
          <w:ilvl w:val="0"/>
          <w:numId w:val="3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推广企业的七个软文化</w:t>
      </w:r>
    </w:p>
    <w:p w:rsidR="000D46C3" w:rsidRPr="00D955B5" w:rsidRDefault="00B96295" w:rsidP="00B96295">
      <w:pPr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二、</w:t>
      </w:r>
      <w:proofErr w:type="gramStart"/>
      <w:r w:rsidR="000D46C3"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软机制</w:t>
      </w:r>
      <w:proofErr w:type="gramEnd"/>
      <w:r w:rsidR="000D46C3"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的人性动机</w:t>
      </w:r>
    </w:p>
    <w:p w:rsidR="000D46C3" w:rsidRPr="00D955B5" w:rsidRDefault="000D46C3" w:rsidP="001A4590">
      <w:pPr>
        <w:pStyle w:val="a9"/>
        <w:numPr>
          <w:ilvl w:val="0"/>
          <w:numId w:val="4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腾讯软机制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的人性设计</w:t>
      </w:r>
    </w:p>
    <w:p w:rsidR="000D46C3" w:rsidRPr="00D955B5" w:rsidRDefault="000D46C3" w:rsidP="001A4590">
      <w:pPr>
        <w:pStyle w:val="a9"/>
        <w:numPr>
          <w:ilvl w:val="0"/>
          <w:numId w:val="4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海底捞的人性软机制</w:t>
      </w:r>
    </w:p>
    <w:p w:rsidR="000D46C3" w:rsidRPr="00D955B5" w:rsidRDefault="000D46C3" w:rsidP="001A4590">
      <w:pPr>
        <w:pStyle w:val="a9"/>
        <w:numPr>
          <w:ilvl w:val="0"/>
          <w:numId w:val="4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软机制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的四大益处</w:t>
      </w:r>
    </w:p>
    <w:p w:rsidR="000D46C3" w:rsidRPr="00D955B5" w:rsidRDefault="000D46C3" w:rsidP="001A4590">
      <w:pPr>
        <w:pStyle w:val="a9"/>
        <w:numPr>
          <w:ilvl w:val="0"/>
          <w:numId w:val="4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企业发展的四个软机制</w:t>
      </w:r>
    </w:p>
    <w:p w:rsidR="000D46C3" w:rsidRPr="00D955B5" w:rsidRDefault="000D46C3" w:rsidP="001A4590">
      <w:pPr>
        <w:pStyle w:val="a9"/>
        <w:numPr>
          <w:ilvl w:val="0"/>
          <w:numId w:val="4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导入</w:t>
      </w: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软机制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的四个要素</w:t>
      </w:r>
    </w:p>
    <w:p w:rsidR="000D46C3" w:rsidRPr="00D955B5" w:rsidRDefault="000D46C3" w:rsidP="001A4590">
      <w:pPr>
        <w:pStyle w:val="a9"/>
        <w:numPr>
          <w:ilvl w:val="0"/>
          <w:numId w:val="4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推广企业的五个软机制</w:t>
      </w:r>
    </w:p>
    <w:p w:rsidR="000D46C3" w:rsidRPr="00D955B5" w:rsidRDefault="00B96295" w:rsidP="00B96295">
      <w:pPr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</w:t>
      </w:r>
      <w:r w:rsidR="000D46C3" w:rsidRPr="00D955B5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打造学习型组织</w:t>
      </w:r>
    </w:p>
    <w:p w:rsidR="000D46C3" w:rsidRPr="00D955B5" w:rsidRDefault="000D46C3" w:rsidP="001A4590">
      <w:pPr>
        <w:pStyle w:val="a9"/>
        <w:numPr>
          <w:ilvl w:val="0"/>
          <w:numId w:val="5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学习型组织的三大构建</w:t>
      </w:r>
    </w:p>
    <w:p w:rsidR="000D46C3" w:rsidRPr="00D955B5" w:rsidRDefault="000D46C3" w:rsidP="001A4590">
      <w:pPr>
        <w:pStyle w:val="a9"/>
        <w:numPr>
          <w:ilvl w:val="0"/>
          <w:numId w:val="5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全员学习打卡的读书会</w:t>
      </w:r>
    </w:p>
    <w:p w:rsidR="000D46C3" w:rsidRPr="00D955B5" w:rsidRDefault="000D46C3" w:rsidP="001A4590">
      <w:pPr>
        <w:pStyle w:val="a9"/>
        <w:numPr>
          <w:ilvl w:val="0"/>
          <w:numId w:val="5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全员学习型组织</w:t>
      </w:r>
      <w:proofErr w:type="gramStart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软机制</w:t>
      </w:r>
      <w:proofErr w:type="gramEnd"/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管理</w:t>
      </w:r>
    </w:p>
    <w:p w:rsidR="000D46C3" w:rsidRPr="00D955B5" w:rsidRDefault="000D46C3" w:rsidP="001A4590">
      <w:pPr>
        <w:pStyle w:val="a9"/>
        <w:numPr>
          <w:ilvl w:val="0"/>
          <w:numId w:val="5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学习型组织的五项修炼</w:t>
      </w:r>
    </w:p>
    <w:p w:rsidR="000D46C3" w:rsidRPr="00D955B5" w:rsidRDefault="000D46C3" w:rsidP="001A4590">
      <w:pPr>
        <w:pStyle w:val="a9"/>
        <w:numPr>
          <w:ilvl w:val="0"/>
          <w:numId w:val="5"/>
        </w:numPr>
        <w:ind w:firstLineChars="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学习型组织的持续生命力</w:t>
      </w:r>
    </w:p>
    <w:p w:rsidR="000D46C3" w:rsidRPr="00D955B5" w:rsidRDefault="000D46C3" w:rsidP="000D46C3">
      <w:pPr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D955B5">
        <w:rPr>
          <w:rFonts w:ascii="幼圆" w:eastAsia="幼圆" w:hint="eastAsia"/>
          <w:color w:val="0B1F36" w:themeColor="text2" w:themeShade="80"/>
          <w:sz w:val="24"/>
          <w:szCs w:val="24"/>
        </w:rPr>
        <w:t>解读：彼得.圣吉的五项修炼，华为学习型组织构建</w:t>
      </w:r>
    </w:p>
    <w:p w:rsidR="000D46C3" w:rsidRPr="000D46C3" w:rsidRDefault="000D46C3" w:rsidP="003800A4">
      <w:pP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</w:pPr>
    </w:p>
    <w:p w:rsidR="00DE5767" w:rsidRPr="00EF23B1" w:rsidRDefault="00DE5767" w:rsidP="00DE5767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￠课程总结：回顾本次要点，形成知识点文案！</w:t>
      </w:r>
    </w:p>
    <w:p w:rsidR="00DE5767" w:rsidRPr="00EF23B1" w:rsidRDefault="00DE5767" w:rsidP="001A4590">
      <w:pPr>
        <w:pStyle w:val="a7"/>
        <w:numPr>
          <w:ilvl w:val="0"/>
          <w:numId w:val="2"/>
        </w:numP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学习心得分享</w:t>
      </w:r>
    </w:p>
    <w:p w:rsidR="00DE5767" w:rsidRPr="00EF23B1" w:rsidRDefault="00DE5767" w:rsidP="001A4590">
      <w:pPr>
        <w:pStyle w:val="a7"/>
        <w:numPr>
          <w:ilvl w:val="0"/>
          <w:numId w:val="2"/>
        </w:numP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温故而知新会议</w:t>
      </w:r>
    </w:p>
    <w:p w:rsidR="00DE5767" w:rsidRPr="00CD1A33" w:rsidRDefault="00DE5767" w:rsidP="001A4590">
      <w:pPr>
        <w:pStyle w:val="a7"/>
        <w:numPr>
          <w:ilvl w:val="0"/>
          <w:numId w:val="2"/>
        </w:num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学习周分享心得</w:t>
      </w:r>
    </w:p>
    <w:p w:rsidR="00574305" w:rsidRPr="001956A4" w:rsidRDefault="00574305" w:rsidP="00574305">
      <w:pPr>
        <w:rPr>
          <w:rFonts w:ascii="幼圆" w:eastAsia="幼圆" w:hAnsi="宋体"/>
          <w:b/>
          <w:color w:val="FF0000"/>
          <w:sz w:val="24"/>
          <w:szCs w:val="24"/>
        </w:rPr>
      </w:pPr>
    </w:p>
    <w:sectPr w:rsidR="00574305" w:rsidRPr="001956A4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590" w:rsidRDefault="001A4590" w:rsidP="00723956">
      <w:r>
        <w:separator/>
      </w:r>
    </w:p>
  </w:endnote>
  <w:endnote w:type="continuationSeparator" w:id="0">
    <w:p w:rsidR="001A4590" w:rsidRDefault="001A4590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D66" w:rsidRDefault="00605D66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05B62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58C2120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FDB2A2F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590" w:rsidRDefault="001A4590" w:rsidP="00723956">
      <w:r>
        <w:separator/>
      </w:r>
    </w:p>
  </w:footnote>
  <w:footnote w:type="continuationSeparator" w:id="0">
    <w:p w:rsidR="001A4590" w:rsidRDefault="001A4590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D66" w:rsidRDefault="00605D66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D66" w:rsidRPr="00BA5AB5" w:rsidRDefault="00605D66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88B261B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E0701C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>
      <w:tab/>
    </w:r>
    <w:r w:rsidRPr="00BA5AB5">
      <w:rPr>
        <w:rFonts w:ascii="华文细黑" w:eastAsia="华文细黑" w:hAnsi="华文细黑"/>
        <w:color w:val="0070C0"/>
      </w:rPr>
      <w:t>专注</w:t>
    </w:r>
    <w:r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D66" w:rsidRDefault="00605D6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B69A7"/>
    <w:multiLevelType w:val="hybridMultilevel"/>
    <w:tmpl w:val="84A2C312"/>
    <w:lvl w:ilvl="0" w:tplc="8F7068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CD277B"/>
    <w:multiLevelType w:val="hybridMultilevel"/>
    <w:tmpl w:val="0B70076A"/>
    <w:lvl w:ilvl="0" w:tplc="344217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050C07"/>
    <w:multiLevelType w:val="hybridMultilevel"/>
    <w:tmpl w:val="5AFCF0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15154AF"/>
    <w:multiLevelType w:val="hybridMultilevel"/>
    <w:tmpl w:val="16DE8B24"/>
    <w:lvl w:ilvl="0" w:tplc="4EB866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1D86608"/>
    <w:multiLevelType w:val="hybridMultilevel"/>
    <w:tmpl w:val="09FC50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228C5"/>
    <w:rsid w:val="00024572"/>
    <w:rsid w:val="00030138"/>
    <w:rsid w:val="00050256"/>
    <w:rsid w:val="00071EF7"/>
    <w:rsid w:val="00076871"/>
    <w:rsid w:val="00084EC3"/>
    <w:rsid w:val="00092E56"/>
    <w:rsid w:val="00096CA4"/>
    <w:rsid w:val="000B2472"/>
    <w:rsid w:val="000B70FE"/>
    <w:rsid w:val="000D114F"/>
    <w:rsid w:val="000D46C3"/>
    <w:rsid w:val="000F1553"/>
    <w:rsid w:val="00120966"/>
    <w:rsid w:val="00123D30"/>
    <w:rsid w:val="00140CEA"/>
    <w:rsid w:val="0016591F"/>
    <w:rsid w:val="00175DE7"/>
    <w:rsid w:val="00190F96"/>
    <w:rsid w:val="0019378A"/>
    <w:rsid w:val="0019410C"/>
    <w:rsid w:val="001974CA"/>
    <w:rsid w:val="001A4590"/>
    <w:rsid w:val="001B426B"/>
    <w:rsid w:val="001B5E11"/>
    <w:rsid w:val="001D62A3"/>
    <w:rsid w:val="001E028B"/>
    <w:rsid w:val="001E36A2"/>
    <w:rsid w:val="001F0E60"/>
    <w:rsid w:val="001F426B"/>
    <w:rsid w:val="001F762C"/>
    <w:rsid w:val="00204854"/>
    <w:rsid w:val="0022105B"/>
    <w:rsid w:val="002419C0"/>
    <w:rsid w:val="00246836"/>
    <w:rsid w:val="002537D8"/>
    <w:rsid w:val="002562FD"/>
    <w:rsid w:val="00264B6B"/>
    <w:rsid w:val="0027243C"/>
    <w:rsid w:val="00272C1D"/>
    <w:rsid w:val="00274F69"/>
    <w:rsid w:val="002941F0"/>
    <w:rsid w:val="002A409D"/>
    <w:rsid w:val="002A6D4D"/>
    <w:rsid w:val="002B4C2C"/>
    <w:rsid w:val="002D0BF6"/>
    <w:rsid w:val="002E713C"/>
    <w:rsid w:val="002F1F83"/>
    <w:rsid w:val="002F6D18"/>
    <w:rsid w:val="00310A4B"/>
    <w:rsid w:val="00312B46"/>
    <w:rsid w:val="00332224"/>
    <w:rsid w:val="00341162"/>
    <w:rsid w:val="00344EF9"/>
    <w:rsid w:val="003800A4"/>
    <w:rsid w:val="00387233"/>
    <w:rsid w:val="003922DA"/>
    <w:rsid w:val="003A7C0E"/>
    <w:rsid w:val="003B7ED6"/>
    <w:rsid w:val="003E16AE"/>
    <w:rsid w:val="003E60AE"/>
    <w:rsid w:val="003F6CB5"/>
    <w:rsid w:val="00407E9F"/>
    <w:rsid w:val="004107C4"/>
    <w:rsid w:val="0043677B"/>
    <w:rsid w:val="004534A9"/>
    <w:rsid w:val="004B1FED"/>
    <w:rsid w:val="004C2C4A"/>
    <w:rsid w:val="004D5714"/>
    <w:rsid w:val="004E4D64"/>
    <w:rsid w:val="00504095"/>
    <w:rsid w:val="00534906"/>
    <w:rsid w:val="00545C09"/>
    <w:rsid w:val="005559ED"/>
    <w:rsid w:val="00574305"/>
    <w:rsid w:val="00574D94"/>
    <w:rsid w:val="005919E3"/>
    <w:rsid w:val="00594366"/>
    <w:rsid w:val="005C1F50"/>
    <w:rsid w:val="005C7F9F"/>
    <w:rsid w:val="005E4829"/>
    <w:rsid w:val="00605D66"/>
    <w:rsid w:val="00614A91"/>
    <w:rsid w:val="006305C1"/>
    <w:rsid w:val="00632CAA"/>
    <w:rsid w:val="00635501"/>
    <w:rsid w:val="006408B0"/>
    <w:rsid w:val="006C5981"/>
    <w:rsid w:val="006D3D92"/>
    <w:rsid w:val="006F00EF"/>
    <w:rsid w:val="00706868"/>
    <w:rsid w:val="00713312"/>
    <w:rsid w:val="00723956"/>
    <w:rsid w:val="00730D85"/>
    <w:rsid w:val="00765E78"/>
    <w:rsid w:val="0077356A"/>
    <w:rsid w:val="00793BC3"/>
    <w:rsid w:val="007A2C5A"/>
    <w:rsid w:val="007A4632"/>
    <w:rsid w:val="007A69BF"/>
    <w:rsid w:val="007A77FE"/>
    <w:rsid w:val="007B4744"/>
    <w:rsid w:val="007C3BC0"/>
    <w:rsid w:val="007D1BE3"/>
    <w:rsid w:val="007E3F32"/>
    <w:rsid w:val="007F06F1"/>
    <w:rsid w:val="007F1574"/>
    <w:rsid w:val="007F3EBE"/>
    <w:rsid w:val="007F51E6"/>
    <w:rsid w:val="00837074"/>
    <w:rsid w:val="0086703E"/>
    <w:rsid w:val="008836E0"/>
    <w:rsid w:val="00887FC3"/>
    <w:rsid w:val="008C7F89"/>
    <w:rsid w:val="009072F6"/>
    <w:rsid w:val="00915A8D"/>
    <w:rsid w:val="00917199"/>
    <w:rsid w:val="00942403"/>
    <w:rsid w:val="00946984"/>
    <w:rsid w:val="00946F68"/>
    <w:rsid w:val="00952E80"/>
    <w:rsid w:val="00960BE9"/>
    <w:rsid w:val="0097613C"/>
    <w:rsid w:val="0099665D"/>
    <w:rsid w:val="009A3ABD"/>
    <w:rsid w:val="009B28D9"/>
    <w:rsid w:val="009C1A9B"/>
    <w:rsid w:val="009D4018"/>
    <w:rsid w:val="009E3405"/>
    <w:rsid w:val="009E619D"/>
    <w:rsid w:val="00A01344"/>
    <w:rsid w:val="00A31FEC"/>
    <w:rsid w:val="00A334BB"/>
    <w:rsid w:val="00A37CCC"/>
    <w:rsid w:val="00A54323"/>
    <w:rsid w:val="00A610EA"/>
    <w:rsid w:val="00A63795"/>
    <w:rsid w:val="00A8615C"/>
    <w:rsid w:val="00A95BF8"/>
    <w:rsid w:val="00AB6377"/>
    <w:rsid w:val="00AE29B0"/>
    <w:rsid w:val="00AF447B"/>
    <w:rsid w:val="00B17FA8"/>
    <w:rsid w:val="00B21E39"/>
    <w:rsid w:val="00B50742"/>
    <w:rsid w:val="00B643C4"/>
    <w:rsid w:val="00B773F3"/>
    <w:rsid w:val="00B909A3"/>
    <w:rsid w:val="00B91089"/>
    <w:rsid w:val="00B9516F"/>
    <w:rsid w:val="00B96295"/>
    <w:rsid w:val="00BA5AB5"/>
    <w:rsid w:val="00BE710C"/>
    <w:rsid w:val="00C122BC"/>
    <w:rsid w:val="00C216A1"/>
    <w:rsid w:val="00C27347"/>
    <w:rsid w:val="00C508E1"/>
    <w:rsid w:val="00C561C7"/>
    <w:rsid w:val="00C6781D"/>
    <w:rsid w:val="00C810BA"/>
    <w:rsid w:val="00C84E9B"/>
    <w:rsid w:val="00CA3598"/>
    <w:rsid w:val="00CA35FB"/>
    <w:rsid w:val="00CB3A61"/>
    <w:rsid w:val="00D12A7C"/>
    <w:rsid w:val="00D3163D"/>
    <w:rsid w:val="00D42D99"/>
    <w:rsid w:val="00D556AE"/>
    <w:rsid w:val="00D56B0E"/>
    <w:rsid w:val="00D84050"/>
    <w:rsid w:val="00D936C5"/>
    <w:rsid w:val="00D955B5"/>
    <w:rsid w:val="00DA50F5"/>
    <w:rsid w:val="00DD2813"/>
    <w:rsid w:val="00DD7C99"/>
    <w:rsid w:val="00DE5767"/>
    <w:rsid w:val="00DF0429"/>
    <w:rsid w:val="00DF2B7D"/>
    <w:rsid w:val="00DF7504"/>
    <w:rsid w:val="00E00EE7"/>
    <w:rsid w:val="00E112BD"/>
    <w:rsid w:val="00E22E31"/>
    <w:rsid w:val="00E24978"/>
    <w:rsid w:val="00E40AB8"/>
    <w:rsid w:val="00E662DE"/>
    <w:rsid w:val="00E714FB"/>
    <w:rsid w:val="00E84595"/>
    <w:rsid w:val="00EC27B6"/>
    <w:rsid w:val="00ED5AAE"/>
    <w:rsid w:val="00EE6CE6"/>
    <w:rsid w:val="00EF23B1"/>
    <w:rsid w:val="00F00993"/>
    <w:rsid w:val="00F10606"/>
    <w:rsid w:val="00F14A26"/>
    <w:rsid w:val="00F236ED"/>
    <w:rsid w:val="00F73065"/>
    <w:rsid w:val="00F83159"/>
    <w:rsid w:val="00F91142"/>
    <w:rsid w:val="00FC582F"/>
    <w:rsid w:val="00FD0627"/>
    <w:rsid w:val="00FF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8410BA10-D069-4122-AFA0-9C2FF3561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link w:val="a7"/>
    <w:uiPriority w:val="1"/>
    <w:qFormat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1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2F6D18"/>
    <w:rPr>
      <w:rFonts w:ascii="Arial" w:hAnsi="Arial" w:cs="Arial" w:hint="default"/>
      <w:sz w:val="21"/>
      <w:szCs w:val="21"/>
    </w:rPr>
  </w:style>
  <w:style w:type="paragraph" w:customStyle="1" w:styleId="10">
    <w:name w:val="无间隔1"/>
    <w:uiPriority w:val="1"/>
    <w:qFormat/>
    <w:rsid w:val="006C598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4">
    <w:name w:val="列出段落4"/>
    <w:basedOn w:val="a"/>
    <w:qFormat/>
    <w:rsid w:val="006C5981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2A5CB-999E-4642-94E7-5E2D0DFBA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1000</TotalTime>
  <Pages>5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92</cp:revision>
  <dcterms:created xsi:type="dcterms:W3CDTF">2017-12-28T07:15:00Z</dcterms:created>
  <dcterms:modified xsi:type="dcterms:W3CDTF">2022-01-04T09:44:00Z</dcterms:modified>
</cp:coreProperties>
</file>