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-28575</wp:posOffset>
                </wp:positionH>
                <wp:positionV relativeFrom="paragraph">
                  <wp:posOffset>-323850</wp:posOffset>
                </wp:positionV>
                <wp:extent cx="574357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5F1CE9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5F1CE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《</w:t>
                            </w:r>
                            <w:r w:rsidR="002C7F18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管理者</w:t>
                            </w:r>
                            <w:r w:rsidR="00967DCD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如何</w:t>
                            </w:r>
                            <w:r w:rsidR="005417F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选、</w:t>
                            </w:r>
                            <w:r w:rsidR="0051712F" w:rsidRPr="005F1CE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用</w:t>
                            </w:r>
                            <w:r w:rsidR="005417F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、</w:t>
                            </w:r>
                            <w:r w:rsidR="0051712F" w:rsidRPr="005F1CE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育</w:t>
                            </w:r>
                            <w:r w:rsidR="005417F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、</w:t>
                            </w:r>
                            <w:r w:rsidR="0051712F" w:rsidRPr="005F1CE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留</w:t>
                            </w:r>
                            <w:r w:rsidR="002C7F18" w:rsidRPr="005F1CE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人才</w:t>
                            </w:r>
                            <w:r w:rsidRPr="005F1CE9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2.25pt;margin-top:-25.5pt;width:452.2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" fillcolor="#0070c0" strokecolor="#0070c0" strokeweight="1pt">
                <v:textbox>
                  <w:txbxContent>
                    <w:p w:rsidR="00A54323" w:rsidRPr="005F1CE9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 w:rsidRPr="005F1CE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《</w:t>
                      </w:r>
                      <w:r w:rsidR="002C7F18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管理者</w:t>
                      </w:r>
                      <w:r w:rsidR="00967DCD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如何</w:t>
                      </w:r>
                      <w:r w:rsidR="005417F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选、</w:t>
                      </w:r>
                      <w:r w:rsidR="0051712F" w:rsidRPr="005F1CE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用</w:t>
                      </w:r>
                      <w:r w:rsidR="005417F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、</w:t>
                      </w:r>
                      <w:r w:rsidR="0051712F" w:rsidRPr="005F1CE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育</w:t>
                      </w:r>
                      <w:r w:rsidR="005417F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、</w:t>
                      </w:r>
                      <w:r w:rsidR="0051712F" w:rsidRPr="005F1CE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留</w:t>
                      </w:r>
                      <w:r w:rsidR="002C7F18" w:rsidRPr="005F1CE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人才</w:t>
                      </w:r>
                      <w:r w:rsidRPr="005F1CE9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A54323" w:rsidP="008114B8">
      <w:pPr>
        <w:ind w:firstLineChars="1000" w:firstLine="320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2E713C" w:rsidRPr="002F20A8" w:rsidRDefault="00C05936" w:rsidP="00924CA6">
      <w:pPr>
        <w:ind w:firstLineChars="100" w:firstLine="240"/>
        <w:rPr>
          <w:rFonts w:ascii="幼圆" w:eastAsia="幼圆" w:hAnsi="微软雅黑"/>
          <w:color w:val="0B1F36" w:themeColor="text2" w:themeShade="80"/>
          <w:sz w:val="24"/>
          <w:szCs w:val="24"/>
        </w:rPr>
      </w:pPr>
      <w:bookmarkStart w:id="0" w:name="_GoBack"/>
      <w:bookmarkEnd w:id="0"/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 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“企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业管理者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是第一人力资源服务者”，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首要学问，是识好人，用好人，留下人，成就人，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人才是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企业发展的重要战略</w:t>
      </w:r>
      <w:r w:rsidR="00D85CCA">
        <w:rPr>
          <w:rFonts w:ascii="幼圆" w:eastAsia="幼圆" w:hAnsi="微软雅黑"/>
          <w:color w:val="0B1F36" w:themeColor="text2" w:themeShade="80"/>
          <w:sz w:val="24"/>
          <w:szCs w:val="24"/>
        </w:rPr>
        <w:t>.....当下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如何选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用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育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D85CC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留是管理者一门必要学的实用课程！</w:t>
      </w:r>
    </w:p>
    <w:p w:rsidR="000D114F" w:rsidRPr="00D85CCA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85CC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85CC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85CCA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85CC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85CC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D85CC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7F3EBE" w:rsidRPr="002F20A8" w:rsidRDefault="00312B46" w:rsidP="00B32C2B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人才梯队是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生命线， 拥有生命线的企业才</w:t>
      </w:r>
      <w:r w:rsidR="00F8300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具有强大的</w:t>
      </w:r>
      <w:r w:rsidR="00A24F4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竞争力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，课程有效的把</w:t>
      </w:r>
      <w:r w:rsidR="002A5A9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人才的价值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提高到战略高度，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通过持续的学习进化把</w:t>
      </w:r>
      <w:r w:rsidR="006C058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人才的特性，特质，特点了解清楚发</w:t>
      </w:r>
      <w:r w:rsidR="00593A1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挥到极至才是最高的管理，人尽其才，物尽其用是管理者的重要领导力</w:t>
      </w:r>
      <w:r w:rsidR="006C058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体现，企业的最大的隐形的资产就是拥有能干事，能做事，能成事的人</w:t>
      </w:r>
      <w:r w:rsid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发现他，培养他，使作他</w:t>
      </w:r>
      <w:r w:rsidR="00B32C2B">
        <w:rPr>
          <w:rFonts w:ascii="幼圆" w:eastAsia="幼圆" w:hAnsi="微软雅黑"/>
          <w:color w:val="0B1F36" w:themeColor="text2" w:themeShade="80"/>
          <w:sz w:val="24"/>
          <w:szCs w:val="24"/>
        </w:rPr>
        <w:t>。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FF3C42" w:rsidRPr="00B8561E" w:rsidRDefault="006C0589" w:rsidP="00D930A6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学会识人的三种技术，学习1</w:t>
      </w:r>
      <w:r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  <w:t>0分钟了解人的特性及性格！</w:t>
      </w:r>
    </w:p>
    <w:p w:rsidR="00FF3C42" w:rsidRPr="00B8561E" w:rsidRDefault="007F3EBE" w:rsidP="00D930A6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掌握识人、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用人、育人、留人平衡团队人心的管理艺术！</w:t>
      </w:r>
    </w:p>
    <w:p w:rsidR="006C0589" w:rsidRDefault="006C0589" w:rsidP="00D930A6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了解人才心智模式的思维方式，学会经营人才的期望值</w:t>
      </w:r>
      <w:r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  <w:t>！</w:t>
      </w:r>
    </w:p>
    <w:p w:rsidR="00B32C2B" w:rsidRPr="00B32C2B" w:rsidRDefault="00B32C2B" w:rsidP="00B32C2B">
      <w:pPr>
        <w:numPr>
          <w:ilvl w:val="0"/>
          <w:numId w:val="1"/>
        </w:numPr>
        <w:autoSpaceDN w:val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学习统御人才，使用人才，驾驭人才，发挥人才最大化！</w:t>
      </w:r>
    </w:p>
    <w:p w:rsidR="00FF3C42" w:rsidRPr="00B8561E" w:rsidRDefault="00FF3C42" w:rsidP="00D930A6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懂得如何激励</w:t>
      </w:r>
      <w:r w:rsidR="007F3EBE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</w:t>
      </w:r>
      <w:r w:rsidR="00B32C2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才如何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授权，如何有效</w:t>
      </w:r>
      <w:r w:rsidR="00B32C2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的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发挥人才动力！</w:t>
      </w:r>
    </w:p>
    <w:p w:rsidR="00FF3C42" w:rsidRPr="00B8561E" w:rsidRDefault="00FF3C42" w:rsidP="00D930A6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快速识别人才的性格</w:t>
      </w:r>
      <w:r w:rsidR="00B32C2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及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特性，掌握运营团队</w:t>
      </w:r>
      <w:r w:rsidR="00B32C2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的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管理模式!</w:t>
      </w:r>
    </w:p>
    <w:p w:rsidR="00FF3C42" w:rsidRPr="00B8561E" w:rsidRDefault="00FF3C42" w:rsidP="00D930A6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凝聚团队精神和</w:t>
      </w:r>
      <w:r w:rsidR="00765E78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提升人才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忠诚度，归属感，主人翁精神！</w:t>
      </w:r>
    </w:p>
    <w:p w:rsidR="00FF3C42" w:rsidRPr="00B8561E" w:rsidRDefault="00FF3C42" w:rsidP="00D930A6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打造一支敢担当、敢付出、敢付出、拥有生命力的团队!</w:t>
      </w:r>
    </w:p>
    <w:p w:rsidR="000D114F" w:rsidRP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</w:rPr>
        <w:t>￠时间：</w:t>
      </w:r>
      <w:r w:rsidRPr="00B8561E">
        <w:rPr>
          <w:rFonts w:ascii="幼圆" w:eastAsia="幼圆" w:hAnsi="华文细黑" w:cs="Arial" w:hint="eastAsia"/>
          <w:color w:val="0B1F36" w:themeColor="text2" w:themeShade="80"/>
          <w:szCs w:val="22"/>
          <w:lang w:eastAsia="zh-CN"/>
        </w:rPr>
        <w:t xml:space="preserve"> </w:t>
      </w:r>
      <w:r w:rsidR="0051712F">
        <w:rPr>
          <w:rFonts w:ascii="幼圆" w:eastAsia="幼圆" w:hAnsi="华文细黑" w:cs="Arial" w:hint="eastAsia"/>
          <w:color w:val="0B1F36" w:themeColor="text2" w:themeShade="80"/>
          <w:szCs w:val="22"/>
          <w:lang w:eastAsia="zh-CN"/>
        </w:rPr>
        <w:t>1</w:t>
      </w:r>
      <w:r w:rsidRPr="00B8561E">
        <w:rPr>
          <w:rFonts w:ascii="幼圆" w:eastAsia="幼圆" w:hAnsi="华文细黑" w:cs="Arial" w:hint="eastAsia"/>
          <w:color w:val="0B1F36" w:themeColor="text2" w:themeShade="80"/>
          <w:szCs w:val="22"/>
          <w:lang w:eastAsia="zh-CN"/>
        </w:rPr>
        <w:t xml:space="preserve">天  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>(</w:t>
      </w:r>
      <w:r w:rsidR="0051712F">
        <w:rPr>
          <w:rFonts w:ascii="幼圆" w:eastAsia="幼圆" w:hAnsi="华文细黑" w:hint="eastAsia"/>
          <w:color w:val="0B1F36" w:themeColor="text2" w:themeShade="80"/>
          <w:lang w:eastAsia="zh-CN"/>
        </w:rPr>
        <w:t>6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H)                  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￠方式：案例分析+互动启迪+情景演练 +感悟总结 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（演讲65%+体验25%+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5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%</w:t>
      </w:r>
      <w:r w:rsidR="0051712F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案例讨论、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推演5%+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感悟深化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）案例深化实战，结合企业性质，层层</w:t>
      </w:r>
      <w:r w:rsidR="00D42D99"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递进进化！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 xml:space="preserve"> 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          </w:t>
      </w:r>
    </w:p>
    <w:p w:rsidR="00312B46" w:rsidRPr="00B8561E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￠学会识人，用人，了解人的具体做法</w:t>
      </w:r>
    </w:p>
    <w:p w:rsidR="00312B46" w:rsidRPr="00B8561E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￠学会教练式引导技术，激活</w:t>
      </w:r>
      <w:r w:rsidR="00D42D99"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心智动能、管理人才模式、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D42D99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b/>
          <w:color w:val="0B1F36" w:themeColor="text2" w:themeShade="80"/>
        </w:rPr>
        <w:t>￠课程对象：</w:t>
      </w:r>
      <w:r w:rsidRPr="00B8561E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总经理、中高层管理人员及带团队的管理人员</w:t>
      </w:r>
    </w:p>
    <w:p w:rsidR="00ED1FC9" w:rsidRDefault="00ED1FC9" w:rsidP="00ED1FC9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B32C2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 xml:space="preserve"> ：董波浪</w:t>
      </w:r>
    </w:p>
    <w:p w:rsidR="00ED1FC9" w:rsidRPr="00B32C2B" w:rsidRDefault="00ED1FC9" w:rsidP="00B32C2B">
      <w:pPr>
        <w:ind w:firstLineChars="200" w:firstLine="480"/>
        <w:rPr>
          <w:rStyle w:val="a8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赢在心智管理系统版权者、团队心智管理专家、北大总裁班特聘讲师、崇师商学院导师 </w:t>
      </w:r>
      <w:r w:rsidRPr="00B32C2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B32C2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ED1FC9" w:rsidRPr="00B32C2B" w:rsidRDefault="00ED1FC9" w:rsidP="00B32C2B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</w:t>
      </w:r>
      <w:r w:rsidR="00345B66"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心智管理</w:t>
      </w: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和领导力的发展与研究，并对组织管理执行、流程再造、方法创新、团队建设有着深刻的理解和认知。积累了丰富的实战经验，实践与理论相结合，累积培训及演讲超过</w:t>
      </w:r>
      <w:r w:rsidRPr="00B32C2B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</w:t>
      </w: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lastRenderedPageBreak/>
        <w:t>50000余人，推崇寓教于乐及快乐学习的方式</w:t>
      </w:r>
      <w:r w:rsidRPr="00B32C2B">
        <w:rPr>
          <w:rStyle w:val="a8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ED1FC9" w:rsidRPr="00B32C2B" w:rsidRDefault="00ED1FC9" w:rsidP="00B32C2B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B32C2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B32C2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B32C2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B32C2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B32C2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B32C2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B32C2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B32C2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ED1FC9" w:rsidRPr="00B32C2B" w:rsidRDefault="00ED1FC9" w:rsidP="00B32C2B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32C2B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B32C2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B32C2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B32C2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B32C2B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B32C2B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B32C2B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B32C2B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3A21C5" w:rsidRPr="000E6EB8" w:rsidRDefault="00F83003" w:rsidP="003A21C5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￠启示解析：管理者需要对人才有识别的本领！</w:t>
      </w:r>
    </w:p>
    <w:p w:rsidR="003A21C5" w:rsidRPr="000E6EB8" w:rsidRDefault="003A21C5" w:rsidP="003A21C5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￠管理应用：选、用、育、留是企业管理者必备技能？</w:t>
      </w:r>
    </w:p>
    <w:p w:rsidR="003A21C5" w:rsidRPr="00B32C2B" w:rsidRDefault="00A24F46" w:rsidP="00A24F46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B32C2B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r w:rsidR="003A21C5" w:rsidRPr="00B32C2B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管理者选人识人之道</w:t>
      </w:r>
    </w:p>
    <w:p w:rsidR="003A21C5" w:rsidRPr="00F83003" w:rsidRDefault="003A21C5" w:rsidP="00D930A6">
      <w:pPr>
        <w:pStyle w:val="a9"/>
        <w:numPr>
          <w:ilvl w:val="0"/>
          <w:numId w:val="11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F83003">
        <w:rPr>
          <w:rFonts w:ascii="幼圆" w:eastAsia="幼圆" w:hint="eastAsia"/>
          <w:color w:val="0B1F36" w:themeColor="text2" w:themeShade="80"/>
          <w:sz w:val="24"/>
          <w:szCs w:val="24"/>
        </w:rPr>
        <w:t>经营失败人才企业惨痛现状</w:t>
      </w:r>
    </w:p>
    <w:p w:rsidR="003A21C5" w:rsidRPr="00F83003" w:rsidRDefault="00F83003" w:rsidP="00A24F46">
      <w:pPr>
        <w:pStyle w:val="a7"/>
        <w:rPr>
          <w:rFonts w:ascii="幼圆" w:eastAsia="幼圆"/>
          <w:color w:val="0B1F36" w:themeColor="text2" w:themeShade="80"/>
        </w:rPr>
      </w:pPr>
      <w:r>
        <w:rPr>
          <w:rFonts w:ascii="幼圆" w:eastAsia="幼圆" w:hint="eastAsia"/>
          <w:color w:val="0B1F36" w:themeColor="text2" w:themeShade="80"/>
        </w:rPr>
        <w:t>案例：《雷士照明》</w:t>
      </w:r>
      <w:r w:rsidR="003A21C5" w:rsidRPr="00F83003">
        <w:rPr>
          <w:rFonts w:ascii="幼圆" w:eastAsia="幼圆" w:hint="eastAsia"/>
          <w:color w:val="0B1F36" w:themeColor="text2" w:themeShade="80"/>
        </w:rPr>
        <w:t>、</w:t>
      </w:r>
      <w:r>
        <w:rPr>
          <w:rFonts w:ascii="幼圆" w:eastAsia="幼圆" w:hint="eastAsia"/>
          <w:color w:val="0B1F36" w:themeColor="text2" w:themeShade="80"/>
        </w:rPr>
        <w:t>《</w:t>
      </w:r>
      <w:r w:rsidR="003A21C5" w:rsidRPr="00F83003">
        <w:rPr>
          <w:rFonts w:ascii="幼圆" w:eastAsia="幼圆" w:hint="eastAsia"/>
          <w:color w:val="0B1F36" w:themeColor="text2" w:themeShade="80"/>
        </w:rPr>
        <w:t>赵括历史惨案、、、、、</w:t>
      </w:r>
      <w:r>
        <w:rPr>
          <w:rFonts w:ascii="幼圆" w:eastAsia="幼圆" w:hint="eastAsia"/>
          <w:color w:val="0B1F36" w:themeColor="text2" w:themeShade="80"/>
        </w:rPr>
        <w:t>》</w:t>
      </w:r>
    </w:p>
    <w:p w:rsidR="003A21C5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具备五大要素</w:t>
      </w:r>
    </w:p>
    <w:p w:rsidR="003A21C5" w:rsidRPr="007A270D" w:rsidRDefault="003A21C5" w:rsidP="00D930A6">
      <w:pPr>
        <w:pStyle w:val="a9"/>
        <w:numPr>
          <w:ilvl w:val="0"/>
          <w:numId w:val="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德、智、勇、礼</w:t>
      </w:r>
      <w:r w:rsidRPr="003A368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、信</w:t>
      </w:r>
    </w:p>
    <w:p w:rsidR="003A21C5" w:rsidRPr="00F83003" w:rsidRDefault="003A21C5" w:rsidP="00D930A6">
      <w:pPr>
        <w:pStyle w:val="a9"/>
        <w:numPr>
          <w:ilvl w:val="0"/>
          <w:numId w:val="9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F83003">
        <w:rPr>
          <w:rFonts w:ascii="幼圆" w:eastAsia="幼圆" w:hint="eastAsia"/>
          <w:color w:val="0B1F36" w:themeColor="text2" w:themeShade="80"/>
          <w:sz w:val="24"/>
          <w:szCs w:val="24"/>
        </w:rPr>
        <w:t>经营者洞悉人性智慧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必备识人真本领</w:t>
      </w:r>
    </w:p>
    <w:p w:rsidR="003A21C5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4、管理者选择人才三种有效方式</w:t>
      </w:r>
    </w:p>
    <w:p w:rsidR="005417F2" w:rsidRPr="005417F2" w:rsidRDefault="005417F2" w:rsidP="00D930A6">
      <w:pPr>
        <w:pStyle w:val="a9"/>
        <w:numPr>
          <w:ilvl w:val="0"/>
          <w:numId w:val="12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360度人才评审、</w:t>
      </w:r>
      <w:r w:rsidR="00967DC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人才推荐法、人才检验法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5、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管理者选拔人才三种有效渠道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￠解析：人才是如何被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识别和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发现的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方法论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￠解析：人才的面相学，行为心理学，性格分析学 三套学问综合识人</w:t>
      </w:r>
    </w:p>
    <w:p w:rsidR="003A21C5" w:rsidRPr="00EF23B1" w:rsidRDefault="003A21C5" w:rsidP="00D930A6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管理者如何用人智慧</w:t>
      </w:r>
    </w:p>
    <w:p w:rsidR="003A21C5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￠用人之长天下无不用之人，用人之短天下无可用之人</w:t>
      </w:r>
    </w:p>
    <w:p w:rsidR="003A21C5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有德有才优先录用</w:t>
      </w:r>
    </w:p>
    <w:p w:rsidR="003A21C5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有德无才考核使用</w:t>
      </w:r>
    </w:p>
    <w:p w:rsidR="003A21C5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无德有才量权使用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∴无德无才坚决不用</w:t>
      </w:r>
    </w:p>
    <w:p w:rsidR="003A21C5" w:rsidRPr="00EF23B1" w:rsidRDefault="003A21C5" w:rsidP="00D930A6">
      <w:pPr>
        <w:pStyle w:val="a9"/>
        <w:numPr>
          <w:ilvl w:val="0"/>
          <w:numId w:val="3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管理者用人之能三大方式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2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、管理者用人之力五种方法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∴学习接纳臣服五种用人之法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∴管理者如何获取下属忠诚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敬业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之心</w:t>
      </w:r>
    </w:p>
    <w:p w:rsidR="003A21C5" w:rsidRPr="00EF23B1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3、管理者用人的平衡艺术</w:t>
      </w:r>
    </w:p>
    <w:p w:rsidR="003A21C5" w:rsidRDefault="003A21C5" w:rsidP="00D930A6">
      <w:pPr>
        <w:pStyle w:val="a7"/>
        <w:numPr>
          <w:ilvl w:val="0"/>
          <w:numId w:val="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管理者用人的三令五申</w:t>
      </w:r>
    </w:p>
    <w:p w:rsidR="003A21C5" w:rsidRPr="00EF23B1" w:rsidRDefault="003A21C5" w:rsidP="00D930A6">
      <w:pPr>
        <w:pStyle w:val="a7"/>
        <w:numPr>
          <w:ilvl w:val="0"/>
          <w:numId w:val="12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孙子兵法：如何令行禁止，依令而行，</w:t>
      </w:r>
      <w:proofErr w:type="gramStart"/>
      <w:r>
        <w:rPr>
          <w:rFonts w:ascii="幼圆" w:eastAsia="幼圆" w:hint="eastAsia"/>
          <w:color w:val="0B1F36" w:themeColor="text2" w:themeShade="80"/>
          <w:sz w:val="24"/>
          <w:szCs w:val="24"/>
        </w:rPr>
        <w:t>令达事</w:t>
      </w:r>
      <w:proofErr w:type="gramEnd"/>
      <w:r>
        <w:rPr>
          <w:rFonts w:ascii="幼圆" w:eastAsia="幼圆" w:hint="eastAsia"/>
          <w:color w:val="0B1F36" w:themeColor="text2" w:themeShade="80"/>
          <w:sz w:val="24"/>
          <w:szCs w:val="24"/>
        </w:rPr>
        <w:t>成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</w:t>
      </w: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管理者影响力与权力再造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￠解析：如何用人让人感受到被尊重，又感受到被需要，还有价值等同感！</w:t>
      </w:r>
    </w:p>
    <w:p w:rsidR="003A21C5" w:rsidRPr="00EF23B1" w:rsidRDefault="003A21C5" w:rsidP="003A21C5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lastRenderedPageBreak/>
        <w:t>三、管理者育人才之法、度</w:t>
      </w:r>
    </w:p>
    <w:p w:rsidR="003A21C5" w:rsidRPr="00EF23B1" w:rsidRDefault="003A21C5" w:rsidP="003A21C5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￠启示：优秀家长是如何教化孩子的</w:t>
      </w:r>
    </w:p>
    <w:p w:rsidR="003A21C5" w:rsidRPr="00EF23B1" w:rsidRDefault="003A21C5" w:rsidP="00D930A6">
      <w:pPr>
        <w:pStyle w:val="a9"/>
        <w:numPr>
          <w:ilvl w:val="0"/>
          <w:numId w:val="5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管理者育人之先育德魂</w:t>
      </w:r>
    </w:p>
    <w:p w:rsidR="003A21C5" w:rsidRPr="00EF23B1" w:rsidRDefault="003A21C5" w:rsidP="00D930A6">
      <w:pPr>
        <w:pStyle w:val="a9"/>
        <w:numPr>
          <w:ilvl w:val="0"/>
          <w:numId w:val="5"/>
        </w:numPr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管理者育人三大教化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3、管理者培养人才三种有效方式</w:t>
      </w:r>
    </w:p>
    <w:p w:rsidR="003A21C5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∴传、帮、带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∴一带一路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∴岗位轮值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4、管理者如何育人五种渠道</w:t>
      </w:r>
    </w:p>
    <w:p w:rsidR="003A21C5" w:rsidRPr="00EF23B1" w:rsidRDefault="003A21C5" w:rsidP="003A21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￠讨论：度人有方法吗？解析：人才如何变成人财：如何度人让理解！</w:t>
      </w:r>
    </w:p>
    <w:p w:rsidR="003A21C5" w:rsidRPr="00EF23B1" w:rsidRDefault="003A21C5" w:rsidP="003A21C5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四、管理者留人之道行</w:t>
      </w:r>
    </w:p>
    <w:p w:rsidR="003A21C5" w:rsidRPr="00EF23B1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1、管理者如何净化人才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、留住人才</w:t>
      </w:r>
    </w:p>
    <w:p w:rsidR="003A21C5" w:rsidRPr="00EF23B1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如何留住人才</w:t>
      </w:r>
      <w:proofErr w:type="gramStart"/>
      <w:r>
        <w:rPr>
          <w:rFonts w:ascii="幼圆" w:eastAsia="幼圆" w:hint="eastAsia"/>
          <w:color w:val="0B1F36" w:themeColor="text2" w:themeShade="80"/>
          <w:sz w:val="24"/>
          <w:szCs w:val="24"/>
        </w:rPr>
        <w:t>软机制</w:t>
      </w:r>
      <w:proofErr w:type="gramEnd"/>
      <w:r>
        <w:rPr>
          <w:rFonts w:ascii="幼圆" w:eastAsia="幼圆" w:hint="eastAsia"/>
          <w:color w:val="0B1F36" w:themeColor="text2" w:themeShade="80"/>
          <w:sz w:val="24"/>
          <w:szCs w:val="24"/>
        </w:rPr>
        <w:t>学问及工具：</w:t>
      </w: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末位淘汰制、公开竞赛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软机</w:t>
      </w: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制</w:t>
      </w:r>
    </w:p>
    <w:p w:rsidR="003A21C5" w:rsidRPr="00EF23B1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3、管理者留人八种有效方式</w:t>
      </w:r>
    </w:p>
    <w:p w:rsidR="003A21C5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4、管理者留人的命运共同体</w:t>
      </w:r>
    </w:p>
    <w:p w:rsidR="003A21C5" w:rsidRDefault="003A21C5" w:rsidP="003A21C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5、管理者统御人才留人之道</w:t>
      </w:r>
    </w:p>
    <w:p w:rsidR="002F1F83" w:rsidRPr="00EF23B1" w:rsidRDefault="007F51E6" w:rsidP="007F51E6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课程总结：回顾本次要点，形成知识点文案！</w:t>
      </w:r>
    </w:p>
    <w:p w:rsidR="002F1F83" w:rsidRPr="00EF23B1" w:rsidRDefault="002F20A8" w:rsidP="007F51E6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1</w:t>
      </w:r>
      <w:r w:rsidR="007F51E6" w:rsidRPr="00EF23B1"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、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学习心得分享</w:t>
      </w:r>
    </w:p>
    <w:p w:rsidR="002F1F83" w:rsidRPr="0051712F" w:rsidRDefault="008021BD" w:rsidP="000D114F">
      <w:pPr>
        <w:pStyle w:val="a7"/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2</w:t>
      </w:r>
      <w:r w:rsidR="007F51E6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2F1F83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温故而知新会议</w:t>
      </w:r>
    </w:p>
    <w:sectPr w:rsidR="002F1F83" w:rsidRPr="0051712F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077" w:rsidRDefault="00376077" w:rsidP="00723956">
      <w:r>
        <w:separator/>
      </w:r>
    </w:p>
  </w:endnote>
  <w:endnote w:type="continuationSeparator" w:id="0">
    <w:p w:rsidR="00376077" w:rsidRDefault="00376077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077909F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A2CA19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254BB4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077" w:rsidRDefault="00376077" w:rsidP="00723956">
      <w:r>
        <w:separator/>
      </w:r>
    </w:p>
  </w:footnote>
  <w:footnote w:type="continuationSeparator" w:id="0">
    <w:p w:rsidR="00376077" w:rsidRDefault="00376077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376077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376077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19ADBFD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510883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1F83" w:rsidRDefault="003760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29C3684"/>
    <w:multiLevelType w:val="hybridMultilevel"/>
    <w:tmpl w:val="688EA0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6E5E6C"/>
    <w:multiLevelType w:val="hybridMultilevel"/>
    <w:tmpl w:val="31D2C022"/>
    <w:lvl w:ilvl="0" w:tplc="26B66F8E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5" w15:restartNumberingAfterBreak="0">
    <w:nsid w:val="2D9726C8"/>
    <w:multiLevelType w:val="hybridMultilevel"/>
    <w:tmpl w:val="9F6C8E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EA52AEE"/>
    <w:multiLevelType w:val="hybridMultilevel"/>
    <w:tmpl w:val="FC88AB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3F50378"/>
    <w:multiLevelType w:val="hybridMultilevel"/>
    <w:tmpl w:val="82A0B3A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C9B44F9"/>
    <w:multiLevelType w:val="hybridMultilevel"/>
    <w:tmpl w:val="DC5AEA24"/>
    <w:lvl w:ilvl="0" w:tplc="2B54A6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2B70654"/>
    <w:multiLevelType w:val="hybridMultilevel"/>
    <w:tmpl w:val="84D43F70"/>
    <w:lvl w:ilvl="0" w:tplc="78CA6B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6F3E42"/>
    <w:multiLevelType w:val="hybridMultilevel"/>
    <w:tmpl w:val="18B66E7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4071AA3"/>
    <w:multiLevelType w:val="hybridMultilevel"/>
    <w:tmpl w:val="0F36F408"/>
    <w:lvl w:ilvl="0" w:tplc="0810A3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17B55D6"/>
    <w:multiLevelType w:val="hybridMultilevel"/>
    <w:tmpl w:val="4120E648"/>
    <w:lvl w:ilvl="0" w:tplc="13A8969E">
      <w:start w:val="2"/>
      <w:numFmt w:val="none"/>
      <w:lvlText w:val="二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3"/>
  </w:num>
  <w:num w:numId="3">
    <w:abstractNumId w:val="10"/>
  </w:num>
  <w:num w:numId="4">
    <w:abstractNumId w:val="3"/>
  </w:num>
  <w:num w:numId="5">
    <w:abstractNumId w:val="8"/>
  </w:num>
  <w:num w:numId="6">
    <w:abstractNumId w:val="4"/>
  </w:num>
  <w:num w:numId="7">
    <w:abstractNumId w:val="0"/>
  </w:num>
  <w:num w:numId="8">
    <w:abstractNumId w:val="1"/>
  </w:num>
  <w:num w:numId="9">
    <w:abstractNumId w:val="6"/>
  </w:num>
  <w:num w:numId="10">
    <w:abstractNumId w:val="12"/>
  </w:num>
  <w:num w:numId="11">
    <w:abstractNumId w:val="5"/>
  </w:num>
  <w:num w:numId="12">
    <w:abstractNumId w:val="11"/>
  </w:num>
  <w:num w:numId="13">
    <w:abstractNumId w:val="7"/>
  </w:num>
  <w:num w:numId="14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D114F"/>
    <w:rsid w:val="0019410C"/>
    <w:rsid w:val="001A495F"/>
    <w:rsid w:val="001C0B83"/>
    <w:rsid w:val="001E028B"/>
    <w:rsid w:val="001F426B"/>
    <w:rsid w:val="00204854"/>
    <w:rsid w:val="0022105B"/>
    <w:rsid w:val="00223C9A"/>
    <w:rsid w:val="0027243C"/>
    <w:rsid w:val="00272C1D"/>
    <w:rsid w:val="002A5A9F"/>
    <w:rsid w:val="002C7F18"/>
    <w:rsid w:val="002E713C"/>
    <w:rsid w:val="002F1F83"/>
    <w:rsid w:val="002F20A8"/>
    <w:rsid w:val="00300DD7"/>
    <w:rsid w:val="00312B46"/>
    <w:rsid w:val="0033743A"/>
    <w:rsid w:val="00345B66"/>
    <w:rsid w:val="00376077"/>
    <w:rsid w:val="003A21C5"/>
    <w:rsid w:val="003F6CB5"/>
    <w:rsid w:val="00410B45"/>
    <w:rsid w:val="00454B89"/>
    <w:rsid w:val="0048725B"/>
    <w:rsid w:val="004D5714"/>
    <w:rsid w:val="0051712F"/>
    <w:rsid w:val="005417F2"/>
    <w:rsid w:val="00545C09"/>
    <w:rsid w:val="00593A1A"/>
    <w:rsid w:val="005F1CE9"/>
    <w:rsid w:val="00614A91"/>
    <w:rsid w:val="006C0589"/>
    <w:rsid w:val="006F00EF"/>
    <w:rsid w:val="00723956"/>
    <w:rsid w:val="00765E78"/>
    <w:rsid w:val="00780E83"/>
    <w:rsid w:val="007B4744"/>
    <w:rsid w:val="007D1BE3"/>
    <w:rsid w:val="007F3EBE"/>
    <w:rsid w:val="007F51E6"/>
    <w:rsid w:val="008021BD"/>
    <w:rsid w:val="008114B8"/>
    <w:rsid w:val="008A0380"/>
    <w:rsid w:val="00924CA6"/>
    <w:rsid w:val="00967DCD"/>
    <w:rsid w:val="0099665D"/>
    <w:rsid w:val="00A24F46"/>
    <w:rsid w:val="00A54323"/>
    <w:rsid w:val="00A54871"/>
    <w:rsid w:val="00A610EA"/>
    <w:rsid w:val="00B32C2B"/>
    <w:rsid w:val="00B8561E"/>
    <w:rsid w:val="00BA5AB5"/>
    <w:rsid w:val="00C05936"/>
    <w:rsid w:val="00C2692E"/>
    <w:rsid w:val="00C508E1"/>
    <w:rsid w:val="00CA35FB"/>
    <w:rsid w:val="00CE6048"/>
    <w:rsid w:val="00D42D99"/>
    <w:rsid w:val="00D85CCA"/>
    <w:rsid w:val="00D930A6"/>
    <w:rsid w:val="00DD7C99"/>
    <w:rsid w:val="00E15A49"/>
    <w:rsid w:val="00E24978"/>
    <w:rsid w:val="00E95895"/>
    <w:rsid w:val="00ED1FC9"/>
    <w:rsid w:val="00EF23B1"/>
    <w:rsid w:val="00F00993"/>
    <w:rsid w:val="00F236ED"/>
    <w:rsid w:val="00F44A75"/>
    <w:rsid w:val="00F66A6B"/>
    <w:rsid w:val="00F83003"/>
    <w:rsid w:val="00F84D06"/>
    <w:rsid w:val="00FA4882"/>
    <w:rsid w:val="00FC582F"/>
    <w:rsid w:val="00FD0627"/>
    <w:rsid w:val="00FE7EC7"/>
    <w:rsid w:val="00FF3C42"/>
    <w:rsid w:val="00FF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68222BB-763F-498C-B12A-51DB2D1DB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1"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3A21C5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C2256-E581-47FE-BD72-47C667544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Microsoft 帐户</cp:lastModifiedBy>
  <cp:revision>39</cp:revision>
  <dcterms:created xsi:type="dcterms:W3CDTF">2017-12-28T07:15:00Z</dcterms:created>
  <dcterms:modified xsi:type="dcterms:W3CDTF">2020-11-23T09:36:00Z</dcterms:modified>
</cp:coreProperties>
</file>