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幼圆" w:eastAsia="幼圆"/>
          <w:sz w:val="24"/>
          <w:szCs w:val="24"/>
        </w:rPr>
      </w:pPr>
      <w:r>
        <w:rPr>
          <w:rFonts w:hint="eastAsia" w:ascii="幼圆" w:eastAsia="幼圆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-1085850</wp:posOffset>
                </wp:positionH>
                <wp:positionV relativeFrom="paragraph">
                  <wp:posOffset>-400050</wp:posOffset>
                </wp:positionV>
                <wp:extent cx="7610475" cy="6858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10475" cy="6858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5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5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《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心智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修炼——团队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凝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聚力心灵潜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能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训练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48"/>
                                <w:szCs w:val="5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营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FFFFFF" w:themeColor="background1"/>
                                <w:sz w:val="5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》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5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版权课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5.5pt;margin-top:-31.5pt;height:54pt;width:599.25pt;mso-position-horizontal-relative:margin;z-index:251661312;v-text-anchor:middle;mso-width-relative:page;mso-height-relative:page;" fillcolor="#0070C0" filled="t" stroked="t" coordsize="21600,21600" o:gfxdata="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1Ew9U3AAAAAwBAAAPAAAAAAAAAAEAIAAAACIAAABk&#10;cnMvZG93bnJldi54bWxQSwECFAAUAAAACACHTuJAvTLfEHQCAAABBQAADgAAAAAAAAABACAAAAAr&#10;AQAAZHJzL2Uyb0RvYy54bWxQSwUGAAAAAAYABgBZAQAAEQYAAAAA&#10;">
                <v:fill on="t" focussize="0,0"/>
                <v:stroke weight="1pt" color="#0070C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5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5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《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心智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48"/>
                          <w:szCs w:val="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修炼——团队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凝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48"/>
                          <w:szCs w:val="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聚力心灵潜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能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48"/>
                          <w:szCs w:val="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训练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48"/>
                          <w:szCs w:val="5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营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FFFFFF" w:themeColor="background1"/>
                          <w:sz w:val="5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》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5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版权课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2891" w:firstLineChars="1200"/>
        <w:rPr>
          <w:rFonts w:ascii="幼圆" w:hAnsi="微软雅黑" w:eastAsia="幼圆"/>
          <w:b/>
          <w:color w:val="0070C0"/>
          <w:sz w:val="24"/>
          <w:szCs w:val="24"/>
        </w:rPr>
      </w:pPr>
    </w:p>
    <w:p>
      <w:pPr>
        <w:ind w:firstLine="3202" w:firstLineChars="1000"/>
        <w:rPr>
          <w:rFonts w:ascii="微软雅黑" w:hAnsi="微软雅黑" w:eastAsia="微软雅黑"/>
          <w:b/>
          <w:color w:val="0070C0"/>
          <w:sz w:val="32"/>
          <w:szCs w:val="24"/>
        </w:rPr>
      </w:pPr>
      <w:r>
        <w:rPr>
          <w:rFonts w:hint="eastAsia" w:ascii="微软雅黑" w:hAnsi="微软雅黑" w:eastAsia="微软雅黑"/>
          <w:b/>
          <w:color w:val="0070C0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-1133475</wp:posOffset>
                </wp:positionH>
                <wp:positionV relativeFrom="paragraph">
                  <wp:posOffset>387350</wp:posOffset>
                </wp:positionV>
                <wp:extent cx="7539355" cy="45720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flip:y;margin-left:-89.25pt;margin-top:30.5pt;height:3.6pt;width:593.65pt;mso-position-horizontal-relative:margin;z-index:251660288;v-text-anchor:middle;mso-width-relative:page;mso-height-relative:page;" fillcolor="#0070C0" filled="t" stroked="t" coordsize="21600,21600" o:gfxdata="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leLT7XAAAACwEAAA8AAAAAAAAAAQAgAAAAIgAAAGRycy9kb3ducmV2LnhtbFBL&#10;AQIUABQAAAAIAIdO4kBNeQZh9wEAAAQEAAAOAAAAAAAAAAEAIAAAACYBAABkcnMvZTJvRG9jLnht&#10;bFBLBQYAAAAABgAGAFkBAACPBQAAAAA=&#10;">
                <v:fill on="t" focussize="0,0"/>
                <v:stroke weight="0pt" color="#0070C0 [3209]" linestyle="thinThin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微软雅黑" w:hAnsi="微软雅黑" w:eastAsia="微软雅黑"/>
          <w:b/>
          <w:color w:val="0070C0"/>
          <w:sz w:val="32"/>
          <w:szCs w:val="24"/>
        </w:rPr>
        <w:t>主讲：董波浪</w:t>
      </w:r>
    </w:p>
    <w:p>
      <w:pPr>
        <w:ind w:firstLine="3132" w:firstLineChars="1300"/>
        <w:rPr>
          <w:rFonts w:ascii="幼圆" w:hAnsi="微软雅黑" w:eastAsia="幼圆"/>
          <w:b/>
          <w:color w:val="0070C0"/>
          <w:sz w:val="24"/>
          <w:szCs w:val="24"/>
        </w:rPr>
      </w:pPr>
    </w:p>
    <w:p>
      <w:pPr>
        <w:rPr>
          <w:rFonts w:ascii="微软雅黑" w:hAnsi="微软雅黑" w:eastAsia="微软雅黑"/>
          <w:b/>
          <w:color w:val="FF0000"/>
          <w:sz w:val="28"/>
          <w:szCs w:val="28"/>
          <w:u w:val="single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hint="eastAsia" w:ascii="微软雅黑" w:hAnsi="微软雅黑" w:eastAsia="微软雅黑"/>
          <w:b/>
          <w:color w:val="FF0000"/>
          <w:position w:val="3"/>
          <w:sz w:val="13"/>
          <w:szCs w:val="28"/>
        </w:rPr>
        <w:instrText xml:space="preserve">￠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)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t>课程价值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￠这是一门世界五百强企业推荐教练技术的课程。</w:t>
      </w:r>
    </w:p>
    <w:p>
      <w:pPr>
        <w:pStyle w:val="20"/>
        <w:rPr>
          <w:rStyle w:val="14"/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Style w:val="14"/>
          <w:rFonts w:hint="eastAsia" w:ascii="幼圆" w:hAnsi="华文细黑" w:eastAsia="幼圆"/>
          <w:color w:val="0C2036" w:themeColor="text2" w:themeShade="80"/>
          <w:sz w:val="24"/>
          <w:szCs w:val="24"/>
        </w:rPr>
        <w:t>￠这是一堂萃取思维意识，打开思维层次，提升能量的课程。</w:t>
      </w:r>
    </w:p>
    <w:p>
      <w:pPr>
        <w:pStyle w:val="20"/>
        <w:rPr>
          <w:rStyle w:val="14"/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Style w:val="14"/>
          <w:rFonts w:hint="eastAsia" w:ascii="幼圆" w:hAnsi="华文细黑" w:eastAsia="幼圆"/>
          <w:color w:val="0C2036" w:themeColor="text2" w:themeShade="80"/>
          <w:sz w:val="24"/>
          <w:szCs w:val="24"/>
        </w:rPr>
        <w:t>￠这是一堂一生必修的心灵幸福心智类课程。</w:t>
      </w:r>
    </w:p>
    <w:p>
      <w:pPr>
        <w:pStyle w:val="20"/>
        <w:rPr>
          <w:rStyle w:val="14"/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Style w:val="14"/>
          <w:rFonts w:hint="eastAsia" w:ascii="幼圆" w:hAnsi="华文细黑" w:eastAsia="幼圆"/>
          <w:color w:val="0C2036" w:themeColor="text2" w:themeShade="80"/>
          <w:sz w:val="24"/>
          <w:szCs w:val="24"/>
        </w:rPr>
        <w:t>￠这是一堂凝聚团队人心，打造卓越团队领导力的课程！</w:t>
      </w:r>
    </w:p>
    <w:p>
      <w:pPr>
        <w:pStyle w:val="20"/>
        <w:rPr>
          <w:rStyle w:val="14"/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Style w:val="14"/>
          <w:rFonts w:hint="eastAsia" w:ascii="幼圆" w:hAnsi="华文细黑" w:eastAsia="幼圆"/>
          <w:color w:val="0C2036" w:themeColor="text2" w:themeShade="80"/>
          <w:sz w:val="24"/>
          <w:szCs w:val="24"/>
        </w:rPr>
        <w:t>￠这是一堂让你思想蜕变，灵魂触动，行为转变的体验之旅！</w:t>
      </w:r>
    </w:p>
    <w:p>
      <w:pPr>
        <w:pStyle w:val="20"/>
        <w:rPr>
          <w:rStyle w:val="14"/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Style w:val="14"/>
          <w:rFonts w:hint="eastAsia" w:ascii="幼圆" w:hAnsi="华文细黑" w:eastAsia="幼圆"/>
          <w:color w:val="0C2036" w:themeColor="text2" w:themeShade="80"/>
          <w:sz w:val="24"/>
          <w:szCs w:val="24"/>
        </w:rPr>
        <w:t>￠这是一门凝聚了无数国内外知名教授老师心血的精品课程。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Style w:val="14"/>
          <w:rFonts w:hint="eastAsia" w:ascii="幼圆" w:hAnsi="华文细黑" w:eastAsia="幼圆"/>
          <w:color w:val="0C2036" w:themeColor="text2" w:themeShade="80"/>
          <w:sz w:val="24"/>
          <w:szCs w:val="24"/>
        </w:rPr>
        <w:t>￠这是一次不同寻常体验式结合教练技术心智的课程!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￠这是一门让我们赢得亲情，友情，感情的课程!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 xml:space="preserve">￠这是一门让我们突破心灵恐惧，激发心灵潜能，活出真我尊严的课程！  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￠这是一门团队凝聚力最具实效的课程，一门我们懂得感恩的课程!</w:t>
      </w:r>
    </w:p>
    <w:p>
      <w:pPr>
        <w:pStyle w:val="20"/>
        <w:rPr>
          <w:rFonts w:ascii="幼圆" w:hAnsi="华文细黑" w:eastAsia="幼圆" w:cs="宋体"/>
          <w:color w:val="0C2036" w:themeColor="text2" w:themeShade="80"/>
          <w:kern w:val="0"/>
          <w:sz w:val="24"/>
          <w:szCs w:val="24"/>
        </w:rPr>
      </w:pPr>
      <w:r>
        <w:rPr>
          <w:rFonts w:hint="eastAsia" w:ascii="幼圆" w:hAnsi="华文细黑" w:eastAsia="幼圆" w:cs="宋体"/>
          <w:color w:val="0C2036" w:themeColor="text2" w:themeShade="80"/>
          <w:kern w:val="0"/>
          <w:sz w:val="24"/>
          <w:szCs w:val="24"/>
        </w:rPr>
        <w:t>￠这是一堂发现自己潜力、心智觉醒、心智智慧，发展真我价值的精品课程！</w:t>
      </w:r>
    </w:p>
    <w:p>
      <w:pPr>
        <w:pStyle w:val="20"/>
        <w:ind w:firstLine="480" w:firstLineChars="200"/>
        <w:rPr>
          <w:rFonts w:ascii="幼圆" w:hAnsi="华文细黑" w:eastAsia="幼圆" w:cs="宋体"/>
          <w:color w:val="FF0000"/>
          <w:kern w:val="0"/>
          <w:sz w:val="24"/>
          <w:szCs w:val="24"/>
        </w:rPr>
      </w:pPr>
      <w:r>
        <w:rPr>
          <w:rFonts w:hint="eastAsia" w:ascii="幼圆" w:hAnsi="华文细黑" w:eastAsia="幼圆" w:cs="宋体"/>
          <w:color w:val="FF0000"/>
          <w:kern w:val="0"/>
          <w:sz w:val="24"/>
          <w:szCs w:val="24"/>
        </w:rPr>
        <w:t>这是一门经过上百场之后升级迭代的精品心智版权训练课程，是凝聚当下最高规格的智慧叠加课程，是累积升级近五十次不断进化的课程，是值得学习体验式精品课程！</w:t>
      </w:r>
    </w:p>
    <w:p>
      <w:pPr>
        <w:rPr>
          <w:rFonts w:ascii="微软雅黑" w:hAnsi="微软雅黑" w:eastAsia="微软雅黑"/>
          <w:b/>
          <w:color w:val="FF0000"/>
          <w:sz w:val="28"/>
          <w:szCs w:val="28"/>
          <w:u w:val="single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hint="eastAsia" w:ascii="微软雅黑" w:hAnsi="微软雅黑" w:eastAsia="微软雅黑"/>
          <w:b/>
          <w:color w:val="FF0000"/>
          <w:position w:val="3"/>
          <w:sz w:val="13"/>
          <w:szCs w:val="28"/>
        </w:rPr>
        <w:instrText xml:space="preserve">￠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)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t>企业探索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★为什么团队成员状态不好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——团队形成死海效应，没有激活团队生命力同力！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★为什么团队人才思维被动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——工作中形成被动思维方式，缺失自动自发意识！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★为什么团队责任意识缺失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——工作没有合理机制，缺失利弊对等的体系管理！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★为什么团队人才很被动干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——没有达成共同价值观，没有形成责任的共同体！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★为什么团队人才没有效率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——人才缺失内在动力，没有激活人性的动机价值！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★为什么领导者总事必躬亲</w:t>
      </w:r>
      <w:r>
        <w:rPr>
          <w:rFonts w:hint="eastAsia" w:ascii="幼圆" w:hAnsi="华文细黑" w:eastAsia="幼圆"/>
          <w:b/>
          <w:color w:val="0C2036" w:themeColor="text2" w:themeShade="80"/>
          <w:sz w:val="24"/>
          <w:szCs w:val="24"/>
        </w:rPr>
        <w:t>——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授权三把尺子不明确，授权的管理要形成文件！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★为什么管理者身心疲惫中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——管理效能不能下移，导致管理脱节累死管理者！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★为什么团队人才内耗严重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——荣誉责任共享机制不能激活人性动力形成内耗！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★为什么团队沟通内耗严重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——团队没有形成同频沟通语言与流程式反馈机制！</w:t>
      </w:r>
    </w:p>
    <w:p>
      <w:pPr>
        <w:rPr>
          <w:rFonts w:ascii="微软雅黑" w:hAnsi="微软雅黑" w:eastAsia="微软雅黑"/>
          <w:b/>
          <w:color w:val="FF0000"/>
          <w:sz w:val="28"/>
          <w:szCs w:val="28"/>
          <w:u w:val="single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hint="eastAsia" w:ascii="微软雅黑" w:hAnsi="微软雅黑" w:eastAsia="微软雅黑"/>
          <w:b/>
          <w:color w:val="FF0000"/>
          <w:position w:val="3"/>
          <w:sz w:val="13"/>
          <w:szCs w:val="28"/>
        </w:rPr>
        <w:instrText xml:space="preserve">￠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)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t>课程传承</w:t>
      </w:r>
    </w:p>
    <w:p>
      <w:pPr>
        <w:pStyle w:val="20"/>
        <w:ind w:firstLine="482" w:firstLineChars="200"/>
        <w:rPr>
          <w:rFonts w:ascii="幼圆" w:hAnsi="华文细黑" w:eastAsia="幼圆" w:cs="楷体_GB2312"/>
          <w:b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b/>
          <w:color w:val="0C2036" w:themeColor="text2" w:themeShade="80"/>
          <w:sz w:val="24"/>
          <w:szCs w:val="24"/>
        </w:rPr>
        <w:t>“团队心智特训营”是一种体验式的训练课程，起源于特种部队的训练体系，强化行为的训练方式，以特种部队的高标准，严要求来训练自己，通过非常训练方式来提高人才梯队的高素质水平！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b/>
          <w:color w:val="FF0000"/>
          <w:sz w:val="24"/>
          <w:szCs w:val="24"/>
        </w:rPr>
        <w:t>本课程结合多项学问、教练技术、心理学、管理学、认知科学、行为学、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 xml:space="preserve">目的是为了帮助企业建立团队统一的价值观并达到一致节奏感;它超越了单纯户外体验训练的活动弊端，超越了传统教育只给答案不注重学员成长的训练模式，结合教练技术及潜能激发等行为心理学，深入受训者喜悦的突破性训练课程。 </w:t>
      </w:r>
    </w:p>
    <w:p>
      <w:pPr>
        <w:pStyle w:val="20"/>
        <w:rPr>
          <w:rFonts w:ascii="幼圆" w:hAnsi="华文细黑" w:eastAsia="幼圆"/>
          <w:b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b/>
          <w:color w:val="0C2036" w:themeColor="text2" w:themeShade="80"/>
          <w:sz w:val="24"/>
          <w:szCs w:val="24"/>
        </w:rPr>
        <w:t>本课程是集成了多位知教授，专家，知名人士的经验汇成的结晶课程！</w:t>
      </w:r>
    </w:p>
    <w:p>
      <w:pPr>
        <w:pStyle w:val="17"/>
        <w:numPr>
          <w:ilvl w:val="0"/>
          <w:numId w:val="1"/>
        </w:numPr>
        <w:ind w:firstLineChars="0"/>
        <w:rPr>
          <w:rFonts w:ascii="幼圆" w:hAnsi="微软雅黑" w:eastAsia="幼圆"/>
          <w:b/>
          <w:color w:val="FF0000"/>
          <w:sz w:val="24"/>
          <w:szCs w:val="24"/>
          <w:shd w:val="pct10" w:color="auto" w:fill="FFFFFF"/>
        </w:rPr>
      </w:pPr>
      <w:r>
        <w:rPr>
          <w:rFonts w:hint="eastAsia" w:ascii="幼圆" w:hAnsi="微软雅黑" w:eastAsia="幼圆"/>
          <w:b/>
          <w:color w:val="FF0000"/>
          <w:sz w:val="24"/>
          <w:szCs w:val="24"/>
          <w:shd w:val="pct10" w:color="auto" w:fill="FFFFFF"/>
        </w:rPr>
        <w:t>课程精华</w:t>
      </w:r>
    </w:p>
    <w:p>
      <w:pPr>
        <w:pStyle w:val="20"/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color w:val="0C2036" w:themeColor="text2" w:themeShade="80"/>
          <w:sz w:val="24"/>
          <w:szCs w:val="24"/>
        </w:rPr>
        <w:t>￠导入NLP教练技术、心智修炼、行动成功、心理学、管理学、多门学课的精华课程！更是一次启迪心智智慧，碰撞思想火花的体验式精品课程！</w:t>
      </w:r>
    </w:p>
    <w:p>
      <w:pPr>
        <w:pStyle w:val="20"/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b/>
          <w:color w:val="0C2036" w:themeColor="text2" w:themeShade="80"/>
          <w:sz w:val="24"/>
          <w:szCs w:val="24"/>
        </w:rPr>
        <w:t>“教练技术”</w:t>
      </w:r>
      <w:r>
        <w:rPr>
          <w:rFonts w:hint="eastAsia" w:ascii="幼圆" w:hAnsi="Calibri" w:eastAsia="幼圆" w:cstheme="minorBidi"/>
          <w:color w:val="0C2036" w:themeColor="text2" w:themeShade="80"/>
          <w:kern w:val="24"/>
          <w:sz w:val="24"/>
          <w:szCs w:val="24"/>
        </w:rPr>
        <w:t>Coaching</w:t>
      </w:r>
      <w:r>
        <w:rPr>
          <w:rFonts w:hint="eastAsia" w:ascii="幼圆" w:eastAsia="幼圆" w:cstheme="minorBidi"/>
          <w:color w:val="0C2036" w:themeColor="text2" w:themeShade="80"/>
          <w:kern w:val="24"/>
          <w:sz w:val="24"/>
          <w:szCs w:val="24"/>
        </w:rPr>
        <w:t>起源于七十年代初的</w:t>
      </w:r>
      <w:r>
        <w:rPr>
          <w:rFonts w:hint="eastAsia" w:ascii="幼圆" w:eastAsia="幼圆" w:cstheme="minorBidi"/>
          <w:kern w:val="24"/>
          <w:sz w:val="24"/>
          <w:szCs w:val="24"/>
        </w:rPr>
        <w:t>美国</w:t>
      </w:r>
      <w:r>
        <w:rPr>
          <w:rFonts w:hint="eastAsia" w:ascii="幼圆" w:eastAsia="幼圆" w:cstheme="minorBidi"/>
          <w:color w:val="0C2036" w:themeColor="text2" w:themeShade="80"/>
          <w:kern w:val="24"/>
          <w:sz w:val="24"/>
          <w:szCs w:val="24"/>
        </w:rPr>
        <w:t>，是从日常生活和对话、运动心理学及教育学等发展出来的一种新兴的管理技术，能使被客观洞察自我，发挥个人的潜能，有效地激发团队并发挥整体的力量，从而提升企业的生产力。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b/>
          <w:color w:val="0C2036" w:themeColor="text2" w:themeShade="80"/>
          <w:sz w:val="24"/>
          <w:szCs w:val="24"/>
        </w:rPr>
        <w:t xml:space="preserve"> “心智修炼”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是帮助学员从心觉醒人对事物在发展变化中而做出相应的看法，想法及做法，不被过去的经验和心智定势所影响事物的精准性，心智修炼的重要性直接影响到事物的成果性！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b/>
          <w:color w:val="0C2036" w:themeColor="text2" w:themeShade="80"/>
          <w:sz w:val="24"/>
          <w:szCs w:val="24"/>
        </w:rPr>
        <w:t>“NLP”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中文是神经语言程序学，大脑的内核是负面的，说出来的就是负面的，大脑的记忆模式是积极的，知行模式就会积极思考！</w:t>
      </w:r>
    </w:p>
    <w:p>
      <w:pPr>
        <w:pStyle w:val="20"/>
        <w:rPr>
          <w:rFonts w:ascii="幼圆" w:hAnsi="华文细黑" w:eastAsia="幼圆" w:cs="楷体_GB2312"/>
          <w:b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楷体_GB2312"/>
          <w:b/>
          <w:color w:val="0C2036" w:themeColor="text2" w:themeShade="80"/>
          <w:sz w:val="24"/>
          <w:szCs w:val="24"/>
        </w:rPr>
        <w:t>心智模型：基于心智三大系统：行为系统——信念系统——思维系统</w:t>
      </w:r>
    </w:p>
    <w:p>
      <w:pPr>
        <w:pStyle w:val="20"/>
        <w:rPr>
          <w:rFonts w:ascii="幼圆" w:hAnsi="华文细黑" w:eastAsia="幼圆" w:cs="楷体_GB2312"/>
          <w:b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楷体_GB2312"/>
          <w:b/>
          <w:color w:val="0C2036" w:themeColor="text2" w:themeShade="80"/>
          <w:sz w:val="24"/>
          <w:szCs w:val="24"/>
        </w:rPr>
        <w:t>行为创造可能性、信念创造成就性、思维创造可能性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b/>
          <w:color w:val="0C2036" w:themeColor="text2" w:themeShade="80"/>
          <w:sz w:val="24"/>
          <w:szCs w:val="24"/>
        </w:rPr>
        <w:t>￠心智三大层级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 xml:space="preserve">￠思维层：思考力、创造力、想象力、判断力、认知力 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￠信念层：相信、接纳、信任、沟通、意念、感召、激情、爱、责任、感恩</w:t>
      </w:r>
    </w:p>
    <w:p>
      <w:pPr>
        <w:pStyle w:val="20"/>
        <w:rPr>
          <w:rFonts w:ascii="幼圆" w:hAnsi="华文细黑" w:eastAsia="幼圆"/>
          <w:b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￠行为层：态度、特质、性格、技能、习惯</w:t>
      </w:r>
    </w:p>
    <w:p>
      <w:pPr>
        <w:pStyle w:val="17"/>
        <w:numPr>
          <w:ilvl w:val="0"/>
          <w:numId w:val="1"/>
        </w:numPr>
        <w:ind w:firstLineChars="0"/>
        <w:rPr>
          <w:rFonts w:ascii="幼圆" w:hAnsi="微软雅黑" w:eastAsia="幼圆"/>
          <w:b/>
          <w:color w:val="FF0000"/>
          <w:sz w:val="24"/>
          <w:szCs w:val="24"/>
          <w:shd w:val="pct10" w:color="auto" w:fill="FFFFFF"/>
        </w:rPr>
      </w:pPr>
      <w:r>
        <w:rPr>
          <w:rFonts w:hint="eastAsia" w:ascii="幼圆" w:hAnsi="微软雅黑" w:eastAsia="幼圆"/>
          <w:b/>
          <w:color w:val="FF0000"/>
          <w:sz w:val="24"/>
          <w:szCs w:val="24"/>
          <w:shd w:val="pct10" w:color="auto" w:fill="FFFFFF"/>
        </w:rPr>
        <w:t>课程方式</w:t>
      </w:r>
    </w:p>
    <w:p>
      <w:pPr>
        <w:pStyle w:val="21"/>
        <w:ind w:left="0" w:leftChars="0"/>
        <w:jc w:val="both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/>
          <w:color w:val="222A35"/>
          <w:lang w:eastAsia="zh-CN"/>
        </w:rPr>
        <w:t>￠</w:t>
      </w:r>
      <w:r>
        <w:rPr>
          <w:rFonts w:hint="eastAsia" w:ascii="幼圆" w:hAnsi="华文细黑" w:eastAsia="幼圆"/>
          <w:b/>
          <w:color w:val="0F243E"/>
        </w:rPr>
        <w:t>快速</w:t>
      </w:r>
      <w:r>
        <w:rPr>
          <w:rFonts w:hint="eastAsia" w:ascii="幼圆" w:hAnsi="华文细黑" w:eastAsia="幼圆"/>
          <w:b/>
          <w:color w:val="0F243E"/>
          <w:lang w:eastAsia="zh-CN"/>
        </w:rPr>
        <w:t>实用</w:t>
      </w:r>
      <w:r>
        <w:rPr>
          <w:rFonts w:hint="eastAsia" w:ascii="幼圆" w:hAnsi="华文细黑" w:eastAsia="幼圆"/>
          <w:b/>
          <w:color w:val="0F243E"/>
        </w:rPr>
        <w:t>:</w:t>
      </w:r>
      <w:r>
        <w:rPr>
          <w:rFonts w:hint="eastAsia" w:ascii="幼圆" w:hAnsi="华文细黑" w:eastAsia="幼圆"/>
          <w:color w:val="0F243E"/>
        </w:rPr>
        <w:t xml:space="preserve"> 练习</w:t>
      </w:r>
      <w:r>
        <w:rPr>
          <w:rFonts w:hint="eastAsia" w:ascii="幼圆" w:hAnsi="华文细黑" w:eastAsia="幼圆"/>
          <w:color w:val="0F243E"/>
          <w:lang w:eastAsia="zh-CN"/>
        </w:rPr>
        <w:t>教练式引导</w:t>
      </w:r>
      <w:r>
        <w:rPr>
          <w:rFonts w:hint="eastAsia" w:ascii="幼圆" w:hAnsi="华文细黑" w:eastAsia="幼圆"/>
          <w:color w:val="0F243E"/>
        </w:rPr>
        <w:t>，经过实验证</w:t>
      </w:r>
      <w:r>
        <w:rPr>
          <w:rFonts w:hint="eastAsia" w:ascii="幼圆" w:hAnsi="华文细黑" w:eastAsia="幼圆"/>
          <w:color w:val="0F243E"/>
          <w:lang w:eastAsia="zh-CN"/>
        </w:rPr>
        <w:t>明</w:t>
      </w:r>
      <w:r>
        <w:rPr>
          <w:rFonts w:hint="eastAsia" w:ascii="幼圆" w:hAnsi="华文细黑" w:eastAsia="幼圆"/>
          <w:color w:val="0F243E"/>
        </w:rPr>
        <w:t>均能</w:t>
      </w:r>
      <w:r>
        <w:rPr>
          <w:rFonts w:hint="eastAsia" w:ascii="幼圆" w:hAnsi="华文细黑" w:eastAsia="幼圆"/>
          <w:color w:val="0F243E"/>
          <w:lang w:eastAsia="zh-CN"/>
        </w:rPr>
        <w:t>带来行为的改变</w:t>
      </w:r>
    </w:p>
    <w:p>
      <w:pPr>
        <w:pStyle w:val="21"/>
        <w:ind w:left="0" w:leftChars="0"/>
        <w:jc w:val="both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/>
          <w:color w:val="222A35"/>
          <w:lang w:eastAsia="zh-CN"/>
        </w:rPr>
        <w:t>￠</w:t>
      </w:r>
      <w:r>
        <w:rPr>
          <w:rFonts w:hint="eastAsia" w:ascii="幼圆" w:hAnsi="华文细黑" w:eastAsia="幼圆"/>
          <w:b/>
          <w:color w:val="0F243E"/>
        </w:rPr>
        <w:t xml:space="preserve">互动体验: </w:t>
      </w:r>
      <w:r>
        <w:rPr>
          <w:rFonts w:hint="eastAsia" w:ascii="幼圆" w:hAnsi="华文细黑" w:eastAsia="幼圆"/>
          <w:color w:val="0F243E"/>
        </w:rPr>
        <w:t>通过互动式学习，引发学员深刻感悟，</w:t>
      </w:r>
      <w:r>
        <w:rPr>
          <w:rFonts w:hint="eastAsia" w:ascii="幼圆" w:hAnsi="华文细黑" w:eastAsia="幼圆"/>
          <w:color w:val="0F243E"/>
          <w:lang w:eastAsia="zh-CN"/>
        </w:rPr>
        <w:t>启迪心智思维</w:t>
      </w:r>
    </w:p>
    <w:p>
      <w:pPr>
        <w:pStyle w:val="21"/>
        <w:ind w:left="0" w:leftChars="0"/>
        <w:jc w:val="both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/>
          <w:color w:val="222A35"/>
          <w:lang w:eastAsia="zh-CN"/>
        </w:rPr>
        <w:t>￠</w:t>
      </w:r>
      <w:r>
        <w:rPr>
          <w:rFonts w:hint="eastAsia" w:ascii="幼圆" w:hAnsi="华文细黑" w:eastAsia="幼圆"/>
          <w:b/>
          <w:color w:val="0F243E"/>
        </w:rPr>
        <w:t xml:space="preserve">实战演练: </w:t>
      </w:r>
      <w:r>
        <w:rPr>
          <w:rFonts w:hint="eastAsia" w:ascii="幼圆" w:hAnsi="华文细黑" w:eastAsia="幼圆"/>
          <w:color w:val="0F243E"/>
        </w:rPr>
        <w:t>通过演示和辅导，让学员即学即用，实战演练成习惯</w:t>
      </w:r>
    </w:p>
    <w:p>
      <w:pPr>
        <w:pStyle w:val="21"/>
        <w:ind w:left="0" w:leftChars="0"/>
        <w:jc w:val="both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/>
          <w:color w:val="222A35"/>
          <w:lang w:eastAsia="zh-CN"/>
        </w:rPr>
        <w:t>￠</w:t>
      </w:r>
      <w:r>
        <w:rPr>
          <w:rFonts w:hint="eastAsia" w:ascii="幼圆" w:hAnsi="华文细黑" w:eastAsia="幼圆"/>
          <w:b/>
          <w:color w:val="0F243E"/>
        </w:rPr>
        <w:t>课</w:t>
      </w:r>
      <w:r>
        <w:rPr>
          <w:rFonts w:hint="eastAsia" w:ascii="幼圆" w:hAnsi="华文细黑" w:eastAsia="幼圆"/>
          <w:b/>
          <w:color w:val="0F243E"/>
          <w:lang w:eastAsia="zh-CN"/>
        </w:rPr>
        <w:t>后演练</w:t>
      </w:r>
      <w:r>
        <w:rPr>
          <w:rFonts w:hint="eastAsia" w:ascii="幼圆" w:hAnsi="华文细黑" w:eastAsia="幼圆"/>
          <w:b/>
          <w:color w:val="0F243E"/>
        </w:rPr>
        <w:t xml:space="preserve">: </w:t>
      </w:r>
      <w:r>
        <w:rPr>
          <w:rFonts w:hint="eastAsia" w:ascii="幼圆" w:hAnsi="华文细黑" w:eastAsia="幼圆"/>
          <w:color w:val="0F243E"/>
        </w:rPr>
        <w:t>协助学员组成“学习小组”,并课后帮助学员成果实践</w:t>
      </w:r>
    </w:p>
    <w:p>
      <w:pPr>
        <w:pStyle w:val="21"/>
        <w:ind w:left="0" w:leftChars="0"/>
        <w:jc w:val="both"/>
        <w:rPr>
          <w:rFonts w:ascii="幼圆" w:hAnsi="华文细黑" w:eastAsia="幼圆"/>
          <w:b/>
          <w:color w:val="0C2036" w:themeColor="text2" w:themeShade="80"/>
          <w:lang w:eastAsia="zh-CN"/>
        </w:rPr>
      </w:pPr>
      <w:r>
        <w:rPr>
          <w:rFonts w:hint="eastAsia" w:ascii="幼圆" w:hAnsi="Arial Unicode MS" w:eastAsia="幼圆" w:cs="Arial Unicode MS"/>
          <w:b/>
          <w:color w:val="0C2036" w:themeColor="text2" w:themeShade="80"/>
        </w:rPr>
        <w:t>￠</w:t>
      </w:r>
      <w:r>
        <w:rPr>
          <w:rFonts w:hint="eastAsia" w:ascii="幼圆" w:hAnsi="华文细黑" w:eastAsia="幼圆"/>
          <w:b/>
          <w:color w:val="0C2036" w:themeColor="text2" w:themeShade="80"/>
        </w:rPr>
        <w:t>身临其境：现场音乐</w:t>
      </w:r>
      <w:r>
        <w:rPr>
          <w:rFonts w:hint="eastAsia" w:ascii="幼圆" w:hAnsi="华文细黑" w:eastAsia="幼圆"/>
          <w:b/>
          <w:color w:val="0C2036" w:themeColor="text2" w:themeShade="80"/>
          <w:lang w:eastAsia="zh-CN"/>
        </w:rPr>
        <w:t>声声入心，现场视频深入人眼，振动，激动!</w:t>
      </w:r>
    </w:p>
    <w:p>
      <w:pPr>
        <w:pStyle w:val="21"/>
        <w:ind w:left="0" w:leftChars="0"/>
        <w:jc w:val="both"/>
        <w:rPr>
          <w:rFonts w:ascii="幼圆" w:hAnsi="华文细黑" w:eastAsia="幼圆" w:cs="楷体_GB2312"/>
          <w:color w:val="FF0000"/>
          <w:lang w:eastAsia="zh-CN"/>
        </w:rPr>
      </w:pPr>
      <w:r>
        <w:rPr>
          <w:rFonts w:hint="eastAsia" w:ascii="幼圆" w:hAnsi="华文细黑" w:eastAsia="幼圆"/>
          <w:color w:val="FF0000"/>
          <w:lang w:eastAsia="zh-CN"/>
        </w:rPr>
        <w:t>￠</w:t>
      </w:r>
      <w:r>
        <w:rPr>
          <w:rFonts w:hint="eastAsia" w:ascii="幼圆" w:hAnsi="华文细黑" w:eastAsia="幼圆"/>
          <w:bCs/>
          <w:color w:val="FF0000"/>
        </w:rPr>
        <w:t>全程体验方式</w:t>
      </w:r>
      <w:r>
        <w:rPr>
          <w:rFonts w:hint="eastAsia" w:ascii="幼圆" w:hAnsi="华文细黑" w:eastAsia="幼圆" w:cs="微软雅黑"/>
          <w:color w:val="FF0000"/>
        </w:rPr>
        <w:t>体验</w:t>
      </w:r>
      <w:r>
        <w:rPr>
          <w:rFonts w:hint="eastAsia" w:ascii="幼圆" w:hAnsi="华文细黑" w:eastAsia="幼圆" w:cs="微软雅黑"/>
          <w:color w:val="FF0000"/>
          <w:lang w:eastAsia="zh-CN"/>
        </w:rPr>
        <w:t>+</w:t>
      </w:r>
      <w:r>
        <w:rPr>
          <w:rFonts w:hint="eastAsia" w:ascii="幼圆" w:hAnsi="华文细黑" w:eastAsia="幼圆" w:cs="微软雅黑"/>
          <w:color w:val="FF0000"/>
        </w:rPr>
        <w:t>训练</w:t>
      </w:r>
      <w:r>
        <w:rPr>
          <w:rFonts w:hint="eastAsia" w:ascii="幼圆" w:hAnsi="华文细黑" w:eastAsia="幼圆" w:cs="微软雅黑"/>
          <w:color w:val="FF0000"/>
          <w:lang w:eastAsia="zh-CN"/>
        </w:rPr>
        <w:t>7</w:t>
      </w:r>
      <w:r>
        <w:rPr>
          <w:rFonts w:hint="eastAsia" w:ascii="幼圆" w:hAnsi="华文细黑" w:eastAsia="幼圆" w:cs="微软雅黑"/>
          <w:color w:val="FF0000"/>
        </w:rPr>
        <w:t xml:space="preserve">5% </w:t>
      </w:r>
      <w:r>
        <w:rPr>
          <w:rFonts w:hint="eastAsia" w:ascii="幼圆" w:hAnsi="华文细黑" w:eastAsia="幼圆" w:cs="微软雅黑"/>
          <w:color w:val="FF0000"/>
          <w:lang w:eastAsia="zh-CN"/>
        </w:rPr>
        <w:t>+</w:t>
      </w:r>
      <w:r>
        <w:rPr>
          <w:rFonts w:hint="eastAsia" w:ascii="幼圆" w:hAnsi="华文细黑" w:eastAsia="幼圆" w:cs="微软雅黑"/>
          <w:color w:val="FF0000"/>
        </w:rPr>
        <w:t>现场情景</w:t>
      </w:r>
      <w:r>
        <w:rPr>
          <w:rFonts w:ascii="幼圆" w:hAnsi="华文细黑" w:eastAsia="幼圆" w:cs="微软雅黑"/>
          <w:color w:val="FF0000"/>
          <w:lang w:eastAsia="zh-CN"/>
        </w:rPr>
        <w:t>20</w:t>
      </w:r>
      <w:r>
        <w:rPr>
          <w:rFonts w:hint="eastAsia" w:ascii="幼圆" w:hAnsi="华文细黑" w:eastAsia="幼圆" w:cs="微软雅黑"/>
          <w:color w:val="FF0000"/>
        </w:rPr>
        <w:t xml:space="preserve">% </w:t>
      </w:r>
      <w:r>
        <w:rPr>
          <w:rFonts w:hint="eastAsia" w:ascii="幼圆" w:hAnsi="华文细黑" w:eastAsia="幼圆" w:cs="微软雅黑"/>
          <w:color w:val="FF0000"/>
          <w:lang w:eastAsia="zh-CN"/>
        </w:rPr>
        <w:t>+</w:t>
      </w:r>
      <w:r>
        <w:rPr>
          <w:rFonts w:hint="eastAsia" w:ascii="幼圆" w:hAnsi="华文细黑" w:eastAsia="幼圆" w:cs="微软雅黑"/>
          <w:color w:val="FF0000"/>
        </w:rPr>
        <w:t xml:space="preserve"> 视频音乐现场情感分享5%+感同深受）训练加体验式模式</w:t>
      </w:r>
    </w:p>
    <w:p>
      <w:pPr>
        <w:rPr>
          <w:rFonts w:ascii="幼圆" w:hAnsi="华文细黑" w:eastAsia="幼圆" w:cs="楷体_GB2312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￠导入教练技术与学员进行一次心与心之间学习！</w:t>
      </w:r>
    </w:p>
    <w:p>
      <w:pPr>
        <w:rPr>
          <w:rFonts w:ascii="幼圆" w:hAnsi="华文细黑" w:eastAsia="幼圆" w:cs="楷体_GB2312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</w:t>
      </w:r>
      <w:r>
        <w:rPr>
          <w:rFonts w:hint="eastAsia" w:ascii="幼圆" w:hAnsi="华文细黑" w:eastAsia="幼圆" w:cs="楷体_GB2312"/>
          <w:color w:val="FF0000"/>
          <w:sz w:val="24"/>
          <w:szCs w:val="24"/>
        </w:rPr>
        <w:t>导入情景式体验方式来参悟事业人生成长之道！</w:t>
      </w:r>
    </w:p>
    <w:p>
      <w:pPr>
        <w:pStyle w:val="20"/>
        <w:rPr>
          <w:rFonts w:ascii="幼圆" w:hAnsi="华文细黑" w:eastAsia="幼圆" w:cs="楷体_GB2312"/>
          <w:color w:val="FF0000"/>
          <w:sz w:val="24"/>
          <w:szCs w:val="24"/>
        </w:rPr>
      </w:pPr>
      <w:r>
        <w:rPr>
          <w:rFonts w:hint="eastAsia" w:ascii="幼圆" w:hAnsi="华文细黑" w:eastAsia="幼圆" w:cs="楷体_GB2312"/>
          <w:color w:val="FF0000"/>
          <w:sz w:val="24"/>
          <w:szCs w:val="24"/>
        </w:rPr>
        <w:t>￠工具+行动成功：21天五项行动成功教练手册FS五步案例萃取提炼深化工具</w:t>
      </w:r>
    </w:p>
    <w:p>
      <w:pPr>
        <w:rPr>
          <w:rFonts w:ascii="微软雅黑" w:hAnsi="微软雅黑" w:eastAsia="微软雅黑"/>
          <w:b/>
          <w:color w:val="FF0000"/>
          <w:sz w:val="28"/>
          <w:szCs w:val="28"/>
          <w:u w:val="single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hint="eastAsia" w:ascii="微软雅黑" w:hAnsi="微软雅黑" w:eastAsia="微软雅黑"/>
          <w:b/>
          <w:color w:val="FF0000"/>
          <w:position w:val="3"/>
          <w:sz w:val="13"/>
          <w:szCs w:val="28"/>
        </w:rPr>
        <w:instrText xml:space="preserve">￠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)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t>课程收获</w:t>
      </w:r>
    </w:p>
    <w:p>
      <w:pPr>
        <w:pStyle w:val="16"/>
        <w:ind w:left="0" w:leftChars="0"/>
        <w:rPr>
          <w:rFonts w:ascii="幼圆" w:hAnsi="华文细黑" w:eastAsia="幼圆" w:cs="楷体_GB2312"/>
          <w:color w:val="0C2036" w:themeColor="text2" w:themeShade="80"/>
        </w:rPr>
      </w:pPr>
      <w:r>
        <w:rPr>
          <w:rFonts w:hint="eastAsia" w:ascii="幼圆" w:hAnsi="华文细黑" w:eastAsia="幼圆" w:cs="楷体_GB2312"/>
          <w:color w:val="0C2036" w:themeColor="text2" w:themeShade="80"/>
        </w:rPr>
        <w:t>1、</w:t>
      </w:r>
      <w:r>
        <w:rPr>
          <w:rFonts w:hint="eastAsia" w:ascii="幼圆" w:hAnsi="华文细黑" w:eastAsia="幼圆"/>
          <w:color w:val="0F243E"/>
        </w:rPr>
        <w:t>完善心智模式，升级迭代心智模式盲点，提升十大商数，修炼心智管理系统，进化心智思维，修炼心智能量，</w:t>
      </w:r>
      <w:r>
        <w:rPr>
          <w:rFonts w:hint="eastAsia" w:ascii="幼圆" w:hAnsi="华文细黑" w:eastAsia="幼圆"/>
          <w:color w:val="0F243E"/>
          <w:lang w:eastAsia="zh-CN"/>
        </w:rPr>
        <w:t>完善心智模式</w:t>
      </w:r>
      <w:r>
        <w:rPr>
          <w:rFonts w:hint="eastAsia" w:ascii="幼圆" w:hAnsi="华文细黑" w:eastAsia="幼圆"/>
          <w:color w:val="0F243E"/>
        </w:rPr>
        <w:t>！</w:t>
      </w:r>
    </w:p>
    <w:p>
      <w:pPr>
        <w:pStyle w:val="16"/>
        <w:ind w:left="0" w:leftChars="0"/>
        <w:rPr>
          <w:rFonts w:ascii="幼圆" w:hAnsi="华文细黑" w:eastAsia="幼圆" w:cs="楷体_GB2312"/>
          <w:color w:val="0C2036" w:themeColor="text2" w:themeShade="80"/>
        </w:rPr>
      </w:pPr>
      <w:r>
        <w:rPr>
          <w:rFonts w:ascii="幼圆" w:hAnsi="华文细黑" w:eastAsia="幼圆" w:cs="楷体_GB2312"/>
          <w:color w:val="0C2036" w:themeColor="text2" w:themeShade="80"/>
        </w:rPr>
        <w:t>2、</w:t>
      </w:r>
      <w:r>
        <w:rPr>
          <w:rFonts w:hint="eastAsia" w:ascii="幼圆" w:hAnsi="华文细黑" w:eastAsia="幼圆" w:cs="楷体_GB2312"/>
          <w:color w:val="0C2036" w:themeColor="text2" w:themeShade="80"/>
        </w:rPr>
        <w:t>解析行为模式密码，掌握行为模式的行为动能，发挥行为模式行动成果！</w:t>
      </w:r>
    </w:p>
    <w:p>
      <w:pPr>
        <w:pStyle w:val="20"/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3、</w:t>
      </w:r>
      <w: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  <w:t>学会如何获得信任感，经营信任，掌握高效沟通原理，洞悉人情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化</w:t>
      </w:r>
      <w: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  <w:t>原理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！</w:t>
      </w:r>
    </w:p>
    <w:p>
      <w:pP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4、掌握积极心智的模式，改变消极心态意念，提高自我心态管理实用方法！</w:t>
      </w:r>
    </w:p>
    <w:p>
      <w:pPr>
        <w:jc w:val="left"/>
        <w:rPr>
          <w:rStyle w:val="8"/>
          <w:rFonts w:ascii="幼圆" w:eastAsia="幼圆"/>
          <w:b w:val="0"/>
          <w:color w:val="0C2036" w:themeColor="text2" w:themeShade="80"/>
          <w:sz w:val="24"/>
          <w:szCs w:val="24"/>
        </w:rPr>
      </w:pPr>
      <w:r>
        <w:rPr>
          <w:rStyle w:val="8"/>
          <w:rFonts w:hint="eastAsia" w:ascii="幼圆" w:eastAsia="幼圆"/>
          <w:b w:val="0"/>
          <w:color w:val="0C2036" w:themeColor="text2" w:themeShade="80"/>
          <w:sz w:val="24"/>
          <w:szCs w:val="24"/>
        </w:rPr>
        <w:t>5、凝聚团队的向心力，</w:t>
      </w:r>
      <w:r>
        <w:rPr>
          <w:rFonts w:hint="eastAsia" w:ascii="幼圆" w:eastAsia="幼圆"/>
          <w:bCs/>
          <w:color w:val="0C2036" w:themeColor="text2" w:themeShade="80"/>
          <w:sz w:val="24"/>
          <w:szCs w:val="24"/>
        </w:rPr>
        <w:t>凝心聚力</w:t>
      </w:r>
      <w:r>
        <w:rPr>
          <w:rStyle w:val="8"/>
          <w:rFonts w:hint="eastAsia" w:ascii="幼圆" w:eastAsia="幼圆"/>
          <w:b w:val="0"/>
          <w:color w:val="0C2036" w:themeColor="text2" w:themeShade="80"/>
          <w:sz w:val="24"/>
          <w:szCs w:val="24"/>
        </w:rPr>
        <w:t>同心同德，抱团共赢的合作意识精神力量！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5、提升学员的事业心、爱心、忠诚度、归属感、主人翁精神、积极人生观！</w:t>
      </w:r>
    </w:p>
    <w:p>
      <w:pP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6、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植入积极信念系统，消除负面信念体系，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激活心智信念，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强大信念能量！</w:t>
      </w:r>
    </w:p>
    <w:p>
      <w:pP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7、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觉醒我是一生参与者，一切问题的根源，做人无愧于心，做事无愧于薪！</w:t>
      </w:r>
    </w:p>
    <w:p>
      <w:pP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>8、责任就是成功的基因，责任就是天机，责任越大成就越大，责任力，责任心，责任感，做一个100%负责任的人！感恩生命一切境遇，感恩生活，感恩工作，感恩贵人，感恩一切！惜福当下！</w:t>
      </w:r>
    </w:p>
    <w:p>
      <w:pPr>
        <w:rPr>
          <w:rFonts w:ascii="微软雅黑" w:hAnsi="微软雅黑" w:eastAsia="微软雅黑"/>
          <w:b/>
          <w:color w:val="FF0000"/>
          <w:sz w:val="28"/>
          <w:szCs w:val="28"/>
          <w:u w:val="single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hint="eastAsia" w:ascii="微软雅黑" w:hAnsi="微软雅黑" w:eastAsia="微软雅黑"/>
          <w:b/>
          <w:color w:val="FF0000"/>
          <w:position w:val="3"/>
          <w:sz w:val="13"/>
          <w:szCs w:val="28"/>
        </w:rPr>
        <w:instrText xml:space="preserve">￠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)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t>课程方式</w:t>
      </w:r>
    </w:p>
    <w:p>
      <w:pPr>
        <w:spacing w:line="312" w:lineRule="auto"/>
        <w:rPr>
          <w:rFonts w:ascii="幼圆" w:hAnsi="华文细黑" w:eastAsia="幼圆"/>
          <w:b/>
          <w:bCs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FF0000"/>
          <w:sz w:val="24"/>
          <w:szCs w:val="24"/>
        </w:rPr>
        <w:t>￠</w:t>
      </w:r>
      <w:r>
        <w:rPr>
          <w:rFonts w:hint="eastAsia" w:ascii="幼圆" w:hAnsi="华文细黑" w:eastAsia="幼圆"/>
          <w:b/>
          <w:bCs/>
          <w:color w:val="FF0000"/>
          <w:sz w:val="24"/>
          <w:szCs w:val="24"/>
        </w:rPr>
        <w:t xml:space="preserve">时间: </w:t>
      </w:r>
      <w:r>
        <w:rPr>
          <w:rFonts w:hint="eastAsia" w:ascii="幼圆" w:hAnsi="华文细黑" w:eastAsia="幼圆"/>
          <w:bCs/>
          <w:color w:val="FF0000"/>
          <w:sz w:val="24"/>
          <w:szCs w:val="24"/>
        </w:rPr>
        <w:t xml:space="preserve"> </w:t>
      </w:r>
      <w:r>
        <w:rPr>
          <w:rFonts w:hint="eastAsia" w:ascii="幼圆" w:hAnsi="华文细黑" w:eastAsia="幼圆"/>
          <w:b/>
          <w:bCs/>
          <w:color w:val="FF0000"/>
          <w:sz w:val="24"/>
          <w:szCs w:val="24"/>
        </w:rPr>
        <w:t>三天二夜（26H）  全程体验方式 +训练+提炼</w:t>
      </w:r>
    </w:p>
    <w:p>
      <w:pPr>
        <w:pStyle w:val="16"/>
        <w:ind w:left="0" w:leftChars="0"/>
        <w:jc w:val="both"/>
        <w:rPr>
          <w:rFonts w:ascii="幼圆" w:hAnsi="华文细黑" w:eastAsia="幼圆"/>
          <w:bCs/>
          <w:color w:val="FF0000"/>
          <w:lang w:eastAsia="zh-CN"/>
        </w:rPr>
      </w:pPr>
      <w:r>
        <w:rPr>
          <w:rFonts w:hint="eastAsia" w:ascii="幼圆" w:hAnsi="华文细黑" w:eastAsia="幼圆"/>
          <w:b/>
          <w:color w:val="FF0000"/>
          <w:lang w:eastAsia="zh-CN"/>
        </w:rPr>
        <w:t>￠方式：</w:t>
      </w:r>
      <w:r>
        <w:rPr>
          <w:rFonts w:hint="eastAsia" w:ascii="幼圆" w:hAnsi="华文细黑" w:eastAsia="幼圆"/>
          <w:color w:val="FF0000"/>
          <w:lang w:eastAsia="zh-CN"/>
        </w:rPr>
        <w:t>案例分析+互动启迪+情景演练 +感悟总结</w:t>
      </w:r>
      <w:r>
        <w:rPr>
          <w:rFonts w:hint="eastAsia" w:ascii="幼圆" w:hAnsi="华文细黑" w:eastAsia="幼圆"/>
          <w:b/>
          <w:bCs/>
          <w:color w:val="FF0000"/>
          <w:lang w:eastAsia="zh-CN"/>
        </w:rPr>
        <w:t>+</w:t>
      </w:r>
      <w:r>
        <w:rPr>
          <w:rFonts w:hint="eastAsia" w:ascii="幼圆" w:hAnsi="华文细黑" w:eastAsia="幼圆"/>
          <w:bCs/>
          <w:color w:val="FF0000"/>
          <w:lang w:eastAsia="zh-CN"/>
        </w:rPr>
        <w:t>案例深化实战，结合企业性质，层层递进进化！</w:t>
      </w:r>
    </w:p>
    <w:p>
      <w:pPr>
        <w:spacing w:line="312" w:lineRule="auto"/>
        <w:rPr>
          <w:rFonts w:ascii="幼圆" w:hAnsi="华文细黑" w:eastAsia="幼圆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</w:t>
      </w:r>
      <w:r>
        <w:rPr>
          <w:rFonts w:hint="eastAsia" w:ascii="幼圆" w:hAnsi="华文细黑" w:eastAsia="幼圆"/>
          <w:bCs/>
          <w:color w:val="FF0000"/>
          <w:sz w:val="24"/>
          <w:szCs w:val="24"/>
        </w:rPr>
        <w:t xml:space="preserve">心智修炼+课程解析+情景演练 +觉醒感悟 +深刻体验 </w:t>
      </w:r>
      <w:r>
        <w:rPr>
          <w:rFonts w:hint="eastAsia" w:ascii="幼圆" w:hAnsi="华文细黑" w:eastAsia="幼圆"/>
          <w:color w:val="FF0000"/>
          <w:sz w:val="24"/>
          <w:szCs w:val="24"/>
        </w:rPr>
        <w:t xml:space="preserve"> </w:t>
      </w:r>
    </w:p>
    <w:p>
      <w:pPr>
        <w:rPr>
          <w:rFonts w:ascii="微软雅黑" w:hAnsi="微软雅黑" w:eastAsia="微软雅黑"/>
          <w:b/>
          <w:color w:val="FF0000"/>
          <w:sz w:val="28"/>
          <w:szCs w:val="28"/>
          <w:u w:val="single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hint="eastAsia" w:ascii="微软雅黑" w:hAnsi="微软雅黑" w:eastAsia="微软雅黑"/>
          <w:b/>
          <w:color w:val="FF0000"/>
          <w:position w:val="3"/>
          <w:sz w:val="13"/>
          <w:szCs w:val="28"/>
        </w:rPr>
        <w:instrText xml:space="preserve">￠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)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t>课程对象</w:t>
      </w:r>
    </w:p>
    <w:p>
      <w:pPr>
        <w:pStyle w:val="16"/>
        <w:ind w:left="0" w:leftChars="0"/>
        <w:jc w:val="both"/>
        <w:rPr>
          <w:rFonts w:ascii="幼圆" w:hAnsi="华文细黑" w:eastAsia="幼圆"/>
          <w:b/>
          <w:color w:val="0F243E"/>
          <w:lang w:eastAsia="zh-CN"/>
        </w:rPr>
      </w:pPr>
      <w:r>
        <w:rPr>
          <w:rFonts w:hint="eastAsia" w:ascii="幼圆" w:hAnsi="华文细黑" w:eastAsia="幼圆"/>
          <w:b/>
          <w:color w:val="0F243E"/>
        </w:rPr>
        <w:t>￠课程对象：</w:t>
      </w:r>
      <w:r>
        <w:rPr>
          <w:rFonts w:hint="eastAsia" w:ascii="幼圆" w:hAnsi="华文细黑" w:eastAsia="幼圆"/>
          <w:b/>
          <w:color w:val="0F243E"/>
          <w:lang w:eastAsia="zh-CN"/>
        </w:rPr>
        <w:t>管理人员、经理、高管、想学习改变的人</w:t>
      </w:r>
    </w:p>
    <w:p>
      <w:pPr>
        <w:rPr>
          <w:rFonts w:ascii="微软雅黑" w:hAnsi="微软雅黑" w:eastAsia="微软雅黑"/>
          <w:b/>
          <w:color w:val="FF0000"/>
          <w:sz w:val="28"/>
          <w:szCs w:val="28"/>
          <w:u w:val="single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hint="eastAsia" w:ascii="微软雅黑" w:hAnsi="微软雅黑" w:eastAsia="微软雅黑"/>
          <w:b/>
          <w:color w:val="FF0000"/>
          <w:position w:val="3"/>
          <w:sz w:val="13"/>
          <w:szCs w:val="28"/>
        </w:rPr>
        <w:instrText xml:space="preserve">￠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instrText xml:space="preserve">)</w:instrTex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u w:val="single"/>
        </w:rPr>
        <w:t>课程大纲</w:t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上午：8：</w:t>
      </w:r>
      <w:r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  <w:t>20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-8：5</w:t>
      </w:r>
      <w:r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  <w:t>0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 xml:space="preserve"> 学员签到 </w:t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上午：8：50-8：55</w:t>
      </w:r>
      <w:r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  <w:t xml:space="preserve"> 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领导致辞</w:t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  <w:t>开场主持、分组、立规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破冰：热身互动介绍培训目的、形式和守则组建团队。</w:t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第一天：9:00-</w:t>
      </w:r>
      <w:r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  <w:t>10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:</w:t>
      </w:r>
      <w:r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  <w:t>4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0导师团队重建及第一讲</w:t>
      </w:r>
    </w:p>
    <w:p>
      <w:pPr>
        <w:pStyle w:val="17"/>
        <w:ind w:firstLine="0" w:firstLineChars="0"/>
        <w:rPr>
          <w:rFonts w:ascii="幼圆" w:hAnsi="微软雅黑" w:eastAsia="幼圆"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微软雅黑" w:eastAsia="幼圆"/>
          <w:color w:val="0F243E"/>
          <w:sz w:val="24"/>
          <w:szCs w:val="24"/>
        </w:rPr>
        <w:t xml:space="preserve">开场建立士气展示——企业重组(打造团队) 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开场前分组：找搭档 ，选组长，定规则，排位置，参训宣誓，放下手机，选教官，组建教官成员！</w:t>
      </w:r>
    </w:p>
    <w:p>
      <w:pPr>
        <w:pStyle w:val="20"/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color w:val="0C2036" w:themeColor="text2" w:themeShade="80"/>
          <w:sz w:val="24"/>
          <w:szCs w:val="24"/>
        </w:rPr>
        <w:t>∴企业团队风采展示五项原则∴企业团队风采展示“PK”原则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训练目的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：打造卓越团队一流作风，创造一流团队士气！通过团队重组实现企业重组的团队意识，以企业运营方式，运营团队！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color w:val="0F243E"/>
          <w:spacing w:val="10"/>
          <w:kern w:val="0"/>
          <w:sz w:val="24"/>
          <w:szCs w:val="24"/>
          <w:lang w:val="zh-CN"/>
        </w:rPr>
        <w:t>完成企业团队风采展示高标准 ，高规格的团队塑造！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体验方式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：《卓越团队风采》 共时长《3</w:t>
      </w:r>
      <w:r>
        <w:rPr>
          <w:rFonts w:ascii="幼圆" w:hAnsi="华文细黑" w:eastAsia="幼圆" w:cs="微软雅黑"/>
          <w:color w:val="0F243E"/>
          <w:sz w:val="24"/>
          <w:szCs w:val="24"/>
        </w:rPr>
        <w:t>0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分钟》</w:t>
      </w:r>
      <w:r>
        <w:rPr>
          <w:rFonts w:ascii="幼圆" w:hAnsi="华文细黑" w:eastAsia="幼圆" w:cs="微软雅黑"/>
          <w:b/>
          <w:color w:val="0F243E"/>
          <w:sz w:val="24"/>
          <w:szCs w:val="24"/>
        </w:rPr>
        <w:drawing>
          <wp:inline distT="0" distB="0" distL="0" distR="0">
            <wp:extent cx="2247900" cy="128397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256" cy="1284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楷体_GB2312"/>
          <w:b/>
          <w:bCs/>
          <w:color w:val="FF0000"/>
          <w:sz w:val="28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color w:val="FF0000"/>
          <w:sz w:val="28"/>
          <w:szCs w:val="24"/>
          <w:shd w:val="pct10" w:color="auto" w:fill="FFFFFF"/>
        </w:rPr>
        <w:t>第一讲：</w:t>
      </w:r>
      <w:r>
        <w:rPr>
          <w:rFonts w:hint="eastAsia" w:ascii="微软雅黑" w:hAnsi="微软雅黑" w:eastAsia="微软雅黑" w:cs="楷体_GB2312"/>
          <w:b/>
          <w:bCs/>
          <w:color w:val="FF0000"/>
          <w:sz w:val="28"/>
          <w:szCs w:val="24"/>
          <w:shd w:val="pct10" w:color="auto" w:fill="FFFFFF"/>
        </w:rPr>
        <w:t>升级完善心智模式——赢在心智管理系统</w:t>
      </w:r>
    </w:p>
    <w:p>
      <w:pPr>
        <w:jc w:val="left"/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￠启示解析：事物角度不同，看法各不同，认知不同，结果不同，心智不熟，成事不足，心智不稳，成事不准，心智不够，成事不透!</w:t>
      </w:r>
    </w:p>
    <w:p>
      <w:pPr>
        <w:jc w:val="left"/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￠管理应用：心智模式的完善是获得成败的主要因素</w:t>
      </w:r>
    </w:p>
    <w:p>
      <w:pPr>
        <w:rPr>
          <w:rFonts w:ascii="幼圆" w:hAnsi="华文细黑" w:eastAsia="幼圆" w:cs="楷体_GB2312"/>
          <w:bCs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</w:t>
      </w:r>
      <w:r>
        <w:rPr>
          <w:rFonts w:hint="eastAsia" w:ascii="幼圆" w:hAnsi="华文细黑" w:eastAsia="幼圆" w:cs="楷体_GB2312"/>
          <w:bCs/>
          <w:color w:val="FF0000"/>
          <w:sz w:val="24"/>
          <w:szCs w:val="24"/>
        </w:rPr>
        <w:t>一个人心智模式决定他的成就！                ----</w:t>
      </w:r>
      <w:r>
        <w:rPr>
          <w:rFonts w:hint="eastAsia" w:ascii="幼圆" w:hAnsi="华文细黑" w:eastAsia="幼圆" w:cs="Arial"/>
          <w:color w:val="FF0000"/>
          <w:sz w:val="24"/>
          <w:szCs w:val="24"/>
        </w:rPr>
        <w:t>英E.F.舒马赫</w:t>
      </w:r>
    </w:p>
    <w:p>
      <w:pPr>
        <w:pStyle w:val="17"/>
        <w:ind w:firstLine="0" w:firstLineChars="0"/>
        <w:jc w:val="left"/>
        <w:rPr>
          <w:rFonts w:ascii="幼圆" w:hAnsi="华文细黑" w:eastAsia="幼圆" w:cs="楷体_GB2312"/>
          <w:bCs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</w:t>
      </w:r>
      <w:r>
        <w:rPr>
          <w:rFonts w:hint="eastAsia" w:ascii="幼圆" w:hAnsi="华文细黑" w:eastAsia="幼圆" w:cs="楷体_GB2312"/>
          <w:bCs/>
          <w:color w:val="FF0000"/>
          <w:sz w:val="24"/>
          <w:szCs w:val="24"/>
        </w:rPr>
        <w:t>一个人的心智智慧没有成长，心智思维就会影响是一个人的前程！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 xml:space="preserve">￠解析：认知——行为——结果！ </w:t>
      </w:r>
      <w:r>
        <w:rPr>
          <w:rFonts w:hint="eastAsia" w:ascii="幼圆" w:hAnsi="华文细黑" w:eastAsia="幼圆" w:cs="微软雅黑"/>
          <w:b/>
          <w:color w:val="0C2036" w:themeColor="text2" w:themeShade="80"/>
          <w:sz w:val="24"/>
          <w:szCs w:val="24"/>
        </w:rPr>
        <w:t>工具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：觉察—探索—改善—优化—植入</w:t>
      </w:r>
    </w:p>
    <w:p>
      <w:pPr>
        <w:jc w:val="left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￠管理：心智认知能力决定了事物的定性与标签性！</w:t>
      </w:r>
    </w:p>
    <w:p>
      <w:pPr>
        <w:jc w:val="left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1、心智认知的三维管理</w:t>
      </w:r>
    </w:p>
    <w:p>
      <w:pPr>
        <w:jc w:val="left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2、完善心智模式升级迭代优化</w:t>
      </w:r>
    </w:p>
    <w:p>
      <w:pPr>
        <w:jc w:val="left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∴</w:t>
      </w:r>
      <w:r>
        <w:rPr>
          <w:rFonts w:ascii="幼圆" w:hAnsi="华文细黑" w:eastAsia="幼圆" w:cs="微软雅黑"/>
          <w:color w:val="0C2036" w:themeColor="text2" w:themeShade="80"/>
          <w:sz w:val="24"/>
          <w:szCs w:val="24"/>
        </w:rPr>
        <w:t>规避心智模式的四大隐阱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 xml:space="preserve"> ∴完善心智模式五大步骤</w:t>
      </w:r>
    </w:p>
    <w:p>
      <w:pPr>
        <w:jc w:val="left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3、</w:t>
      </w:r>
      <w:r>
        <w:rPr>
          <w:rFonts w:ascii="幼圆" w:hAnsi="华文细黑" w:eastAsia="幼圆" w:cs="微软雅黑"/>
          <w:color w:val="0C2036" w:themeColor="text2" w:themeShade="80"/>
          <w:sz w:val="24"/>
          <w:szCs w:val="24"/>
        </w:rPr>
        <w:t>成功行为模式的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密码</w:t>
      </w:r>
    </w:p>
    <w:p>
      <w:pPr>
        <w:jc w:val="left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4、心智情绪能量密码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知行合一修炼</w:t>
      </w:r>
    </w:p>
    <w:p>
      <w:pPr>
        <w:pStyle w:val="15"/>
        <w:tabs>
          <w:tab w:val="left" w:pos="2745"/>
        </w:tabs>
        <w:jc w:val="left"/>
        <w:rPr>
          <w:rStyle w:val="24"/>
          <w:rFonts w:ascii="幼圆" w:hAnsi="华文细黑" w:eastAsia="幼圆"/>
          <w:b w:val="0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5、心智</w:t>
      </w:r>
      <w:r>
        <w:rPr>
          <w:rStyle w:val="24"/>
          <w:rFonts w:hint="eastAsia" w:ascii="幼圆" w:hAnsi="华文细黑" w:eastAsia="幼圆"/>
          <w:b w:val="0"/>
          <w:color w:val="0C2036" w:themeColor="text2" w:themeShade="80"/>
          <w:sz w:val="24"/>
          <w:szCs w:val="24"/>
        </w:rPr>
        <w:t>思维突破三大边界</w:t>
      </w:r>
    </w:p>
    <w:p>
      <w:pPr>
        <w:pStyle w:val="17"/>
        <w:ind w:firstLine="0" w:firstLineChars="0"/>
        <w:jc w:val="left"/>
        <w:rPr>
          <w:rFonts w:ascii="幼圆" w:hAnsi="华文细黑" w:eastAsia="幼圆" w:cs="楷体_GB2312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t>￠</w:t>
      </w:r>
      <w:r>
        <w:rPr>
          <w:rFonts w:hint="eastAsia" w:ascii="幼圆" w:hAnsi="华文细黑" w:eastAsia="幼圆"/>
          <w:color w:val="0F243E"/>
          <w:sz w:val="24"/>
          <w:szCs w:val="24"/>
        </w:rPr>
        <w:t>启示:成功人士的心智思维是怎样的？</w:t>
      </w:r>
    </w:p>
    <w:p>
      <w:pPr>
        <w:jc w:val="left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￠启示解析：思维的层级视野，关系到思路的宽频与创造</w:t>
      </w:r>
    </w:p>
    <w:p>
      <w:pPr>
        <w:pStyle w:val="15"/>
        <w:jc w:val="left"/>
        <w:rPr>
          <w:rStyle w:val="24"/>
          <w:rFonts w:ascii="幼圆" w:hAnsi="华文细黑" w:eastAsia="幼圆"/>
          <w:b w:val="0"/>
          <w:color w:val="0C2036" w:themeColor="text2" w:themeShade="80"/>
          <w:sz w:val="24"/>
          <w:szCs w:val="24"/>
        </w:rPr>
      </w:pPr>
      <w:r>
        <w:rPr>
          <w:rStyle w:val="24"/>
          <w:rFonts w:hint="eastAsia" w:ascii="幼圆" w:hAnsi="华文细黑" w:eastAsia="幼圆"/>
          <w:b w:val="0"/>
          <w:color w:val="0C2036" w:themeColor="text2" w:themeShade="80"/>
          <w:sz w:val="24"/>
          <w:szCs w:val="24"/>
        </w:rPr>
        <w:t>6、信念——行为——成为</w:t>
      </w:r>
    </w:p>
    <w:p>
      <w:pPr>
        <w:pStyle w:val="15"/>
        <w:jc w:val="left"/>
        <w:rPr>
          <w:rStyle w:val="24"/>
          <w:rFonts w:ascii="幼圆" w:hAnsi="华文细黑" w:eastAsia="幼圆"/>
          <w:b w:val="0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∴失败者V</w:t>
      </w:r>
      <w:r>
        <w:rPr>
          <w:rFonts w:ascii="幼圆" w:hAnsi="华文细黑" w:eastAsia="幼圆" w:cs="微软雅黑"/>
          <w:color w:val="0C2036" w:themeColor="text2" w:themeShade="80"/>
          <w:sz w:val="24"/>
          <w:szCs w:val="24"/>
        </w:rPr>
        <w:t>S成功者</w:t>
      </w:r>
    </w:p>
    <w:p>
      <w:pPr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Style w:val="24"/>
          <w:rFonts w:hint="eastAsia" w:ascii="幼圆" w:hAnsi="华文细黑" w:eastAsia="幼圆"/>
          <w:b w:val="0"/>
          <w:color w:val="0C2036" w:themeColor="text2" w:themeShade="80"/>
          <w:sz w:val="24"/>
          <w:szCs w:val="24"/>
        </w:rPr>
        <w:t>7、心智内在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觉醒智慧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 xml:space="preserve">￠训练目的： 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完善心智事物认知思维，赋能心智能量成长，突破固有思想！</w:t>
      </w:r>
    </w:p>
    <w:p>
      <w:pPr>
        <w:pStyle w:val="22"/>
        <w:ind w:left="0" w:leftChars="0"/>
        <w:rPr>
          <w:rFonts w:ascii="幼圆" w:hAnsi="华文细黑"/>
          <w:color w:val="0F243E"/>
        </w:rPr>
      </w:pPr>
      <w:r>
        <w:rPr>
          <w:rFonts w:hint="eastAsia" w:ascii="幼圆" w:hAnsi="华文细黑" w:eastAsia="幼圆"/>
          <w:color w:val="0F243E"/>
        </w:rPr>
        <w:t>完善心智思维模式，提高思维层级，激活心智能量！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pacing w:val="10"/>
          <w:kern w:val="0"/>
          <w:sz w:val="24"/>
          <w:szCs w:val="24"/>
          <w:lang w:val="zh-CN"/>
        </w:rPr>
        <w:t>训练成果：升级</w:t>
      </w:r>
      <w:r>
        <w:rPr>
          <w:rFonts w:hint="eastAsia" w:ascii="幼圆" w:hAnsi="华文细黑" w:eastAsia="幼圆" w:cs="微软雅黑"/>
          <w:color w:val="0F243E"/>
          <w:spacing w:val="10"/>
          <w:kern w:val="0"/>
          <w:sz w:val="24"/>
          <w:szCs w:val="24"/>
          <w:lang w:val="zh-CN"/>
        </w:rPr>
        <w:t>心智思维，提升事物认知系统，心智模式升级迭代！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/>
          <w:b/>
          <w:color w:val="0F243E"/>
          <w:sz w:val="24"/>
          <w:szCs w:val="24"/>
        </w:rPr>
        <w:t>体验方式：《心智导航》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场景+情景深入+感悟环节</w:t>
      </w:r>
    </w:p>
    <w:p>
      <w:pPr>
        <w:pStyle w:val="22"/>
        <w:ind w:left="0" w:leftChars="0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 w:cs="微软雅黑"/>
          <w:b/>
          <w:color w:val="0F243E"/>
        </w:rPr>
        <w:t>￠管理应用：</w:t>
      </w:r>
      <w:r>
        <w:rPr>
          <w:rFonts w:hint="eastAsia" w:ascii="幼圆" w:hAnsi="华文细黑" w:eastAsia="幼圆" w:cs="微软雅黑"/>
          <w:color w:val="0F243E"/>
        </w:rPr>
        <w:t>通过学习心智管理体验到心智是影响成败的根本因素，通过学习完善可以避免犯心智的陷阱！</w:t>
      </w:r>
      <w:r>
        <w:rPr>
          <w:rFonts w:hint="eastAsia" w:ascii="幼圆" w:hAnsi="华文细黑" w:eastAsia="幼圆"/>
          <w:color w:val="0F243E"/>
          <w:lang w:eastAsia="zh-CN"/>
        </w:rPr>
        <w:t>心智思维形成定势后很容易让人形成思维陷阱，容易犯过去经验的错误！完善心智模式，成长心智管理。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drawing>
          <wp:inline distT="0" distB="0" distL="0" distR="0">
            <wp:extent cx="1844040" cy="104775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10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drawing>
          <wp:inline distT="0" distB="0" distL="0" distR="0">
            <wp:extent cx="2087245" cy="1038225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042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上午课程结束 12：10——12：50吃饭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b/>
          <w:spacing w:val="8"/>
          <w:kern w:val="0"/>
          <w:sz w:val="24"/>
        </w:rPr>
      </w:pPr>
      <w:r>
        <w:rPr>
          <w:rFonts w:hint="eastAsia" w:ascii="幼圆" w:hAnsi="微软雅黑" w:eastAsia="幼圆" w:cs="微软雅黑"/>
          <w:b/>
          <w:spacing w:val="8"/>
          <w:kern w:val="0"/>
          <w:sz w:val="24"/>
        </w:rPr>
        <w:t>第一天下午开场: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13: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45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---1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4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: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0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0活动开场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各小组围成圈圈爱的信心勉励  （加油，我们是最棒的团队\互动游戏）</w:t>
      </w:r>
    </w:p>
    <w:p>
      <w:pP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14:00-15:20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 xml:space="preserve"> 课程体验</w:t>
      </w:r>
    </w:p>
    <w:p>
      <w:pPr>
        <w:rPr>
          <w:rFonts w:ascii="微软雅黑" w:hAnsi="微软雅黑" w:eastAsia="微软雅黑"/>
          <w:b/>
          <w:color w:val="FF0000"/>
          <w:sz w:val="28"/>
          <w:szCs w:val="24"/>
          <w:shd w:val="pct10" w:color="auto" w:fill="FFFFFF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4"/>
          <w:shd w:val="pct10" w:color="auto" w:fill="FFFFFF"/>
        </w:rPr>
        <w:t>第二讲：完善NLP信念系统——“别说不可能”</w:t>
      </w:r>
    </w:p>
    <w:p>
      <w:pPr>
        <w:pStyle w:val="22"/>
        <w:ind w:left="0" w:leftChars="0"/>
        <w:rPr>
          <w:rFonts w:ascii="幼圆" w:hAnsi="华文细黑" w:eastAsia="幼圆"/>
          <w:color w:val="FF0000"/>
        </w:rPr>
      </w:pPr>
      <w:r>
        <w:rPr>
          <w:rFonts w:hint="eastAsia" w:ascii="幼圆" w:hAnsi="华文细黑" w:eastAsia="幼圆"/>
          <w:color w:val="FF0000"/>
          <w:lang w:eastAsia="zh-CN"/>
        </w:rPr>
        <w:t>￠</w:t>
      </w:r>
      <w:r>
        <w:rPr>
          <w:rFonts w:hint="eastAsia" w:ascii="幼圆" w:hAnsi="华文细黑" w:eastAsia="幼圆"/>
          <w:color w:val="FF0000"/>
        </w:rPr>
        <w:t>探索：成功的</w:t>
      </w:r>
      <w:r>
        <w:rPr>
          <w:rFonts w:hint="eastAsia" w:ascii="幼圆" w:hAnsi="华文细黑" w:eastAsia="幼圆"/>
          <w:color w:val="FF0000"/>
          <w:lang w:eastAsia="zh-CN"/>
        </w:rPr>
        <w:t>信念</w:t>
      </w:r>
    </w:p>
    <w:p>
      <w:pPr>
        <w:pStyle w:val="22"/>
        <w:ind w:left="0" w:leftChars="0"/>
        <w:rPr>
          <w:rFonts w:ascii="幼圆" w:hAnsi="华文细黑" w:eastAsia="幼圆"/>
          <w:color w:val="FF0000"/>
        </w:rPr>
      </w:pPr>
      <w:r>
        <w:rPr>
          <w:rFonts w:hint="eastAsia" w:ascii="幼圆" w:hAnsi="华文细黑" w:eastAsia="幼圆" w:cs="微软雅黑"/>
          <w:color w:val="FF0000"/>
          <w:lang w:eastAsia="zh-CN"/>
        </w:rPr>
        <w:t>￠</w:t>
      </w:r>
      <w:r>
        <w:rPr>
          <w:rFonts w:hint="eastAsia" w:ascii="幼圆" w:hAnsi="华文细黑" w:eastAsia="幼圆"/>
          <w:color w:val="FF0000"/>
        </w:rPr>
        <w:t>启示:积</w:t>
      </w:r>
      <w:r>
        <w:rPr>
          <w:rFonts w:hint="eastAsia" w:ascii="幼圆" w:hAnsi="华文细黑" w:eastAsia="幼圆"/>
          <w:color w:val="FF0000"/>
          <w:lang w:eastAsia="zh-CN"/>
        </w:rPr>
        <w:t>极信念是成功的保证</w:t>
      </w:r>
    </w:p>
    <w:p>
      <w:pPr>
        <w:pStyle w:val="22"/>
        <w:ind w:left="0" w:leftChars="0"/>
        <w:rPr>
          <w:rFonts w:ascii="幼圆" w:hAnsi="华文细黑" w:eastAsia="幼圆"/>
          <w:color w:val="222A35"/>
        </w:rPr>
      </w:pPr>
      <w:r>
        <w:rPr>
          <w:rFonts w:hint="eastAsia" w:ascii="幼圆" w:hAnsi="华文细黑" w:eastAsia="幼圆"/>
          <w:color w:val="222A35"/>
          <w:lang w:eastAsia="zh-CN"/>
        </w:rPr>
        <w:t>￠</w:t>
      </w:r>
      <w:r>
        <w:rPr>
          <w:rFonts w:hint="eastAsia" w:ascii="幼圆" w:hAnsi="华文细黑" w:eastAsia="幼圆"/>
          <w:color w:val="222A35"/>
        </w:rPr>
        <w:t>解析:</w:t>
      </w:r>
      <w:r>
        <w:rPr>
          <w:rFonts w:hint="eastAsia" w:ascii="幼圆" w:hAnsi="华文细黑" w:eastAsia="幼圆"/>
          <w:color w:val="222A35"/>
          <w:lang w:eastAsia="zh-CN"/>
        </w:rPr>
        <w:t>信念——行为——结果</w:t>
      </w:r>
    </w:p>
    <w:p>
      <w:pPr>
        <w:pStyle w:val="22"/>
        <w:ind w:left="0" w:leftChars="0"/>
        <w:rPr>
          <w:rFonts w:ascii="幼圆" w:hAnsi="华文细黑" w:eastAsia="幼圆"/>
          <w:color w:val="222A35"/>
          <w:lang w:eastAsia="zh-CN"/>
        </w:rPr>
      </w:pPr>
      <w:r>
        <w:rPr>
          <w:rFonts w:hint="eastAsia" w:ascii="幼圆" w:hAnsi="华文细黑" w:eastAsia="幼圆"/>
          <w:color w:val="222A35"/>
          <w:lang w:eastAsia="zh-CN"/>
        </w:rPr>
        <w:t>1、积极信念的十大体系</w:t>
      </w:r>
    </w:p>
    <w:p>
      <w:pPr>
        <w:pStyle w:val="20"/>
        <w:rPr>
          <w:rFonts w:ascii="幼圆" w:hAnsi="华文细黑" w:eastAsia="幼圆"/>
          <w:color w:val="222A35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2、清除负面思想记忆</w:t>
      </w:r>
    </w:p>
    <w:p>
      <w:pPr>
        <w:pStyle w:val="20"/>
        <w:rPr>
          <w:rFonts w:ascii="幼圆" w:hAnsi="华文细黑" w:eastAsia="幼圆"/>
          <w:color w:val="222A35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3、植入积极信念意识</w:t>
      </w:r>
    </w:p>
    <w:p>
      <w:pPr>
        <w:pStyle w:val="22"/>
        <w:ind w:left="0" w:leftChars="0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/>
          <w:color w:val="222A35"/>
          <w:lang w:eastAsia="zh-CN"/>
        </w:rPr>
        <w:t>￠</w:t>
      </w:r>
      <w:r>
        <w:rPr>
          <w:rFonts w:hint="eastAsia" w:ascii="幼圆" w:hAnsi="华文细黑" w:eastAsia="幼圆"/>
          <w:b/>
          <w:color w:val="0F243E"/>
        </w:rPr>
        <w:t>训练目的:</w:t>
      </w:r>
      <w:r>
        <w:rPr>
          <w:rFonts w:hint="eastAsia" w:ascii="幼圆" w:hAnsi="华文细黑" w:eastAsia="幼圆"/>
          <w:b/>
          <w:color w:val="0F243E"/>
          <w:lang w:eastAsia="zh-CN"/>
        </w:rPr>
        <w:t xml:space="preserve"> </w:t>
      </w:r>
      <w:r>
        <w:rPr>
          <w:rFonts w:hint="eastAsia" w:ascii="幼圆" w:hAnsi="华文细黑" w:eastAsia="幼圆"/>
          <w:color w:val="0F243E"/>
          <w:lang w:eastAsia="zh-CN"/>
        </w:rPr>
        <w:t>突破固有思维信念体系，打破内在局限的信念，激活可能性！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/>
          <w:b/>
          <w:color w:val="0F243E"/>
          <w:sz w:val="24"/>
          <w:szCs w:val="24"/>
        </w:rPr>
        <w:t>体验方式：《别说不可能》  共《1.5小时》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音乐+场景+情景深入+感悟环节</w:t>
      </w:r>
    </w:p>
    <w:p>
      <w:pPr>
        <w:rPr>
          <w:rFonts w:ascii="幼圆" w:hAnsi="Arial" w:eastAsia="幼圆" w:cs="Arial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￠管理应用：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 xml:space="preserve"> “我坚信我是成功者，我可能做得到”！在深刻的体验中感受坚信的意志力，不气妥、不气馁 ，</w:t>
      </w:r>
      <w:r>
        <w:rPr>
          <w:rFonts w:hint="eastAsia" w:ascii="幼圆" w:hAnsi="Arial" w:eastAsia="幼圆" w:cs="Arial"/>
          <w:bCs/>
          <w:color w:val="0C2036" w:themeColor="text2" w:themeShade="80"/>
          <w:sz w:val="24"/>
          <w:szCs w:val="24"/>
        </w:rPr>
        <w:t>不逃避</w:t>
      </w:r>
      <w:r>
        <w:rPr>
          <w:rFonts w:hint="eastAsia" w:ascii="幼圆" w:hAnsi="Arial" w:eastAsia="幼圆" w:cs="Arial"/>
          <w:color w:val="0C2036" w:themeColor="text2" w:themeShade="80"/>
          <w:sz w:val="24"/>
          <w:szCs w:val="24"/>
        </w:rPr>
        <w:t>、锲而不舍、矢志不渝 、越挫越勇 、屡败屡战、成为真正的自己！</w:t>
      </w:r>
    </w:p>
    <w:p>
      <w:pPr>
        <w:pStyle w:val="22"/>
        <w:ind w:left="0" w:leftChars="0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/>
          <w:b/>
          <w:color w:val="222A35"/>
          <w:lang w:eastAsia="zh-CN"/>
        </w:rPr>
        <w:t>￠</w:t>
      </w:r>
      <w:r>
        <w:rPr>
          <w:rFonts w:hint="eastAsia" w:ascii="幼圆" w:hAnsi="华文细黑" w:eastAsia="幼圆"/>
          <w:b/>
          <w:color w:val="0F243E"/>
        </w:rPr>
        <w:t>训练目的</w:t>
      </w:r>
      <w:r>
        <w:rPr>
          <w:rFonts w:hint="eastAsia" w:ascii="幼圆" w:hAnsi="华文细黑" w:eastAsia="幼圆"/>
          <w:b/>
          <w:color w:val="0F243E"/>
          <w:lang w:eastAsia="zh-CN"/>
        </w:rPr>
        <w:t>:</w:t>
      </w:r>
      <w:r>
        <w:rPr>
          <w:rFonts w:hint="eastAsia" w:ascii="幼圆" w:hAnsi="华文细黑" w:eastAsia="幼圆"/>
          <w:color w:val="222A35"/>
          <w:lang w:eastAsia="zh-CN"/>
        </w:rPr>
        <w:t xml:space="preserve"> 不可能变成“不”、可能。只有心中有可能才发激发可能！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  <w:lang w:eastAsia="zh-CN"/>
        </w:rPr>
        <w:drawing>
          <wp:inline distT="0" distB="0" distL="0" distR="0">
            <wp:extent cx="1466850" cy="13525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084" cy="136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hAnsi="华文细黑" w:eastAsia="幼圆"/>
          <w:color w:val="0F243E"/>
          <w:lang w:eastAsia="zh-CN"/>
        </w:rPr>
        <w:drawing>
          <wp:inline distT="0" distB="0" distL="0" distR="0">
            <wp:extent cx="1647825" cy="1350645"/>
            <wp:effectExtent l="0" t="0" r="952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937" cy="1363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0"/>
        </w:tabs>
        <w:autoSpaceDE w:val="0"/>
        <w:autoSpaceDN w:val="0"/>
        <w:adjustRightInd w:val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shd w:val="pct10" w:color="auto" w:fill="FFFFFF"/>
          <w:lang w:val="zh-CN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shd w:val="pct10" w:color="auto" w:fill="FFFFFF"/>
          <w:lang w:val="zh-CN"/>
        </w:rPr>
        <w:t>第三讲：打造卓越钢铁团队</w:t>
      </w:r>
    </w:p>
    <w:p>
      <w:pP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15:30-17:30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 xml:space="preserve"> 课程体验</w:t>
      </w:r>
    </w:p>
    <w:p>
      <w:pPr>
        <w:tabs>
          <w:tab w:val="left" w:pos="0"/>
        </w:tabs>
        <w:autoSpaceDE w:val="0"/>
        <w:autoSpaceDN w:val="0"/>
        <w:adjustRightInd w:val="0"/>
        <w:rPr>
          <w:rFonts w:ascii="幼圆" w:hAnsi="华文细黑" w:eastAsia="幼圆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sz w:val="24"/>
          <w:szCs w:val="24"/>
          <w:lang w:val="zh-CN"/>
        </w:rPr>
        <w:t>启示：大雁团队   蚂蚁团队  狼性团队   军魂</w:t>
      </w:r>
    </w:p>
    <w:p>
      <w:pPr>
        <w:pStyle w:val="22"/>
        <w:ind w:left="0" w:leftChars="0"/>
        <w:rPr>
          <w:rFonts w:ascii="幼圆" w:hAnsi="华文细黑" w:eastAsia="幼圆"/>
          <w:color w:val="FF0000"/>
        </w:rPr>
      </w:pPr>
      <w:r>
        <w:rPr>
          <w:rFonts w:hint="eastAsia" w:ascii="幼圆" w:hAnsi="华文细黑" w:eastAsia="幼圆"/>
          <w:color w:val="FF0000"/>
          <w:lang w:eastAsia="zh-CN"/>
        </w:rPr>
        <w:t>￠</w:t>
      </w:r>
      <w:r>
        <w:rPr>
          <w:rFonts w:hint="eastAsia" w:ascii="幼圆" w:hAnsi="华文细黑" w:eastAsia="幼圆"/>
          <w:color w:val="FF0000"/>
        </w:rPr>
        <w:t>探索：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lang w:val="zh-CN" w:eastAsia="zh-CN"/>
        </w:rPr>
        <w:t>团队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lang w:val="zh-CN"/>
        </w:rPr>
        <w:t>共赢</w:t>
      </w:r>
    </w:p>
    <w:p>
      <w:pPr>
        <w:pStyle w:val="22"/>
        <w:ind w:left="0" w:leftChars="0"/>
        <w:rPr>
          <w:rFonts w:ascii="幼圆" w:hAnsi="华文细黑" w:eastAsia="幼圆"/>
          <w:color w:val="222A35"/>
        </w:rPr>
      </w:pPr>
      <w:r>
        <w:rPr>
          <w:rFonts w:hint="eastAsia" w:ascii="幼圆" w:hAnsi="华文细黑" w:eastAsia="幼圆"/>
          <w:color w:val="222A35"/>
          <w:lang w:eastAsia="zh-CN"/>
        </w:rPr>
        <w:t>1、打造</w:t>
      </w:r>
      <w:r>
        <w:rPr>
          <w:rFonts w:hint="eastAsia" w:ascii="幼圆" w:hAnsi="华文细黑" w:eastAsia="幼圆" w:cs="微软雅黑"/>
          <w:color w:val="222A35"/>
          <w:spacing w:val="8"/>
          <w:kern w:val="0"/>
          <w:lang w:val="zh-CN" w:eastAsia="zh-CN"/>
        </w:rPr>
        <w:t>卓越团队三大基因</w:t>
      </w:r>
    </w:p>
    <w:p>
      <w:pPr>
        <w:pStyle w:val="22"/>
        <w:ind w:left="0" w:leftChars="0"/>
        <w:rPr>
          <w:rFonts w:ascii="幼圆" w:hAnsi="华文细黑" w:eastAsia="幼圆" w:cs="楷体_GB2312"/>
          <w:bCs/>
          <w:color w:val="222A35"/>
          <w:lang w:eastAsia="zh-CN"/>
        </w:rPr>
      </w:pPr>
      <w:r>
        <w:rPr>
          <w:rFonts w:hint="eastAsia" w:ascii="幼圆" w:hAnsi="华文细黑" w:eastAsia="幼圆"/>
          <w:color w:val="222A35"/>
          <w:lang w:eastAsia="zh-CN"/>
        </w:rPr>
        <w:t>2、打造</w:t>
      </w:r>
      <w:r>
        <w:rPr>
          <w:rFonts w:hint="eastAsia" w:ascii="幼圆" w:hAnsi="华文细黑" w:eastAsia="幼圆" w:cs="楷体_GB2312"/>
          <w:bCs/>
          <w:color w:val="222A35"/>
          <w:lang w:eastAsia="zh-CN"/>
        </w:rPr>
        <w:t>卓越</w:t>
      </w:r>
      <w:r>
        <w:rPr>
          <w:rFonts w:hint="eastAsia" w:ascii="幼圆" w:hAnsi="华文细黑" w:eastAsia="幼圆" w:cs="楷体_GB2312"/>
          <w:bCs/>
          <w:color w:val="222A35"/>
        </w:rPr>
        <w:t>团队三</w:t>
      </w:r>
      <w:r>
        <w:rPr>
          <w:rFonts w:hint="eastAsia" w:ascii="幼圆" w:hAnsi="华文细黑" w:eastAsia="幼圆" w:cs="楷体_GB2312"/>
          <w:bCs/>
          <w:color w:val="222A35"/>
          <w:lang w:eastAsia="zh-CN"/>
        </w:rPr>
        <w:t>大</w:t>
      </w:r>
      <w:r>
        <w:rPr>
          <w:rFonts w:hint="eastAsia" w:ascii="幼圆" w:hAnsi="华文细黑" w:eastAsia="幼圆" w:cs="楷体_GB2312"/>
          <w:bCs/>
          <w:color w:val="222A35"/>
        </w:rPr>
        <w:t>共同体</w:t>
      </w:r>
    </w:p>
    <w:p>
      <w:pPr>
        <w:pStyle w:val="22"/>
        <w:ind w:left="0" w:leftChars="0"/>
        <w:rPr>
          <w:rFonts w:ascii="幼圆" w:hAnsi="华文细黑" w:eastAsia="幼圆" w:cs="楷体_GB2312"/>
          <w:bCs/>
          <w:color w:val="222A35"/>
          <w:lang w:eastAsia="zh-CN"/>
        </w:rPr>
      </w:pPr>
      <w:r>
        <w:rPr>
          <w:rFonts w:hint="eastAsia" w:ascii="幼圆" w:hAnsi="华文细黑" w:eastAsia="幼圆" w:cs="楷体_GB2312"/>
          <w:bCs/>
          <w:color w:val="222A35"/>
          <w:lang w:eastAsia="zh-CN"/>
        </w:rPr>
        <w:t>3、打造卓越团队四大要素</w:t>
      </w:r>
    </w:p>
    <w:p>
      <w:pPr>
        <w:tabs>
          <w:tab w:val="left" w:pos="0"/>
        </w:tabs>
        <w:autoSpaceDE w:val="0"/>
        <w:autoSpaceDN w:val="0"/>
        <w:adjustRightInd w:val="0"/>
        <w:spacing w:line="240" w:lineRule="atLeast"/>
        <w:rPr>
          <w:rFonts w:ascii="幼圆" w:hAnsi="华文细黑" w:eastAsia="幼圆" w:cs="微软雅黑"/>
          <w:color w:val="0F243E"/>
          <w:spacing w:val="10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/>
          <w:b/>
          <w:color w:val="0F243E"/>
          <w:sz w:val="24"/>
          <w:szCs w:val="24"/>
        </w:rPr>
        <w:t xml:space="preserve">训练目的: </w:t>
      </w:r>
      <w:r>
        <w:rPr>
          <w:rFonts w:hint="eastAsia" w:ascii="幼圆" w:hAnsi="华文细黑" w:eastAsia="幼圆"/>
          <w:color w:val="0F243E"/>
          <w:sz w:val="24"/>
          <w:szCs w:val="24"/>
        </w:rPr>
        <w:t>打造共同有生命力的团队，可持续发展的优良作风团队!</w:t>
      </w:r>
    </w:p>
    <w:p>
      <w:pPr>
        <w:tabs>
          <w:tab w:val="left" w:pos="0"/>
        </w:tabs>
        <w:autoSpaceDE w:val="0"/>
        <w:autoSpaceDN w:val="0"/>
        <w:adjustRightInd w:val="0"/>
        <w:spacing w:line="240" w:lineRule="atLeast"/>
        <w:rPr>
          <w:rFonts w:ascii="幼圆" w:hAnsi="华文细黑" w:eastAsia="幼圆" w:cs="微软雅黑"/>
          <w:color w:val="0F243E"/>
          <w:spacing w:val="10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pacing w:val="8"/>
          <w:kern w:val="0"/>
          <w:sz w:val="24"/>
          <w:szCs w:val="24"/>
          <w:lang w:val="zh-CN"/>
        </w:rPr>
        <w:t>训练成果：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  <w:t>懂得</w:t>
      </w:r>
      <w:r>
        <w:rPr>
          <w:rFonts w:hint="eastAsia" w:ascii="幼圆" w:hAnsi="华文细黑" w:eastAsia="幼圆" w:cs="微软雅黑"/>
          <w:color w:val="0F243E"/>
          <w:spacing w:val="10"/>
          <w:kern w:val="0"/>
          <w:sz w:val="24"/>
          <w:szCs w:val="24"/>
          <w:lang w:val="zh-CN"/>
        </w:rPr>
        <w:t>合作共赢，共生同荣的团队，凝心聚力，群力群策,拥有强烈集体荣誉感的团队！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体验方式：《同心同力》共时长《1.5小时》音乐+场景+情景深入+感悟环节</w:t>
      </w:r>
    </w:p>
    <w:p>
      <w:pPr>
        <w:pStyle w:val="17"/>
        <w:ind w:left="420" w:firstLine="0" w:firstLineChars="0"/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/>
        </w:rPr>
        <w:drawing>
          <wp:inline distT="0" distB="0" distL="0" distR="0">
            <wp:extent cx="2007235" cy="1136015"/>
            <wp:effectExtent l="0" t="0" r="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592" cy="113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124075" cy="1135380"/>
            <wp:effectExtent l="0" t="0" r="9525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5050" cy="113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休息十分钟（听雨时间）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晚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饭时间： 1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7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：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4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0—18：20吃饭</w:t>
      </w:r>
      <w:r>
        <w:rPr>
          <w:rFonts w:hint="eastAsia" w:ascii="幼圆" w:hAnsi="微软雅黑" w:eastAsia="幼圆" w:cs="微软雅黑"/>
          <w:b/>
          <w:color w:val="FF0000"/>
          <w:spacing w:val="8"/>
          <w:kern w:val="0"/>
          <w:sz w:val="24"/>
          <w:shd w:val="pct10" w:color="auto" w:fill="FFFFFF"/>
        </w:rPr>
        <w:t>时间、《</w:t>
      </w:r>
      <w:r>
        <w:rPr>
          <w:rFonts w:hint="eastAsia" w:ascii="幼圆" w:eastAsia="幼圆"/>
          <w:b/>
          <w:color w:val="FF0000"/>
          <w:sz w:val="24"/>
          <w:szCs w:val="24"/>
          <w:shd w:val="pct10" w:color="auto" w:fill="FFFFFF"/>
        </w:rPr>
        <w:t>天堂与地狱</w:t>
      </w:r>
      <w:r>
        <w:rPr>
          <w:rFonts w:hint="eastAsia" w:ascii="幼圆" w:hAnsi="微软雅黑" w:eastAsia="幼圆" w:cs="微软雅黑"/>
          <w:b/>
          <w:color w:val="FF0000"/>
          <w:spacing w:val="8"/>
          <w:kern w:val="0"/>
          <w:sz w:val="24"/>
          <w:shd w:val="pct10" w:color="auto" w:fill="FFFFFF"/>
        </w:rPr>
        <w:t>》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color w:val="FF0000"/>
          <w:sz w:val="28"/>
          <w:szCs w:val="24"/>
          <w:shd w:val="pct10" w:color="auto" w:fill="FFFFFF"/>
        </w:rPr>
        <w:t>第四讲：信任铸就团队之魂——团队生命力 （第一天晚上）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eastAsia="幼圆"/>
          <w:color w:val="FF0000"/>
          <w:sz w:val="24"/>
          <w:szCs w:val="24"/>
          <w:shd w:val="pct10" w:color="auto" w:fill="FFFFFF"/>
        </w:rPr>
        <w:t>精彩回顾与分享：天堂与地狱的感受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团建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时间： 18：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2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0—18：50</w:t>
      </w:r>
    </w:p>
    <w:p>
      <w:pPr>
        <w:rPr>
          <w:rFonts w:ascii="幼圆" w:hAnsi="微软雅黑" w:eastAsia="幼圆" w:cs="微软雅黑"/>
          <w:color w:val="FF0000"/>
          <w:sz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晚上课程： 19：00—22：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3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 xml:space="preserve">0 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</w:rPr>
        <w:t xml:space="preserve"> </w:t>
      </w:r>
    </w:p>
    <w:p>
      <w:pPr>
        <w:pStyle w:val="22"/>
        <w:ind w:left="0" w:leftChars="0"/>
        <w:rPr>
          <w:rFonts w:ascii="幼圆" w:hAnsi="华文细黑" w:eastAsia="幼圆"/>
          <w:color w:val="0F243E"/>
        </w:rPr>
      </w:pPr>
      <w:r>
        <w:rPr>
          <w:rFonts w:hint="eastAsia" w:ascii="幼圆" w:hAnsi="华文细黑" w:eastAsia="幼圆"/>
          <w:color w:val="222A35"/>
          <w:lang w:eastAsia="zh-CN"/>
        </w:rPr>
        <w:t>￠</w:t>
      </w:r>
      <w:r>
        <w:rPr>
          <w:rFonts w:hint="eastAsia" w:ascii="幼圆" w:hAnsi="华文细黑" w:eastAsia="幼圆"/>
          <w:color w:val="0F243E"/>
        </w:rPr>
        <w:t>探索：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lang w:val="zh-CN" w:eastAsia="zh-CN"/>
        </w:rPr>
        <w:t>信任的力量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t>￠信任是团队之魂，高度任信是激发团队向心力重要的情感支柱，经营好信任的力量，就可以让团队产生1+1&gt;2的爆炸力!</w:t>
      </w:r>
    </w:p>
    <w:p>
      <w:pPr>
        <w:pStyle w:val="22"/>
        <w:ind w:left="0" w:leftChars="0"/>
        <w:rPr>
          <w:rFonts w:ascii="幼圆" w:hAnsi="华文细黑" w:eastAsia="幼圆" w:cs="微软雅黑"/>
          <w:color w:val="0F243E"/>
          <w:spacing w:val="10"/>
          <w:kern w:val="0"/>
          <w:lang w:val="zh-CN"/>
        </w:rPr>
      </w:pPr>
      <w:r>
        <w:rPr>
          <w:rFonts w:hint="eastAsia" w:ascii="幼圆" w:hAnsi="华文细黑" w:eastAsia="幼圆"/>
          <w:color w:val="0F243E"/>
          <w:lang w:eastAsia="zh-CN"/>
        </w:rPr>
        <w:t xml:space="preserve">1、如何经营好信任三大纽带 </w:t>
      </w:r>
      <w:r>
        <w:rPr>
          <w:rFonts w:hint="eastAsia" w:ascii="幼圆" w:hAnsi="华文细黑" w:eastAsia="幼圆" w:cs="微软雅黑"/>
          <w:color w:val="0F243E"/>
          <w:lang w:eastAsia="zh-CN"/>
        </w:rPr>
        <w:t>2、构建信任的三大关系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lang w:val="zh-CN" w:eastAsia="zh-CN"/>
        </w:rPr>
        <w:t xml:space="preserve"> 3、如何构建信任关键</w:t>
      </w:r>
    </w:p>
    <w:p>
      <w:pPr>
        <w:tabs>
          <w:tab w:val="left" w:pos="0"/>
        </w:tabs>
        <w:autoSpaceDE w:val="0"/>
        <w:autoSpaceDN w:val="0"/>
        <w:adjustRightInd w:val="0"/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/>
          <w:b/>
          <w:color w:val="0F243E"/>
          <w:sz w:val="24"/>
          <w:szCs w:val="24"/>
        </w:rPr>
        <w:t xml:space="preserve">训练目的: 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  <w:t>如何获得信任是基础，团队伙伴需要彼此深层次的信任与支持，信任是团队凝聚力重要根基！</w:t>
      </w:r>
    </w:p>
    <w:p>
      <w:pPr>
        <w:tabs>
          <w:tab w:val="left" w:pos="0"/>
        </w:tabs>
        <w:autoSpaceDE w:val="0"/>
        <w:autoSpaceDN w:val="0"/>
        <w:adjustRightInd w:val="0"/>
        <w:rPr>
          <w:rFonts w:ascii="幼圆" w:hAnsi="华文细黑" w:eastAsia="幼圆" w:cs="微软雅黑"/>
          <w:b/>
          <w:color w:val="0F243E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￠训练成果：</w:t>
      </w:r>
      <w:r>
        <w:rPr>
          <w:rFonts w:hint="eastAsia" w:ascii="幼圆" w:hAnsi="华文细黑" w:eastAsia="幼圆"/>
          <w:color w:val="222A35"/>
          <w:sz w:val="24"/>
          <w:szCs w:val="24"/>
        </w:rPr>
        <w:t>掌握信任的归因，懂得经营信的学问，凝聚团队信任的力量！</w:t>
      </w:r>
    </w:p>
    <w:p>
      <w:pPr>
        <w:tabs>
          <w:tab w:val="left" w:pos="0"/>
        </w:tabs>
        <w:autoSpaceDE w:val="0"/>
        <w:autoSpaceDN w:val="0"/>
        <w:adjustRightInd w:val="0"/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体验方式：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《盲人信任》 共时长《2.5小时》音乐+场景+情景深入+感悟环节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￠管理应用：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通过信任的环节，增加团队成员之间彼此信任的心灵桥梁，增加信任的基因因子，让信任关系增加能量达成深层信任！</w:t>
      </w:r>
    </w:p>
    <w:p>
      <w:pPr>
        <w:pStyle w:val="17"/>
        <w:numPr>
          <w:ilvl w:val="0"/>
          <w:numId w:val="2"/>
        </w:numPr>
        <w:ind w:firstLineChars="0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t>分享体验感受,回顾一天学习感悟》</w:t>
      </w:r>
    </w:p>
    <w:p>
      <w:pPr>
        <w:pStyle w:val="17"/>
        <w:numPr>
          <w:ilvl w:val="0"/>
          <w:numId w:val="3"/>
        </w:numPr>
        <w:ind w:firstLineChars="0"/>
        <w:rPr>
          <w:rFonts w:ascii="幼圆" w:hAnsi="华文细黑" w:eastAsia="幼圆" w:cs="微软雅黑"/>
          <w:b/>
          <w:color w:val="0F243E"/>
          <w:spacing w:val="8"/>
          <w:kern w:val="0"/>
          <w:sz w:val="24"/>
          <w:szCs w:val="24"/>
        </w:rPr>
      </w:pPr>
      <w:r>
        <w:rPr>
          <w:rFonts w:hint="eastAsia" w:ascii="幼圆" w:hAnsi="华文细黑" w:eastAsia="幼圆" w:cs="微软雅黑"/>
          <w:b/>
          <w:color w:val="0F243E"/>
          <w:spacing w:val="8"/>
          <w:kern w:val="0"/>
          <w:sz w:val="24"/>
          <w:szCs w:val="24"/>
        </w:rPr>
        <w:t>布置作业《 今天那一个环节让你感动，感悟到了什么》</w:t>
      </w:r>
    </w:p>
    <w:p>
      <w:pPr>
        <w:rPr>
          <w:rFonts w:ascii="幼圆" w:hAnsi="华文细黑" w:eastAsia="幼圆" w:cs="微软雅黑"/>
          <w:b/>
          <w:color w:val="0F243E"/>
          <w:spacing w:val="8"/>
          <w:kern w:val="0"/>
          <w:sz w:val="24"/>
          <w:szCs w:val="24"/>
        </w:rPr>
      </w:pPr>
      <w: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  <w:drawing>
          <wp:inline distT="0" distB="0" distL="0" distR="0">
            <wp:extent cx="2120265" cy="12192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433" cy="122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hAnsi="华文细黑" w:eastAsia="幼圆" w:cs="微软雅黑"/>
          <w:b/>
          <w:color w:val="0F243E"/>
          <w:spacing w:val="8"/>
          <w:kern w:val="0"/>
          <w:sz w:val="24"/>
          <w:szCs w:val="24"/>
        </w:rPr>
        <w:drawing>
          <wp:inline distT="0" distB="0" distL="0" distR="0">
            <wp:extent cx="2171700" cy="1217930"/>
            <wp:effectExtent l="0" t="0" r="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21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幼圆" w:hAnsi="微软雅黑" w:eastAsia="幼圆" w:cs="宋体"/>
          <w:b/>
          <w:color w:val="FF0000"/>
          <w:kern w:val="0"/>
          <w:sz w:val="28"/>
          <w:szCs w:val="28"/>
        </w:rPr>
      </w:pPr>
      <w:r>
        <w:rPr>
          <w:rFonts w:hint="eastAsia" w:ascii="幼圆" w:hAnsi="微软雅黑" w:eastAsia="幼圆" w:cs="宋体"/>
          <w:b/>
          <w:color w:val="FF0000"/>
          <w:kern w:val="0"/>
          <w:sz w:val="28"/>
          <w:szCs w:val="28"/>
        </w:rPr>
        <w:t>第二天上午（请提前开好空调及设备）</w:t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￠8:20-8:30开场：空调，环境，人员流程安排到位</w:t>
      </w:r>
    </w:p>
    <w:p>
      <w:pPr>
        <w:rPr>
          <w:rFonts w:ascii="幼圆" w:hAnsi="华文细黑" w:eastAsia="幼圆" w:cs="微软雅黑"/>
          <w:b/>
          <w:color w:val="0F243E"/>
          <w:spacing w:val="8"/>
          <w:kern w:val="0"/>
          <w:sz w:val="24"/>
          <w:szCs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各小组围成爱的信心勉励  （团队互动）</w:t>
      </w:r>
    </w:p>
    <w:p>
      <w:pPr>
        <w:autoSpaceDE w:val="0"/>
        <w:autoSpaceDN w:val="0"/>
        <w:adjustRightInd w:val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</w:pP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￠8:40-10:10课程内容沟通从心开始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</w:rPr>
      </w:pPr>
      <w:r>
        <w:rPr>
          <w:rFonts w:hint="eastAsia" w:ascii="微软雅黑" w:hAnsi="微软雅黑" w:eastAsia="微软雅黑" w:cs="微软雅黑"/>
          <w:b/>
          <w:color w:val="FF0000"/>
          <w:sz w:val="28"/>
          <w:szCs w:val="24"/>
        </w:rPr>
        <w:t>第五讲：同频心与心沟通——沟通从心开始</w:t>
      </w:r>
    </w:p>
    <w:p>
      <w:pPr>
        <w:pStyle w:val="22"/>
        <w:ind w:left="0" w:leftChars="0"/>
        <w:rPr>
          <w:rFonts w:ascii="幼圆" w:hAnsi="华文细黑" w:eastAsia="幼圆"/>
          <w:color w:val="FF0000"/>
        </w:rPr>
      </w:pPr>
      <w:r>
        <w:rPr>
          <w:rFonts w:hint="eastAsia" w:ascii="幼圆" w:hAnsi="华文细黑" w:eastAsia="幼圆"/>
          <w:color w:val="FF0000"/>
          <w:lang w:eastAsia="zh-CN"/>
        </w:rPr>
        <w:t>￠</w:t>
      </w:r>
      <w:r>
        <w:rPr>
          <w:rFonts w:hint="eastAsia" w:ascii="幼圆" w:hAnsi="华文细黑" w:eastAsia="幼圆"/>
          <w:color w:val="FF0000"/>
        </w:rPr>
        <w:t>探索：有效</w:t>
      </w:r>
      <w:r>
        <w:rPr>
          <w:rFonts w:hint="eastAsia" w:ascii="幼圆" w:hAnsi="华文细黑" w:eastAsia="幼圆"/>
          <w:color w:val="FF0000"/>
          <w:lang w:eastAsia="zh-CN"/>
        </w:rPr>
        <w:t>沟通与误解因素</w:t>
      </w:r>
    </w:p>
    <w:p>
      <w:pPr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￠启示：沟通如水，水流的通畅一定没有阻力，沟通是团队之间，伙伴之间重要的心门，更是凝聚团队向心力的重要因素！</w:t>
      </w:r>
    </w:p>
    <w:p>
      <w:pPr>
        <w:pStyle w:val="17"/>
        <w:numPr>
          <w:ilvl w:val="0"/>
          <w:numId w:val="4"/>
        </w:numPr>
        <w:ind w:firstLineChars="0"/>
        <w:jc w:val="left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t xml:space="preserve">沟通的误会与化解 </w:t>
      </w:r>
    </w:p>
    <w:p>
      <w:pPr>
        <w:pStyle w:val="17"/>
        <w:numPr>
          <w:ilvl w:val="0"/>
          <w:numId w:val="4"/>
        </w:numPr>
        <w:ind w:firstLineChars="0"/>
        <w:jc w:val="left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t xml:space="preserve">教练式沟通的聆听、区分、提问、听、回应能力 </w:t>
      </w:r>
    </w:p>
    <w:p>
      <w:pPr>
        <w:pStyle w:val="17"/>
        <w:numPr>
          <w:ilvl w:val="0"/>
          <w:numId w:val="4"/>
        </w:numPr>
        <w:ind w:firstLineChars="0"/>
        <w:jc w:val="left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t>如何对上，对下，平行的沟通</w:t>
      </w:r>
    </w:p>
    <w:p>
      <w:pPr>
        <w:pStyle w:val="17"/>
        <w:numPr>
          <w:ilvl w:val="0"/>
          <w:numId w:val="4"/>
        </w:numPr>
        <w:ind w:firstLineChars="0"/>
        <w:jc w:val="left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部门之间沟通的协作</w:t>
      </w:r>
    </w:p>
    <w:p>
      <w:pPr>
        <w:tabs>
          <w:tab w:val="left" w:pos="0"/>
        </w:tabs>
        <w:autoSpaceDE w:val="0"/>
        <w:autoSpaceDN w:val="0"/>
        <w:adjustRightInd w:val="0"/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训练目的</w:t>
      </w:r>
      <w:r>
        <w:rPr>
          <w:rFonts w:hint="eastAsia" w:ascii="幼圆" w:hAnsi="华文细黑" w:eastAsia="幼圆" w:cs="微软雅黑"/>
          <w:b/>
          <w:color w:val="0F243E"/>
          <w:spacing w:val="8"/>
          <w:kern w:val="0"/>
          <w:sz w:val="24"/>
          <w:szCs w:val="24"/>
          <w:lang w:val="zh-CN"/>
        </w:rPr>
        <w:t>：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  <w:t>减少沟通成本，管理沟通内耗成本，因沟通不畅的诸多问题！</w:t>
      </w:r>
    </w:p>
    <w:p>
      <w:pPr>
        <w:tabs>
          <w:tab w:val="left" w:pos="0"/>
        </w:tabs>
        <w:autoSpaceDE w:val="0"/>
        <w:autoSpaceDN w:val="0"/>
        <w:adjustRightInd w:val="0"/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pacing w:val="8"/>
          <w:kern w:val="0"/>
          <w:sz w:val="24"/>
          <w:szCs w:val="24"/>
          <w:lang w:val="zh-CN"/>
        </w:rPr>
        <w:t>训练成果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  <w:t>：让沟通无障碍化，让沟通自然轻松通畅的上通下达！沟通是人与人之间关系的桥梁！提高团队之间的同频沟通，部门之间的同频沟通的效率提升！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体验方式：《破解密码》共时长《2小时》音乐+场景+情景深入+感悟环节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管理应用：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</w:rPr>
        <w:t xml:space="preserve"> 懂得沟通才不会产生误会成本，沟通是企业管理重要课题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  <w:t>！</w:t>
      </w:r>
    </w:p>
    <w:p>
      <w:pPr>
        <w:autoSpaceDE w:val="0"/>
        <w:autoSpaceDN w:val="0"/>
        <w:adjustRightInd w:val="0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休息十分钟（听雨时间）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ascii="幼圆" w:hAnsi="华文细黑" w:eastAsia="幼圆" w:cs="楷体_GB2312"/>
          <w:bCs/>
          <w:color w:val="0C2036" w:themeColor="text2" w:themeShade="80"/>
          <w:sz w:val="24"/>
          <w:szCs w:val="24"/>
        </w:rPr>
        <w:drawing>
          <wp:inline distT="0" distB="0" distL="0" distR="0">
            <wp:extent cx="1744980" cy="1158875"/>
            <wp:effectExtent l="0" t="0" r="762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5295" cy="1159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幼圆" w:hAnsi="华文细黑" w:eastAsia="幼圆" w:cs="楷体_GB2312"/>
          <w:bCs/>
          <w:color w:val="0C2036" w:themeColor="text2" w:themeShade="80"/>
          <w:sz w:val="24"/>
          <w:szCs w:val="24"/>
        </w:rPr>
        <w:drawing>
          <wp:inline distT="0" distB="0" distL="0" distR="0">
            <wp:extent cx="2371725" cy="11620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297" cy="116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autoSpaceDE w:val="0"/>
        <w:autoSpaceDN w:val="0"/>
        <w:adjustRightInd w:val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shd w:val="pct10" w:color="auto" w:fill="FFFFFF"/>
          <w:lang w:val="zh-CN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shd w:val="pct10" w:color="auto" w:fill="FFFFFF"/>
          <w:lang w:val="zh-CN"/>
        </w:rPr>
        <w:t>第六讲：人生现实残酷的爱——生命重生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￠探索：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sz w:val="24"/>
          <w:szCs w:val="24"/>
          <w:lang w:val="zh-CN"/>
        </w:rPr>
        <w:t>残酷的爱、竞争的残酷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sz w:val="24"/>
          <w:szCs w:val="24"/>
          <w:lang w:val="zh-CN"/>
        </w:rPr>
        <w:t>启示：时间正在倒计时，青春正在逝去，市场残酷…</w:t>
      </w:r>
    </w:p>
    <w:p>
      <w:pPr>
        <w:pStyle w:val="20"/>
        <w:numPr>
          <w:ilvl w:val="0"/>
          <w:numId w:val="5"/>
        </w:numPr>
        <w:rPr>
          <w:rFonts w:ascii="幼圆" w:hAnsi="华文细黑" w:eastAsia="幼圆"/>
          <w:color w:val="0F243E"/>
          <w:sz w:val="24"/>
          <w:szCs w:val="24"/>
          <w:lang w:val="zh-CN"/>
        </w:rPr>
      </w:pPr>
      <w:r>
        <w:rPr>
          <w:rFonts w:hint="eastAsia" w:ascii="幼圆" w:hAnsi="华文细黑" w:eastAsia="幼圆"/>
          <w:color w:val="0F243E"/>
          <w:sz w:val="24"/>
          <w:szCs w:val="24"/>
          <w:lang w:val="zh-CN"/>
        </w:rPr>
        <w:t>现实与真实</w:t>
      </w:r>
      <w:r>
        <w:rPr>
          <w:rFonts w:ascii="幼圆" w:hAnsi="华文细黑" w:eastAsia="幼圆"/>
          <w:color w:val="0F243E"/>
          <w:sz w:val="24"/>
          <w:szCs w:val="24"/>
          <w:lang w:val="zh-CN"/>
        </w:rPr>
        <w:t>、</w:t>
      </w:r>
      <w:r>
        <w:rPr>
          <w:rFonts w:hint="eastAsia" w:ascii="幼圆" w:hAnsi="华文细黑" w:eastAsia="幼圆"/>
          <w:color w:val="0F243E"/>
          <w:sz w:val="24"/>
          <w:szCs w:val="24"/>
          <w:lang w:val="zh-CN"/>
        </w:rPr>
        <w:t>淘汰与竞赛</w:t>
      </w:r>
      <w:r>
        <w:rPr>
          <w:rFonts w:ascii="幼圆" w:hAnsi="华文细黑" w:eastAsia="幼圆"/>
          <w:color w:val="0F243E"/>
          <w:sz w:val="24"/>
          <w:szCs w:val="24"/>
          <w:lang w:val="zh-CN"/>
        </w:rPr>
        <w:t>、</w:t>
      </w:r>
      <w:r>
        <w:rPr>
          <w:rFonts w:hint="eastAsia" w:ascii="幼圆" w:hAnsi="华文细黑" w:eastAsia="幼圆"/>
          <w:color w:val="0F243E"/>
          <w:sz w:val="24"/>
          <w:szCs w:val="24"/>
          <w:lang w:val="zh-CN"/>
        </w:rPr>
        <w:t>重生与感恩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训练目的：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真实看到人生的竞争与</w:t>
      </w:r>
      <w:r>
        <w:rPr>
          <w:rFonts w:hint="eastAsia" w:ascii="幼圆" w:hAnsi="微软雅黑" w:eastAsia="幼圆" w:cs="微软雅黑"/>
          <w:color w:val="0C2036" w:themeColor="text2" w:themeShade="80"/>
          <w:spacing w:val="8"/>
          <w:kern w:val="0"/>
          <w:sz w:val="24"/>
          <w:szCs w:val="24"/>
          <w:lang w:val="zh-CN"/>
        </w:rPr>
        <w:t>残酷，敢于用爱去面对人生的各种境况！</w:t>
      </w:r>
    </w:p>
    <w:p>
      <w:pPr>
        <w:autoSpaceDE w:val="0"/>
        <w:autoSpaceDN w:val="0"/>
        <w:adjustRightInd w:val="0"/>
        <w:rPr>
          <w:rFonts w:ascii="幼圆" w:hAnsi="华文细黑" w:eastAsia="幼圆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训练成果：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真实面对现实的残酷事实，面对人生危机和困难不得不做出艰难的选择，体验真实的人生现况！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体验方式：《失业找工作》 共时长《1.2时》音乐+场景+情景深入+感悟环节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体验意义：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通过情景体验到，工作失败，事业失败，体验一系列的心灵悲痛下，重新体会到得来的一切是真不容易，惜福，珍惜，珍重，感恩，感受心灵的洗礼，深感一切是来之不易，好好惜福当下之心！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ascii="幼圆" w:hAnsi="华文细黑" w:eastAsia="幼圆" w:cs="微软雅黑"/>
          <w:color w:val="0F243E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2038350</wp:posOffset>
            </wp:positionH>
            <wp:positionV relativeFrom="paragraph">
              <wp:posOffset>101600</wp:posOffset>
            </wp:positionV>
            <wp:extent cx="1943100" cy="1171575"/>
            <wp:effectExtent l="0" t="0" r="0" b="9525"/>
            <wp:wrapSquare wrapText="bothSides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hAnsi="华文细黑" w:eastAsia="幼圆" w:cs="微软雅黑"/>
          <w:color w:val="0F243E"/>
          <w:sz w:val="24"/>
          <w:szCs w:val="24"/>
        </w:rPr>
        <w:drawing>
          <wp:inline distT="0" distB="0" distL="0" distR="0">
            <wp:extent cx="2209800" cy="12096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ascii="幼圆" w:hAnsi="微软雅黑" w:eastAsia="幼圆" w:cs="微软雅黑"/>
          <w:b/>
          <w:color w:val="FF0000"/>
          <w:spacing w:val="8"/>
          <w:kern w:val="0"/>
          <w:sz w:val="24"/>
        </w:rPr>
      </w:pPr>
      <w:r>
        <w:rPr>
          <w:rFonts w:hint="eastAsia" w:ascii="幼圆" w:hAnsi="微软雅黑" w:eastAsia="幼圆" w:cs="微软雅黑"/>
          <w:b/>
          <w:color w:val="FF0000"/>
          <w:spacing w:val="8"/>
          <w:kern w:val="0"/>
          <w:sz w:val="24"/>
        </w:rPr>
        <w:t>中午午餐：12：10——13：00</w:t>
      </w:r>
    </w:p>
    <w:p>
      <w:pPr>
        <w:pStyle w:val="17"/>
        <w:widowControl/>
        <w:numPr>
          <w:ilvl w:val="0"/>
          <w:numId w:val="3"/>
        </w:numPr>
        <w:ind w:firstLineChars="0"/>
        <w:jc w:val="left"/>
        <w:rPr>
          <w:rFonts w:ascii="幼圆" w:hAnsi="微软雅黑" w:eastAsia="幼圆" w:cs="宋体"/>
          <w:b/>
          <w:color w:val="FF0000"/>
          <w:kern w:val="0"/>
          <w:sz w:val="28"/>
          <w:szCs w:val="28"/>
        </w:rPr>
      </w:pPr>
      <w:r>
        <w:rPr>
          <w:rFonts w:hint="eastAsia" w:ascii="幼圆" w:hAnsi="微软雅黑" w:eastAsia="幼圆" w:cs="宋体"/>
          <w:b/>
          <w:color w:val="FF0000"/>
          <w:kern w:val="0"/>
          <w:sz w:val="28"/>
          <w:szCs w:val="28"/>
        </w:rPr>
        <w:t>第二天下午（请提前开好空调及设备）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</w:rPr>
      </w:pP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</w:rPr>
        <w:t>下午开场: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13:30---13:45活动开场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各小组爱的信心勉励  （团队熔炼）</w:t>
      </w:r>
    </w:p>
    <w:p>
      <w:pPr>
        <w:rPr>
          <w:rFonts w:ascii="微软雅黑" w:hAnsi="微软雅黑" w:eastAsia="微软雅黑" w:cs="微软雅黑"/>
          <w:color w:val="FF0000"/>
          <w:sz w:val="28"/>
          <w:szCs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13:45-1</w:t>
      </w:r>
      <w:r>
        <w:rPr>
          <w:rFonts w:ascii="幼圆" w:hAnsi="微软雅黑" w:eastAsia="幼圆" w:cs="微软雅黑"/>
          <w:color w:val="FF0000"/>
          <w:sz w:val="24"/>
          <w:shd w:val="pct10" w:color="auto" w:fill="FFFFFF"/>
        </w:rPr>
        <w:t>5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:50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 xml:space="preserve"> 课程体验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</w:rPr>
      </w:pPr>
      <w:r>
        <w:rPr>
          <w:rFonts w:hint="eastAsia" w:ascii="微软雅黑" w:hAnsi="微软雅黑" w:eastAsia="微软雅黑" w:cs="微软雅黑"/>
          <w:b/>
          <w:color w:val="FF0000"/>
          <w:sz w:val="28"/>
          <w:szCs w:val="24"/>
        </w:rPr>
        <w:t>第七讲：领袖责任天机——做一个100%负责任的人</w:t>
      </w:r>
    </w:p>
    <w:p>
      <w:pPr>
        <w:pStyle w:val="22"/>
        <w:ind w:left="0" w:leftChars="0"/>
        <w:rPr>
          <w:rFonts w:ascii="幼圆" w:hAnsi="华文细黑" w:eastAsia="幼圆"/>
          <w:color w:val="FF0000"/>
        </w:rPr>
      </w:pPr>
      <w:r>
        <w:rPr>
          <w:rFonts w:hint="eastAsia" w:ascii="幼圆" w:hAnsi="华文细黑" w:eastAsia="幼圆"/>
          <w:color w:val="FF0000"/>
          <w:lang w:eastAsia="zh-CN"/>
        </w:rPr>
        <w:t>￠</w:t>
      </w:r>
      <w:r>
        <w:rPr>
          <w:rFonts w:hint="eastAsia" w:ascii="幼圆" w:hAnsi="华文细黑" w:eastAsia="幼圆"/>
          <w:color w:val="FF0000"/>
        </w:rPr>
        <w:t>探索：</w:t>
      </w:r>
      <w:r>
        <w:rPr>
          <w:rFonts w:hint="eastAsia" w:ascii="幼圆" w:hAnsi="华文细黑" w:eastAsia="幼圆"/>
          <w:color w:val="FF0000"/>
          <w:lang w:eastAsia="zh-CN"/>
        </w:rPr>
        <w:t>责</w:t>
      </w:r>
      <w:r>
        <w:rPr>
          <w:rFonts w:hint="eastAsia" w:ascii="幼圆" w:hAnsi="华文细黑" w:eastAsia="幼圆"/>
          <w:color w:val="FF0000"/>
        </w:rPr>
        <w:t>任就是天机</w:t>
      </w:r>
    </w:p>
    <w:p>
      <w:pPr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￠责任是万力之根，是生命之基，责任重于一切，责任关系着一切个人及集体的兴亡， 唤醒责任良知，筑起安全担当的顶梁柱！</w:t>
      </w:r>
    </w:p>
    <w:p>
      <w:pPr>
        <w:pStyle w:val="22"/>
        <w:ind w:left="0" w:leftChars="0"/>
        <w:rPr>
          <w:rFonts w:ascii="幼圆" w:hAnsi="华文细黑" w:eastAsia="幼圆"/>
          <w:b/>
          <w:color w:val="222A35"/>
        </w:rPr>
      </w:pPr>
      <w:r>
        <w:rPr>
          <w:rFonts w:hint="eastAsia" w:ascii="幼圆" w:hAnsi="华文细黑" w:eastAsia="幼圆"/>
          <w:color w:val="222A35"/>
          <w:lang w:eastAsia="zh-CN"/>
        </w:rPr>
        <w:t>1、</w:t>
      </w:r>
      <w:r>
        <w:rPr>
          <w:rFonts w:hint="eastAsia" w:ascii="幼圆" w:hAnsi="华文细黑" w:eastAsia="幼圆"/>
          <w:color w:val="222A35"/>
        </w:rPr>
        <w:t xml:space="preserve">∴责任力来自100痛心觉醒  </w:t>
      </w:r>
      <w:r>
        <w:rPr>
          <w:rFonts w:hint="eastAsia" w:ascii="幼圆" w:hAnsi="华文细黑" w:eastAsia="幼圆"/>
          <w:color w:val="222A35"/>
          <w:lang w:eastAsia="zh-CN"/>
        </w:rPr>
        <w:t>2、</w:t>
      </w:r>
      <w:r>
        <w:rPr>
          <w:rFonts w:hint="eastAsia" w:ascii="幼圆" w:hAnsi="华文细黑" w:eastAsia="幼圆"/>
          <w:color w:val="222A35"/>
        </w:rPr>
        <w:t>责任越大成就越大</w:t>
      </w:r>
      <w:r>
        <w:rPr>
          <w:rFonts w:hint="eastAsia" w:ascii="幼圆" w:hAnsi="华文细黑" w:eastAsia="幼圆"/>
          <w:color w:val="222A35"/>
          <w:lang w:eastAsia="zh-CN"/>
        </w:rPr>
        <w:t xml:space="preserve"> 3、</w:t>
      </w:r>
      <w:r>
        <w:rPr>
          <w:rFonts w:hint="eastAsia" w:ascii="幼圆" w:hAnsi="华文细黑" w:eastAsia="幼圆"/>
          <w:color w:val="222A35"/>
        </w:rPr>
        <w:t>责任是成功的基因</w:t>
      </w:r>
      <w:r>
        <w:rPr>
          <w:rFonts w:hint="eastAsia" w:ascii="幼圆" w:hAnsi="华文细黑" w:eastAsia="幼圆" w:cs="微软雅黑"/>
          <w:color w:val="222A35"/>
          <w:spacing w:val="8"/>
          <w:kern w:val="0"/>
          <w:lang w:val="zh-CN"/>
        </w:rPr>
        <w:t xml:space="preserve"> </w:t>
      </w:r>
    </w:p>
    <w:p>
      <w:pPr>
        <w:pStyle w:val="17"/>
        <w:ind w:firstLine="0" w:firstLineChars="0"/>
        <w:rPr>
          <w:rFonts w:ascii="幼圆" w:hAnsi="华文细黑" w:eastAsia="幼圆" w:cs="微软雅黑"/>
          <w:color w:val="222A35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￠训练目的:</w:t>
      </w:r>
      <w:r>
        <w:rPr>
          <w:rFonts w:hint="eastAsia" w:ascii="幼圆" w:hAnsi="华文细黑" w:eastAsia="幼圆" w:cs="微软雅黑"/>
          <w:b/>
          <w:color w:val="222A35"/>
          <w:sz w:val="24"/>
          <w:szCs w:val="24"/>
        </w:rPr>
        <w:t xml:space="preserve"> </w:t>
      </w:r>
      <w:r>
        <w:rPr>
          <w:rFonts w:hint="eastAsia" w:ascii="幼圆" w:hAnsi="华文细黑" w:eastAsia="幼圆" w:cs="微软雅黑"/>
          <w:color w:val="222A35"/>
          <w:sz w:val="24"/>
          <w:szCs w:val="24"/>
        </w:rPr>
        <w:t>唤醒责任的良知，解决实际问题，团队兴亡，责任有我，责任是成功的基因，卓越的团队首先要有责任基因，责任越大成就越大！</w:t>
      </w:r>
    </w:p>
    <w:p>
      <w:pPr>
        <w:autoSpaceDE w:val="0"/>
        <w:autoSpaceDN w:val="0"/>
        <w:adjustRightInd w:val="0"/>
        <w:spacing w:line="240" w:lineRule="atLeast"/>
        <w:rPr>
          <w:rFonts w:ascii="幼圆" w:hAnsi="华文细黑" w:eastAsia="幼圆" w:cs="方正姚体"/>
          <w:color w:val="222A35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￠训练成果:</w:t>
      </w:r>
      <w:r>
        <w:rPr>
          <w:rFonts w:hint="eastAsia" w:ascii="幼圆" w:hAnsi="华文细黑" w:eastAsia="幼圆" w:cs="方正姚体"/>
          <w:b/>
          <w:color w:val="222A35"/>
          <w:spacing w:val="8"/>
          <w:kern w:val="0"/>
          <w:sz w:val="24"/>
          <w:szCs w:val="24"/>
          <w:lang w:val="zh-CN"/>
        </w:rPr>
        <w:t xml:space="preserve"> </w:t>
      </w:r>
      <w:r>
        <w:rPr>
          <w:rFonts w:hint="eastAsia" w:ascii="幼圆" w:hAnsi="华文细黑" w:eastAsia="幼圆" w:cs="方正姚体"/>
          <w:color w:val="222A35"/>
          <w:spacing w:val="8"/>
          <w:kern w:val="0"/>
          <w:sz w:val="24"/>
          <w:szCs w:val="24"/>
          <w:lang w:val="zh-CN"/>
        </w:rPr>
        <w:t>通过特殊的模拟演练，让受训者强烈地、深深体验到负责任的重要！受训者体验到平時无法体验的感受：团队负责人肩上的重担、压力与痛苦，让参与者深知集体的荣辱与共，摧人泪下，许多因责任不到位的问题在体验明白到了，在以后的工作中深深反省的一面镜子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体验方式：《领袖风采》或《企业法人》 共时长《2小时》音乐+场景+情景深入+感悟环节</w:t>
      </w:r>
    </w:p>
    <w:p>
      <w:pPr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管理应用：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责任就是担任，责任就是领袖基因，责任就是一种高贵品质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</w:rPr>
        <w:t xml:space="preserve"> ！</w:t>
      </w:r>
    </w:p>
    <w:p>
      <w:pPr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</w:rPr>
        <w:drawing>
          <wp:inline distT="0" distB="0" distL="0" distR="0">
            <wp:extent cx="2590800" cy="12668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285" cy="1269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</w:rPr>
        <w:drawing>
          <wp:inline distT="0" distB="0" distL="0" distR="0">
            <wp:extent cx="1701800" cy="12668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休息十分钟（听雨时间）</w:t>
      </w:r>
    </w:p>
    <w:p>
      <w:pPr>
        <w:rPr>
          <w:rFonts w:ascii="幼圆" w:hAnsi="华文细黑" w:eastAsia="幼圆" w:cs="微软雅黑"/>
          <w:b/>
          <w:bCs/>
          <w:color w:val="FF0000"/>
          <w:sz w:val="28"/>
          <w:shd w:val="pct10" w:color="auto" w:fill="FFFFFF"/>
        </w:rPr>
      </w:pPr>
      <w:r>
        <w:rPr>
          <w:rFonts w:hint="eastAsia" w:ascii="幼圆" w:hAnsi="华文细黑" w:eastAsia="幼圆" w:cs="微软雅黑"/>
          <w:b/>
          <w:bCs/>
          <w:color w:val="FF0000"/>
          <w:sz w:val="28"/>
          <w:shd w:val="pct10" w:color="auto" w:fill="FFFFFF"/>
        </w:rPr>
        <w:t>第八讲：突破心灵潜能——激活心智高频能量</w:t>
      </w:r>
    </w:p>
    <w:p>
      <w:pPr>
        <w:rPr>
          <w:rFonts w:ascii="幼圆" w:hAnsi="华文细黑" w:eastAsia="幼圆" w:cs="微软雅黑"/>
          <w:bCs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bCs/>
          <w:color w:val="FF0000"/>
          <w:sz w:val="24"/>
          <w:szCs w:val="24"/>
        </w:rPr>
        <w:t>￠</w:t>
      </w:r>
      <w:r>
        <w:rPr>
          <w:rFonts w:ascii="幼圆" w:hAnsi="华文细黑" w:eastAsia="幼圆" w:cs="微软雅黑"/>
          <w:bCs/>
          <w:color w:val="FF0000"/>
          <w:sz w:val="24"/>
          <w:szCs w:val="24"/>
        </w:rPr>
        <w:t>启示解析：心智能量是让一个人充满动能的</w:t>
      </w:r>
      <w:r>
        <w:rPr>
          <w:rFonts w:hint="eastAsia" w:ascii="幼圆" w:hAnsi="华文细黑" w:eastAsia="幼圆" w:cs="微软雅黑"/>
          <w:bCs/>
          <w:color w:val="FF0000"/>
          <w:sz w:val="24"/>
          <w:szCs w:val="24"/>
        </w:rPr>
        <w:t>无限内核力量！</w:t>
      </w:r>
    </w:p>
    <w:p>
      <w:pPr>
        <w:rPr>
          <w:rFonts w:ascii="幼圆" w:hAnsi="华文细黑" w:eastAsia="幼圆" w:cs="微软雅黑"/>
          <w:bCs/>
          <w:color w:val="FF0000"/>
          <w:sz w:val="24"/>
          <w:szCs w:val="24"/>
        </w:rPr>
      </w:pPr>
      <w:r>
        <w:rPr>
          <w:rFonts w:hint="eastAsia" w:ascii="幼圆" w:hAnsi="华文细黑" w:eastAsia="幼圆" w:cs="微软雅黑"/>
          <w:bCs/>
          <w:color w:val="FF0000"/>
          <w:sz w:val="24"/>
          <w:szCs w:val="24"/>
        </w:rPr>
        <w:t>￠</w:t>
      </w:r>
      <w:r>
        <w:rPr>
          <w:rFonts w:ascii="幼圆" w:hAnsi="华文细黑" w:eastAsia="幼圆" w:cs="微软雅黑"/>
          <w:bCs/>
          <w:color w:val="FF0000"/>
          <w:sz w:val="24"/>
          <w:szCs w:val="24"/>
        </w:rPr>
        <w:t>应用管理：发挥身心动能可以有足够的力量去化解一切的阻力！</w:t>
      </w:r>
    </w:p>
    <w:p>
      <w:pPr>
        <w:rPr>
          <w:rFonts w:hint="eastAsia" w:ascii="幼圆" w:hAnsi="华文细黑" w:eastAsia="幼圆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￠探索：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sz w:val="24"/>
          <w:szCs w:val="24"/>
          <w:lang w:val="zh-CN"/>
        </w:rPr>
        <w:t xml:space="preserve">心灵潜能 </w:t>
      </w:r>
    </w:p>
    <w:p>
      <w:pPr>
        <w:pStyle w:val="15"/>
        <w:rPr>
          <w:rFonts w:ascii="幼圆" w:hAnsi="华文细黑" w:eastAsia="幼圆" w:cs="微软雅黑"/>
          <w:b/>
          <w:bCs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b/>
          <w:color w:val="0C2036" w:themeColor="text2" w:themeShade="80"/>
          <w:sz w:val="24"/>
          <w:szCs w:val="24"/>
        </w:rPr>
        <w:t>一、激发身心心灵潜能</w:t>
      </w:r>
    </w:p>
    <w:p>
      <w:pPr>
        <w:pStyle w:val="15"/>
        <w:numPr>
          <w:ilvl w:val="0"/>
          <w:numId w:val="6"/>
        </w:numPr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color w:val="0C2036" w:themeColor="text2" w:themeShade="80"/>
          <w:sz w:val="24"/>
          <w:szCs w:val="24"/>
        </w:rPr>
        <w:t>潜意识</w:t>
      </w:r>
    </w:p>
    <w:p>
      <w:pPr>
        <w:pStyle w:val="15"/>
        <w:numPr>
          <w:ilvl w:val="0"/>
          <w:numId w:val="6"/>
        </w:numPr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ascii="幼圆" w:eastAsia="幼圆"/>
          <w:color w:val="0C2036" w:themeColor="text2" w:themeShade="80"/>
          <w:sz w:val="24"/>
          <w:szCs w:val="24"/>
        </w:rPr>
        <w:t>显意识</w:t>
      </w:r>
    </w:p>
    <w:p>
      <w:pPr>
        <w:pStyle w:val="22"/>
        <w:numPr>
          <w:ilvl w:val="0"/>
          <w:numId w:val="6"/>
        </w:numPr>
        <w:ind w:leftChars="0"/>
        <w:rPr>
          <w:rFonts w:ascii="幼圆" w:hAnsi="华文细黑" w:eastAsia="幼圆"/>
          <w:color w:val="0C2036" w:themeColor="text2" w:themeShade="80"/>
          <w:lang w:eastAsia="zh-CN"/>
        </w:rPr>
      </w:pPr>
      <w:r>
        <w:rPr>
          <w:rFonts w:hint="eastAsia" w:ascii="幼圆" w:hAnsi="华文细黑" w:eastAsia="幼圆"/>
          <w:color w:val="0C2036" w:themeColor="text2" w:themeShade="80"/>
          <w:lang w:eastAsia="zh-CN"/>
        </w:rPr>
        <w:t>心灵潜能</w:t>
      </w:r>
    </w:p>
    <w:p>
      <w:pPr>
        <w:pStyle w:val="15"/>
        <w:numPr>
          <w:ilvl w:val="0"/>
          <w:numId w:val="6"/>
        </w:numPr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ascii="幼圆" w:eastAsia="幼圆"/>
          <w:color w:val="0C2036" w:themeColor="text2" w:themeShade="80"/>
          <w:sz w:val="24"/>
          <w:szCs w:val="24"/>
        </w:rPr>
        <w:t>活发内在深层意识</w:t>
      </w:r>
    </w:p>
    <w:p>
      <w:pPr>
        <w:pStyle w:val="15"/>
        <w:rPr>
          <w:rFonts w:ascii="幼圆" w:eastAsia="幼圆"/>
          <w:b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b/>
          <w:color w:val="0C2036" w:themeColor="text2" w:themeShade="80"/>
          <w:sz w:val="24"/>
          <w:szCs w:val="24"/>
        </w:rPr>
        <w:t>二、激活心智能量密码</w:t>
      </w:r>
    </w:p>
    <w:p>
      <w:pPr>
        <w:pStyle w:val="15"/>
        <w:rPr>
          <w:rFonts w:ascii="幼圆" w:eastAsia="幼圆"/>
          <w:b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b/>
          <w:color w:val="0C2036" w:themeColor="text2" w:themeShade="80"/>
          <w:sz w:val="24"/>
          <w:szCs w:val="24"/>
        </w:rPr>
        <w:t>三、心智能量高频与低频层级</w:t>
      </w:r>
    </w:p>
    <w:p>
      <w:pPr>
        <w:rPr>
          <w:rFonts w:ascii="幼圆" w:eastAsia="幼圆"/>
          <w:b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b/>
          <w:color w:val="0C2036" w:themeColor="text2" w:themeShade="80"/>
          <w:sz w:val="24"/>
          <w:szCs w:val="24"/>
        </w:rPr>
        <w:t>四、心智能量释放与聚焦</w:t>
      </w:r>
    </w:p>
    <w:p>
      <w:pPr>
        <w:rPr>
          <w:rFonts w:ascii="幼圆" w:hAnsi="华文细黑" w:eastAsia="幼圆" w:cs="微软雅黑"/>
          <w:b/>
          <w:bCs/>
          <w:color w:val="0C2036" w:themeColor="text2" w:themeShade="80"/>
          <w:sz w:val="24"/>
          <w:szCs w:val="24"/>
        </w:rPr>
      </w:pPr>
      <w:r>
        <w:rPr>
          <w:rFonts w:ascii="幼圆" w:hAnsi="华文细黑" w:eastAsia="幼圆" w:cs="微软雅黑"/>
          <w:b/>
          <w:bCs/>
          <w:color w:val="0C2036" w:themeColor="text2" w:themeShade="80"/>
          <w:sz w:val="24"/>
          <w:szCs w:val="24"/>
        </w:rPr>
        <w:t>五、唤醒心智能量身心动能</w:t>
      </w:r>
    </w:p>
    <w:p>
      <w:pP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 xml:space="preserve">￠案例：解读《心智能量》  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 xml:space="preserve">《视频启示》 </w:t>
      </w:r>
    </w:p>
    <w:p>
      <w:pPr>
        <w:rPr>
          <w:rFonts w:ascii="幼圆" w:hAnsi="华文细黑" w:eastAsia="幼圆" w:cs="微软雅黑"/>
          <w:color w:val="0C2036" w:themeColor="text2" w:themeShade="80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C2036" w:themeColor="text2" w:themeShade="80"/>
          <w:spacing w:val="8"/>
          <w:kern w:val="0"/>
          <w:sz w:val="24"/>
          <w:szCs w:val="24"/>
          <w:lang w:val="zh-CN"/>
        </w:rPr>
        <w:t>训练目的：</w:t>
      </w:r>
      <w:r>
        <w:rPr>
          <w:rFonts w:hint="eastAsia" w:ascii="幼圆" w:hAnsi="华文细黑" w:eastAsia="幼圆" w:cs="微软雅黑"/>
          <w:color w:val="0C2036" w:themeColor="text2" w:themeShade="80"/>
          <w:spacing w:val="8"/>
          <w:kern w:val="0"/>
          <w:sz w:val="24"/>
          <w:szCs w:val="24"/>
          <w:lang w:val="zh-CN"/>
        </w:rPr>
        <w:t>激发可能性突破心灵恐惧！打破不可能思维，激发无限潜能！</w:t>
      </w:r>
    </w:p>
    <w:p>
      <w:pPr>
        <w:rPr>
          <w:rFonts w:ascii="幼圆" w:hAnsi="华文细黑" w:eastAsia="幼圆" w:cs="微软雅黑"/>
          <w:color w:val="0C2036" w:themeColor="text2" w:themeShade="80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 w:cs="微软雅黑"/>
          <w:color w:val="0C2036" w:themeColor="text2" w:themeShade="80"/>
          <w:spacing w:val="8"/>
          <w:kern w:val="0"/>
          <w:sz w:val="24"/>
          <w:szCs w:val="24"/>
          <w:lang w:val="zh-CN"/>
        </w:rPr>
        <w:t>激发自身的潜力，突破自身局限意识，挖掘内在可能性，激活自身的潜能！</w:t>
      </w:r>
    </w:p>
    <w:p>
      <w:pPr>
        <w:rPr>
          <w:rFonts w:ascii="幼圆" w:hAnsi="华文细黑" w:eastAsia="幼圆" w:cs="楷体_GB2312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C2036" w:themeColor="text2" w:themeShade="80"/>
          <w:sz w:val="24"/>
          <w:szCs w:val="24"/>
        </w:rPr>
        <w:t>训练成果</w:t>
      </w:r>
      <w:r>
        <w:rPr>
          <w:rFonts w:hint="eastAsia" w:ascii="幼圆" w:hAnsi="华文细黑" w:eastAsia="幼圆" w:cs="微软雅黑"/>
          <w:b/>
          <w:color w:val="0C2036" w:themeColor="text2" w:themeShade="80"/>
          <w:spacing w:val="8"/>
          <w:kern w:val="0"/>
          <w:sz w:val="24"/>
          <w:szCs w:val="24"/>
          <w:lang w:val="zh-CN"/>
        </w:rPr>
        <w:t>：</w:t>
      </w:r>
      <w:r>
        <w:rPr>
          <w:rFonts w:hint="eastAsia" w:ascii="幼圆" w:hAnsi="华文细黑" w:eastAsia="幼圆" w:cs="微软雅黑"/>
          <w:color w:val="0C2036" w:themeColor="text2" w:themeShade="80"/>
          <w:spacing w:val="8"/>
          <w:kern w:val="0"/>
          <w:sz w:val="24"/>
          <w:szCs w:val="24"/>
          <w:lang w:val="zh-CN"/>
        </w:rPr>
        <w:t>发现自己的潜力，找到自己的动力，发挥自身的可能性</w:t>
      </w:r>
    </w:p>
    <w:p>
      <w:pPr>
        <w:rPr>
          <w:rFonts w:ascii="幼圆" w:hAnsi="华文细黑" w:eastAsia="幼圆"/>
          <w:b/>
          <w:color w:val="0C2036" w:themeColor="text2" w:themeShade="80"/>
          <w:sz w:val="24"/>
          <w:szCs w:val="24"/>
        </w:rPr>
      </w:pPr>
      <w:r>
        <w:rPr>
          <w:rFonts w:ascii="幼圆" w:hAnsi="华文细黑" w:eastAsia="幼圆"/>
          <w:b/>
          <w:color w:val="0C2036" w:themeColor="text2" w:themeShade="80"/>
          <w:sz w:val="24"/>
          <w:szCs w:val="24"/>
        </w:rPr>
        <w:drawing>
          <wp:inline distT="0" distB="0" distL="0" distR="0">
            <wp:extent cx="2047875" cy="1075690"/>
            <wp:effectExtent l="0" t="0" r="0" b="0"/>
            <wp:docPr id="31" name="图片 31" descr="D:\所有资料\7、相片类\所有图片\IMG_2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D:\所有资料\7、相片类\所有图片\IMG_298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0656" cy="1077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幼圆" w:hAnsi="华文细黑" w:eastAsia="幼圆"/>
          <w:b/>
          <w:color w:val="0C2036" w:themeColor="text2" w:themeShade="80"/>
          <w:sz w:val="24"/>
          <w:szCs w:val="24"/>
        </w:rPr>
        <w:drawing>
          <wp:inline distT="0" distB="0" distL="0" distR="0">
            <wp:extent cx="2127885" cy="1094740"/>
            <wp:effectExtent l="0" t="0" r="5715" b="0"/>
            <wp:docPr id="32" name="图片 32" descr="D:\所有资料\7、相片类\2013年-2019-分课程相片\2018年相片\2018年相片\8.7号\IMG_0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D:\所有资料\7、相片类\2013年-2019-分课程相片\2018年相片\2018年相片\8.7号\IMG_082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3230" cy="109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休息十分钟（听雨时间）</w:t>
      </w:r>
    </w:p>
    <w:p>
      <w:pPr>
        <w:rPr>
          <w:rFonts w:ascii="幼圆" w:hAnsi="华文细黑" w:eastAsia="幼圆" w:cs="微软雅黑"/>
          <w:color w:val="0F243E"/>
          <w:sz w:val="24"/>
          <w:szCs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晚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饭时间： 1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7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：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4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0—18：30吃饭时间《真心传情》</w:t>
      </w:r>
    </w:p>
    <w:p>
      <w:pPr>
        <w:rPr>
          <w:rFonts w:ascii="幼圆" w:eastAsia="幼圆"/>
          <w:color w:val="FF0000"/>
          <w:sz w:val="24"/>
          <w:szCs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eastAsia="幼圆"/>
          <w:color w:val="FF0000"/>
          <w:sz w:val="24"/>
          <w:szCs w:val="24"/>
          <w:shd w:val="pct10" w:color="auto" w:fill="FFFFFF"/>
        </w:rPr>
        <w:t>精彩回顾与分享：绝情与有情的感受</w:t>
      </w:r>
    </w:p>
    <w:p>
      <w:pPr>
        <w:rPr>
          <w:rFonts w:ascii="幼圆" w:eastAsia="幼圆"/>
          <w:color w:val="FF0000"/>
          <w:sz w:val="24"/>
          <w:szCs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团建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时间： 18：40—18：50</w:t>
      </w:r>
    </w:p>
    <w:p>
      <w:pPr>
        <w:rPr>
          <w:rFonts w:ascii="幼圆" w:hAnsi="微软雅黑" w:eastAsia="幼圆" w:cs="微软雅黑"/>
          <w:color w:val="FF0000"/>
          <w:sz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晚上课程： 19：00—22：</w:t>
      </w:r>
      <w:r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3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 xml:space="preserve">0 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</w:rPr>
        <w:t xml:space="preserve"> </w:t>
      </w:r>
    </w:p>
    <w:p>
      <w:pPr>
        <w:autoSpaceDE w:val="0"/>
        <w:autoSpaceDN w:val="0"/>
        <w:adjustRightInd w:val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  <w:t>第九讲：感恩的心——唤醒爱心与感恩的心（第二天晚上）</w:t>
      </w:r>
    </w:p>
    <w:p>
      <w:pPr>
        <w:pStyle w:val="22"/>
        <w:ind w:left="0" w:leftChars="0"/>
        <w:rPr>
          <w:rFonts w:ascii="幼圆" w:hAnsi="华文细黑" w:eastAsia="幼圆"/>
          <w:color w:val="FF0000"/>
        </w:rPr>
      </w:pPr>
      <w:r>
        <w:rPr>
          <w:rFonts w:hint="eastAsia" w:ascii="幼圆" w:hAnsi="华文细黑" w:eastAsia="幼圆"/>
          <w:color w:val="FF0000"/>
          <w:lang w:eastAsia="zh-CN"/>
        </w:rPr>
        <w:t>￠</w:t>
      </w:r>
      <w:r>
        <w:rPr>
          <w:rFonts w:hint="eastAsia" w:ascii="幼圆" w:hAnsi="华文细黑" w:eastAsia="幼圆"/>
          <w:color w:val="FF0000"/>
        </w:rPr>
        <w:t>探索：</w:t>
      </w:r>
      <w:r>
        <w:rPr>
          <w:rFonts w:hint="eastAsia" w:ascii="幼圆" w:hAnsi="华文细黑" w:eastAsia="幼圆"/>
          <w:color w:val="FF0000"/>
          <w:lang w:eastAsia="zh-CN"/>
        </w:rPr>
        <w:t>感恩的心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 w:cs="微软雅黑"/>
          <w:color w:val="FF0000"/>
          <w:sz w:val="24"/>
          <w:szCs w:val="24"/>
        </w:rPr>
        <w:t>￠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sz w:val="24"/>
          <w:szCs w:val="24"/>
          <w:lang w:val="zh-CN"/>
        </w:rPr>
        <w:t>感恩是中华民族的传统美德，做人应有一颗感恩之心，感谢之声，报恩之</w:t>
      </w: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  <w:t>行，做人应做一个有良心，有良知，有感恩的人！</w:t>
      </w:r>
    </w:p>
    <w:p>
      <w:pPr>
        <w:pStyle w:val="22"/>
        <w:ind w:left="0" w:leftChars="0"/>
        <w:rPr>
          <w:rFonts w:ascii="幼圆" w:hAnsi="华文细黑" w:eastAsia="幼圆"/>
          <w:color w:val="222A35"/>
        </w:rPr>
      </w:pPr>
      <w:r>
        <w:rPr>
          <w:rStyle w:val="23"/>
          <w:rFonts w:hint="eastAsia" w:ascii="幼圆" w:hAnsi="华文细黑" w:eastAsia="幼圆"/>
          <w:i w:val="0"/>
          <w:color w:val="222A35"/>
          <w:lang w:eastAsia="zh-CN"/>
        </w:rPr>
        <w:t>∴</w:t>
      </w:r>
      <w:r>
        <w:rPr>
          <w:rFonts w:hint="eastAsia" w:ascii="幼圆" w:hAnsi="华文细黑" w:eastAsia="幼圆" w:cs="微软雅黑"/>
          <w:color w:val="222A35"/>
          <w:spacing w:val="8"/>
          <w:kern w:val="0"/>
          <w:lang w:val="zh-CN"/>
        </w:rPr>
        <w:t>惜福、知福、报恩</w:t>
      </w:r>
      <w:r>
        <w:rPr>
          <w:rFonts w:hint="eastAsia" w:ascii="幼圆" w:hAnsi="华文细黑" w:eastAsia="幼圆"/>
          <w:color w:val="222A35"/>
        </w:rPr>
        <w:t xml:space="preserve">   </w:t>
      </w:r>
      <w:r>
        <w:rPr>
          <w:rFonts w:hint="eastAsia" w:ascii="幼圆" w:hAnsi="Arial Unicode MS" w:eastAsia="幼圆" w:cs="Arial Unicode MS"/>
          <w:color w:val="222A35"/>
        </w:rPr>
        <w:t>∴</w:t>
      </w:r>
      <w:r>
        <w:rPr>
          <w:rFonts w:hint="eastAsia" w:ascii="幼圆" w:hAnsi="华文细黑" w:eastAsia="幼圆"/>
          <w:color w:val="222A35"/>
        </w:rPr>
        <w:t>报恩与敬孝</w:t>
      </w:r>
      <w:r>
        <w:rPr>
          <w:rFonts w:hint="eastAsia" w:ascii="幼圆" w:hAnsi="华文细黑" w:eastAsia="幼圆"/>
          <w:color w:val="222A35"/>
          <w:lang w:eastAsia="zh-CN"/>
        </w:rPr>
        <w:t>是</w:t>
      </w:r>
      <w:r>
        <w:rPr>
          <w:rFonts w:hint="eastAsia" w:ascii="幼圆" w:hAnsi="华文细黑" w:eastAsia="幼圆"/>
          <w:color w:val="222A35"/>
        </w:rPr>
        <w:t xml:space="preserve">不能等 </w:t>
      </w:r>
      <w:r>
        <w:rPr>
          <w:rFonts w:hint="eastAsia" w:ascii="幼圆" w:hAnsi="华文细黑" w:eastAsia="幼圆"/>
          <w:color w:val="222A35"/>
          <w:lang w:eastAsia="zh-CN"/>
        </w:rPr>
        <w:t xml:space="preserve">  </w:t>
      </w:r>
      <w:r>
        <w:rPr>
          <w:rFonts w:hint="eastAsia" w:ascii="幼圆" w:hAnsi="宋体" w:eastAsia="幼圆"/>
          <w:color w:val="222A35"/>
          <w:lang w:eastAsia="zh-CN"/>
        </w:rPr>
        <w:t>∴</w:t>
      </w:r>
      <w:r>
        <w:rPr>
          <w:rFonts w:hint="eastAsia" w:ascii="幼圆" w:hAnsi="华文细黑" w:eastAsia="幼圆"/>
          <w:color w:val="222A35"/>
        </w:rPr>
        <w:t>感恩的心</w:t>
      </w:r>
    </w:p>
    <w:p>
      <w:pPr>
        <w:autoSpaceDE w:val="0"/>
        <w:autoSpaceDN w:val="0"/>
        <w:adjustRightInd w:val="0"/>
        <w:rPr>
          <w:rFonts w:ascii="幼圆" w:hAnsi="华文细黑" w:eastAsia="幼圆"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/>
          <w:b/>
          <w:color w:val="0F243E"/>
          <w:sz w:val="24"/>
          <w:szCs w:val="24"/>
        </w:rPr>
        <w:t>训练目的:</w:t>
      </w:r>
      <w:r>
        <w:rPr>
          <w:rFonts w:hint="eastAsia" w:ascii="幼圆" w:hAnsi="华文细黑" w:eastAsia="幼圆"/>
          <w:color w:val="0F243E"/>
          <w:sz w:val="24"/>
          <w:szCs w:val="24"/>
        </w:rPr>
        <w:t xml:space="preserve"> 学员从“良知”上深刻体会到爱与感恩的重要性！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/>
          <w:b/>
          <w:color w:val="0F243E"/>
          <w:sz w:val="24"/>
          <w:szCs w:val="24"/>
        </w:rPr>
        <w:t>训练成果:</w:t>
      </w:r>
      <w:r>
        <w:rPr>
          <w:rFonts w:hint="eastAsia" w:ascii="幼圆" w:hAnsi="华文细黑" w:eastAsia="幼圆" w:cs="方正姚体"/>
          <w:color w:val="0F243E"/>
          <w:spacing w:val="8"/>
          <w:kern w:val="0"/>
          <w:sz w:val="24"/>
          <w:szCs w:val="24"/>
          <w:lang w:val="zh-CN"/>
        </w:rPr>
        <w:t>深感到今天所拥有的一切是哪么来之不易</w:t>
      </w:r>
      <w:r>
        <w:rPr>
          <w:rFonts w:hint="eastAsia" w:ascii="幼圆" w:hAnsi="华文细黑" w:eastAsia="幼圆"/>
          <w:color w:val="0F243E"/>
          <w:sz w:val="24"/>
          <w:szCs w:val="24"/>
        </w:rPr>
        <w:t>让沉睡的心灵得到爱的洗礼，懂得感恩身边的一切事物：感恩企业、感恩生活、感恩朋友、感恩同事、感恩领导！解除内心对爱的表达的心里误区，对感恩的良知从新唤起！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体验方式： 《心烛》 、、、时长《1小时》音乐+场景+情景深入+感悟环节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￠管理应用：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做人与做事一定要有良知，良心！感化心灵之音，点燃心灵的爱心之灯，感恩之灯，知恩、感恩、报恩！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 w:cs="微软雅黑"/>
          <w:color w:val="0F243E"/>
          <w:sz w:val="24"/>
          <w:szCs w:val="24"/>
        </w:rPr>
        <w:drawing>
          <wp:inline distT="0" distB="0" distL="0" distR="0">
            <wp:extent cx="2000250" cy="1275080"/>
            <wp:effectExtent l="0" t="0" r="0" b="127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297" cy="1275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drawing>
          <wp:inline distT="0" distB="0" distL="0" distR="0">
            <wp:extent cx="1933575" cy="1276350"/>
            <wp:effectExtent l="0" t="0" r="952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FF0000"/>
          <w:spacing w:val="8"/>
          <w:kern w:val="0"/>
          <w:sz w:val="24"/>
          <w:szCs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sz w:val="24"/>
          <w:szCs w:val="24"/>
        </w:rPr>
        <w:t>感恩分享与毕业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zCs w:val="24"/>
          <w:lang w:val="zh-CN"/>
        </w:rPr>
        <w:t>颁奖  18:00-18:40结束</w:t>
      </w:r>
    </w:p>
    <w:p>
      <w:pPr>
        <w:rPr>
          <w:rFonts w:ascii="幼圆" w:hAnsi="华文细黑" w:eastAsia="幼圆" w:cs="微软雅黑"/>
          <w:color w:val="FF0000"/>
          <w:sz w:val="24"/>
          <w:szCs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华文细黑" w:eastAsia="幼圆" w:cs="微软雅黑"/>
          <w:color w:val="FF0000"/>
          <w:sz w:val="24"/>
          <w:szCs w:val="24"/>
        </w:rPr>
        <w:t>体验中： 心烛摆成心字型 ，蓝丝带系在手腕上，鼓励加嘉许！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FF0000"/>
          <w:spacing w:val="8"/>
          <w:kern w:val="0"/>
          <w:sz w:val="24"/>
          <w:szCs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华文细黑" w:eastAsia="幼圆" w:cs="微软雅黑"/>
          <w:color w:val="FF0000"/>
          <w:spacing w:val="8"/>
          <w:kern w:val="0"/>
          <w:sz w:val="24"/>
          <w:szCs w:val="24"/>
        </w:rPr>
        <w:t>场景用气球布景，墙面用两片的精彩相片布景，制作VCR  ,记录两天的优秀的学员的状态，并播放出来</w:t>
      </w:r>
    </w:p>
    <w:p>
      <w:pPr>
        <w:widowControl/>
        <w:jc w:val="left"/>
        <w:rPr>
          <w:rFonts w:ascii="幼圆" w:hAnsi="微软雅黑" w:eastAsia="幼圆" w:cs="宋体"/>
          <w:b/>
          <w:color w:val="FF0000"/>
          <w:kern w:val="0"/>
          <w:sz w:val="28"/>
          <w:szCs w:val="28"/>
        </w:rPr>
      </w:pPr>
      <w:r>
        <w:rPr>
          <w:rFonts w:hint="eastAsia" w:ascii="幼圆" w:hAnsi="微软雅黑" w:eastAsia="幼圆" w:cs="宋体"/>
          <w:b/>
          <w:color w:val="FF0000"/>
          <w:kern w:val="0"/>
          <w:sz w:val="28"/>
          <w:szCs w:val="28"/>
        </w:rPr>
        <w:t>第三上午（请提前开好空调及设备）</w:t>
      </w:r>
    </w:p>
    <w:p>
      <w:pPr>
        <w:pStyle w:val="15"/>
        <w:rPr>
          <w:rFonts w:ascii="幼圆" w:eastAsia="幼圆"/>
          <w:color w:val="FF0000"/>
          <w:sz w:val="24"/>
          <w:szCs w:val="24"/>
          <w:shd w:val="pct10" w:color="auto" w:fill="FFFFFF"/>
        </w:rPr>
      </w:pPr>
      <w:r>
        <w:rPr>
          <w:rFonts w:hint="eastAsia" w:ascii="幼圆" w:eastAsia="幼圆"/>
          <w:color w:val="FF0000"/>
          <w:sz w:val="24"/>
          <w:szCs w:val="24"/>
          <w:shd w:val="pct10" w:color="auto" w:fill="FFFFFF"/>
        </w:rPr>
        <w:t>￠8:20-8:30开场：空调，环境，人员流程安排到位</w:t>
      </w:r>
    </w:p>
    <w:p>
      <w:pPr>
        <w:pStyle w:val="15"/>
        <w:rPr>
          <w:rFonts w:ascii="幼圆" w:hAnsi="华文细黑" w:eastAsia="幼圆" w:cs="微软雅黑"/>
          <w:color w:val="FF0000"/>
          <w:spacing w:val="8"/>
          <w:sz w:val="24"/>
          <w:szCs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sz w:val="24"/>
          <w:szCs w:val="24"/>
          <w:shd w:val="pct10" w:color="auto" w:fill="FFFFFF"/>
        </w:rPr>
        <w:t>各小组围成圈圈爱的信心勉励  （加油，我们是最棒的团队）</w:t>
      </w:r>
    </w:p>
    <w:p>
      <w:pPr>
        <w:pStyle w:val="15"/>
        <w:rPr>
          <w:rFonts w:ascii="幼圆" w:eastAsia="幼圆" w:cs="微软雅黑"/>
          <w:b/>
          <w:color w:val="FF0000"/>
          <w:spacing w:val="8"/>
          <w:sz w:val="24"/>
          <w:szCs w:val="24"/>
          <w:lang w:val="zh-CN"/>
        </w:rPr>
      </w:pPr>
      <w:r>
        <w:rPr>
          <w:rFonts w:hint="eastAsia" w:ascii="幼圆" w:eastAsia="幼圆"/>
          <w:color w:val="FF0000"/>
          <w:sz w:val="24"/>
          <w:szCs w:val="24"/>
          <w:shd w:val="pct10" w:color="auto" w:fill="FFFFFF"/>
        </w:rPr>
        <w:t>￠8:40-10:10课程心智十大商数提升</w:t>
      </w:r>
    </w:p>
    <w:p>
      <w:pPr>
        <w:rPr>
          <w:rFonts w:ascii="微软雅黑" w:hAnsi="微软雅黑" w:eastAsia="微软雅黑" w:cs="微软雅黑"/>
          <w:b/>
          <w:bCs/>
          <w:color w:val="FF0000"/>
          <w:sz w:val="28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</w:rPr>
        <w:t>第十讲：心智十大商数管理</w:t>
      </w:r>
    </w:p>
    <w:p>
      <w:pPr>
        <w:pStyle w:val="15"/>
        <w:widowControl/>
        <w:jc w:val="left"/>
        <w:rPr>
          <w:rStyle w:val="24"/>
          <w:rFonts w:ascii="幼圆" w:hAnsi="华文细黑" w:eastAsia="幼圆"/>
          <w:b w:val="0"/>
          <w:color w:val="FF0000"/>
          <w:sz w:val="24"/>
          <w:szCs w:val="24"/>
        </w:rPr>
      </w:pPr>
      <w:r>
        <w:rPr>
          <w:rStyle w:val="24"/>
          <w:rFonts w:hint="eastAsia" w:ascii="幼圆" w:hAnsi="华文细黑" w:eastAsia="幼圆"/>
          <w:b w:val="0"/>
          <w:color w:val="FF0000"/>
          <w:sz w:val="24"/>
          <w:szCs w:val="24"/>
        </w:rPr>
        <w:t>￠启示解析：心智商数影响一个人的综合成就，心智商数决定未来</w:t>
      </w:r>
    </w:p>
    <w:p>
      <w:pPr>
        <w:pStyle w:val="15"/>
        <w:widowControl/>
        <w:jc w:val="left"/>
        <w:rPr>
          <w:rStyle w:val="24"/>
          <w:rFonts w:ascii="幼圆" w:hAnsi="华文细黑" w:eastAsia="幼圆"/>
          <w:b w:val="0"/>
          <w:color w:val="FF0000"/>
          <w:sz w:val="24"/>
          <w:szCs w:val="24"/>
        </w:rPr>
      </w:pPr>
      <w:r>
        <w:rPr>
          <w:rStyle w:val="24"/>
          <w:rFonts w:hint="eastAsia" w:ascii="幼圆" w:hAnsi="华文细黑" w:eastAsia="幼圆"/>
          <w:b w:val="0"/>
          <w:color w:val="FF0000"/>
          <w:sz w:val="24"/>
          <w:szCs w:val="24"/>
        </w:rPr>
        <w:t>￠管理应用：心智商数对人的提升重要发展的体现</w:t>
      </w:r>
    </w:p>
    <w:p>
      <w:pPr>
        <w:rPr>
          <w:rFonts w:ascii="幼圆" w:eastAsia="幼圆"/>
          <w:b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b/>
          <w:color w:val="0C2036" w:themeColor="text2" w:themeShade="80"/>
          <w:sz w:val="24"/>
          <w:szCs w:val="24"/>
        </w:rPr>
        <w:t>一、心智十大商数认知管理</w:t>
      </w:r>
    </w:p>
    <w:p>
      <w:pPr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color w:val="0C2036" w:themeColor="text2" w:themeShade="80"/>
          <w:sz w:val="24"/>
          <w:szCs w:val="24"/>
        </w:rPr>
        <w:t>1、什么是十大心智商数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“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心商”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>（MQ，Mental Intelligence Quotient）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“德商”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>（MQ ，Moral Intelligence Quotient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“志商”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>(WQ, Will Intelligence Quotient)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 xml:space="preserve"> 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“智商”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>（IQ, Intelligence Quotient）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“情商”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>（EQ, Emotional Quotient）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“逆商”(AQ,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 xml:space="preserve"> Adversity Quotient)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、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“灵商”（SQ,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 xml:space="preserve"> Spiritual Intelligence Quotient）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 xml:space="preserve"> </w:t>
      </w:r>
    </w:p>
    <w:p>
      <w:pPr>
        <w:rPr>
          <w:rFonts w:ascii="幼圆" w:hAnsi="华文细黑" w:eastAsia="幼圆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“财商”（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 xml:space="preserve"> FQ, Financial Quotient）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、</w:t>
      </w:r>
    </w:p>
    <w:p>
      <w:pPr>
        <w:rPr>
          <w:rFonts w:ascii="幼圆" w:hAnsi="华文细黑" w:eastAsia="幼圆" w:cs="Arial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“</w:t>
      </w:r>
      <w:r>
        <w:fldChar w:fldCharType="begin"/>
      </w:r>
      <w:r>
        <w:instrText xml:space="preserve"> HYPERLINK "http://jump2.bdimg.com/safecheck/index?url=rN3wPs8te/pL4AOY0zAwhz3wi8AXlR5gsMEbyYdIw63glg86tNH/MEyi0dxgTEg7t6XyibVFgk4fbLMgytUg5Z4Q4OO30Ri8SAtVjSx1NjJY8K44RtEayIUCtuuxXz6hc8c2L/hf4xMW6NbripMtdjzAEcZbNQQJkIMiNl3dG+EJut4vdvrG15uQye2MG4bWMDxm7iZ2BjQ=" \t "_blank" </w:instrText>
      </w:r>
      <w:r>
        <w:fldChar w:fldCharType="separate"/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健商</w:t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fldChar w:fldCharType="end"/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”</w:t>
      </w:r>
      <w:r>
        <w:rPr>
          <w:rFonts w:hint="eastAsia" w:ascii="幼圆" w:hAnsi="华文细黑" w:eastAsia="幼圆" w:cs="Arial"/>
          <w:color w:val="0C2036" w:themeColor="text2" w:themeShade="80"/>
          <w:sz w:val="24"/>
          <w:szCs w:val="24"/>
        </w:rPr>
        <w:t>（HQ, Health Quotient）</w:t>
      </w:r>
    </w:p>
    <w:p>
      <w:pPr>
        <w:pStyle w:val="5"/>
        <w:spacing w:before="0" w:beforeAutospacing="0" w:after="0" w:afterAutospacing="0"/>
        <w:rPr>
          <w:rFonts w:ascii="幼圆" w:hAnsi="Arial" w:eastAsia="幼圆" w:cs="Arial"/>
          <w:color w:val="0C2036" w:themeColor="text2" w:themeShade="80"/>
        </w:rPr>
      </w:pPr>
      <w:r>
        <w:rPr>
          <w:rStyle w:val="9"/>
          <w:rFonts w:hint="eastAsia" w:ascii="幼圆" w:hAnsi="Arial" w:eastAsia="幼圆" w:cs="Arial"/>
          <w:color w:val="0C2036" w:themeColor="text2" w:themeShade="80"/>
        </w:rPr>
        <w:t>“爱商”（</w:t>
      </w:r>
      <w:r>
        <w:rPr>
          <w:rFonts w:hint="eastAsia" w:ascii="幼圆" w:hAnsi="Arial" w:eastAsia="幼圆" w:cs="Arial"/>
          <w:color w:val="0C2036" w:themeColor="text2" w:themeShade="80"/>
        </w:rPr>
        <w:t>LQ，Love Quotient）</w:t>
      </w:r>
    </w:p>
    <w:p>
      <w:pPr>
        <w:pStyle w:val="22"/>
        <w:ind w:left="0" w:leftChars="0"/>
        <w:rPr>
          <w:rFonts w:ascii="幼圆" w:hAnsi="华文细黑" w:eastAsia="幼圆"/>
          <w:b/>
          <w:color w:val="0C2036" w:themeColor="text2" w:themeShade="80"/>
          <w:lang w:eastAsia="zh-CN"/>
        </w:rPr>
      </w:pPr>
      <w:r>
        <w:rPr>
          <w:rFonts w:hint="eastAsia" w:ascii="幼圆" w:hAnsi="华文细黑" w:eastAsia="幼圆"/>
          <w:color w:val="0C2036" w:themeColor="text2" w:themeShade="80"/>
          <w:lang w:eastAsia="zh-CN"/>
        </w:rPr>
        <w:t>￠</w:t>
      </w:r>
      <w:r>
        <w:rPr>
          <w:rFonts w:hint="eastAsia" w:ascii="幼圆" w:hAnsi="华文细黑" w:eastAsia="幼圆"/>
          <w:color w:val="0C2036" w:themeColor="text2" w:themeShade="80"/>
        </w:rPr>
        <w:t>探索：</w:t>
      </w:r>
      <w:r>
        <w:rPr>
          <w:rFonts w:hint="eastAsia" w:ascii="幼圆" w:hAnsi="华文细黑" w:eastAsia="幼圆"/>
          <w:color w:val="0C2036" w:themeColor="text2" w:themeShade="80"/>
          <w:lang w:eastAsia="zh-CN"/>
        </w:rPr>
        <w:t>十大商数(心商MQ、德商MQ、志商WQ、智商EQ、情商EQ、逆商AQ、灵商SQ、财商FQ、健商HQ、爱商L</w:t>
      </w:r>
      <w:r>
        <w:rPr>
          <w:rFonts w:ascii="幼圆" w:hAnsi="华文细黑" w:eastAsia="幼圆"/>
          <w:color w:val="0C2036" w:themeColor="text2" w:themeShade="80"/>
          <w:lang w:eastAsia="zh-CN"/>
        </w:rPr>
        <w:t>Q</w:t>
      </w:r>
      <w:r>
        <w:rPr>
          <w:rFonts w:hint="eastAsia" w:ascii="幼圆" w:hAnsi="华文细黑" w:eastAsia="幼圆"/>
          <w:color w:val="0C2036" w:themeColor="text2" w:themeShade="80"/>
          <w:lang w:eastAsia="zh-CN"/>
        </w:rPr>
        <w:t>)</w:t>
      </w:r>
    </w:p>
    <w:p>
      <w:pPr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color w:val="0C2036" w:themeColor="text2" w:themeShade="80"/>
          <w:sz w:val="24"/>
          <w:szCs w:val="24"/>
        </w:rPr>
        <w:t>2、心智商数的重要价值</w:t>
      </w:r>
    </w:p>
    <w:p>
      <w:pPr>
        <w:rPr>
          <w:rFonts w:ascii="幼圆" w:eastAsia="幼圆"/>
          <w:color w:val="0C2036" w:themeColor="text2" w:themeShade="80"/>
          <w:sz w:val="24"/>
          <w:szCs w:val="24"/>
        </w:rPr>
      </w:pPr>
      <w:r>
        <w:rPr>
          <w:rFonts w:hint="eastAsia" w:ascii="幼圆" w:eastAsia="幼圆"/>
          <w:color w:val="0C2036" w:themeColor="text2" w:themeShade="80"/>
          <w:sz w:val="24"/>
          <w:szCs w:val="24"/>
        </w:rPr>
        <w:t>3、心智商数的核心要素</w:t>
      </w:r>
    </w:p>
    <w:p>
      <w:pPr>
        <w:rPr>
          <w:rFonts w:ascii="幼圆" w:hAnsi="华文细黑" w:eastAsia="幼圆"/>
          <w:b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 xml:space="preserve">￠案例：解读《十大商数》  </w:t>
      </w:r>
      <w:r>
        <w:rPr>
          <w:rFonts w:hint="eastAsia" w:ascii="幼圆" w:hAnsi="华文细黑" w:eastAsia="幼圆" w:cs="楷体_GB2312"/>
          <w:color w:val="0C2036" w:themeColor="text2" w:themeShade="80"/>
          <w:sz w:val="24"/>
          <w:szCs w:val="24"/>
        </w:rPr>
        <w:t xml:space="preserve">《视频启示》  </w:t>
      </w:r>
    </w:p>
    <w:p>
      <w:pPr>
        <w:jc w:val="left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￠感悟：心智商数不好，智慧不通，好的心智商数</w:t>
      </w:r>
      <w:r>
        <w:rPr>
          <w:rFonts w:ascii="幼圆" w:hAnsi="华文细黑" w:eastAsia="幼圆" w:cs="微软雅黑"/>
          <w:color w:val="0C2036" w:themeColor="text2" w:themeShade="80"/>
          <w:sz w:val="24"/>
          <w:szCs w:val="24"/>
        </w:rPr>
        <w:t>成就好未来！</w:t>
      </w:r>
    </w:p>
    <w:p>
      <w:pPr>
        <w:autoSpaceDE w:val="0"/>
        <w:autoSpaceDN w:val="0"/>
        <w:adjustRightInd w:val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4"/>
        </w:rPr>
        <w:drawing>
          <wp:inline distT="0" distB="0" distL="0" distR="0">
            <wp:extent cx="1895475" cy="10922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092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4"/>
        </w:rPr>
        <w:drawing>
          <wp:inline distT="0" distB="0" distL="0" distR="0">
            <wp:extent cx="2046605" cy="108585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6613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ascii="幼圆" w:hAnsi="微软雅黑" w:eastAsia="幼圆" w:cs="微软雅黑"/>
          <w:b/>
          <w:color w:val="FF0000"/>
          <w:spacing w:val="8"/>
          <w:kern w:val="0"/>
          <w:sz w:val="24"/>
        </w:rPr>
      </w:pPr>
      <w:r>
        <w:rPr>
          <w:rFonts w:hint="eastAsia" w:ascii="幼圆" w:hAnsi="微软雅黑" w:eastAsia="幼圆" w:cs="微软雅黑"/>
          <w:b/>
          <w:color w:val="FF0000"/>
          <w:spacing w:val="8"/>
          <w:kern w:val="0"/>
          <w:sz w:val="24"/>
        </w:rPr>
        <w:t>中午午餐：12：10——13：00</w:t>
      </w:r>
    </w:p>
    <w:p>
      <w:pPr>
        <w:pStyle w:val="17"/>
        <w:widowControl/>
        <w:numPr>
          <w:ilvl w:val="0"/>
          <w:numId w:val="3"/>
        </w:numPr>
        <w:ind w:firstLineChars="0"/>
        <w:jc w:val="left"/>
        <w:rPr>
          <w:rFonts w:ascii="幼圆" w:hAnsi="微软雅黑" w:eastAsia="幼圆" w:cs="宋体"/>
          <w:b/>
          <w:color w:val="FF0000"/>
          <w:kern w:val="0"/>
          <w:sz w:val="28"/>
          <w:szCs w:val="28"/>
        </w:rPr>
      </w:pPr>
      <w:r>
        <w:rPr>
          <w:rFonts w:hint="eastAsia" w:ascii="幼圆" w:hAnsi="微软雅黑" w:eastAsia="幼圆" w:cs="宋体"/>
          <w:b/>
          <w:color w:val="FF0000"/>
          <w:kern w:val="0"/>
          <w:sz w:val="28"/>
          <w:szCs w:val="28"/>
        </w:rPr>
        <w:t>第三天下午（请提前开好空调及设备）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b/>
          <w:color w:val="FF0000"/>
          <w:spacing w:val="8"/>
          <w:kern w:val="0"/>
          <w:sz w:val="24"/>
          <w:shd w:val="pct10" w:color="auto" w:fill="FFFFFF"/>
        </w:rPr>
      </w:pPr>
      <w:r>
        <w:rPr>
          <w:rFonts w:hint="eastAsia" w:ascii="幼圆" w:hAnsi="微软雅黑" w:eastAsia="幼圆" w:cs="微软雅黑"/>
          <w:b/>
          <w:color w:val="FF0000"/>
          <w:spacing w:val="8"/>
          <w:kern w:val="0"/>
          <w:sz w:val="24"/>
          <w:shd w:val="pct10" w:color="auto" w:fill="FFFFFF"/>
        </w:rPr>
        <w:t>下午开场: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13:30---13:45活动开场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</w:rPr>
        <w:t>各小组围成圈圈爱的信心勉励  （真心流动，爱心传递）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  <w:shd w:val="pct10" w:color="auto" w:fill="FFFFFF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13:45-15:30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 xml:space="preserve"> 课程体验</w:t>
      </w:r>
    </w:p>
    <w:p>
      <w:pPr>
        <w:autoSpaceDE w:val="0"/>
        <w:autoSpaceDN w:val="0"/>
        <w:adjustRightInd w:val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  <w:t>第十二讲：打造卓越团队一流执行力</w:t>
      </w:r>
    </w:p>
    <w:p>
      <w:pPr>
        <w:pStyle w:val="22"/>
        <w:ind w:left="0" w:leftChars="0"/>
        <w:rPr>
          <w:rFonts w:ascii="幼圆" w:hAnsi="华文细黑"/>
          <w:color w:val="FF0000"/>
        </w:rPr>
      </w:pPr>
      <w:r>
        <w:rPr>
          <w:rFonts w:hint="eastAsia" w:ascii="幼圆" w:hAnsi="华文细黑" w:eastAsia="幼圆"/>
          <w:color w:val="FF0000"/>
          <w:lang w:eastAsia="zh-CN"/>
        </w:rPr>
        <w:t>￠</w:t>
      </w:r>
      <w:r>
        <w:rPr>
          <w:rFonts w:hint="eastAsia" w:ascii="幼圆" w:hAnsi="华文细黑" w:eastAsia="幼圆"/>
          <w:color w:val="FF0000"/>
        </w:rPr>
        <w:t>探索：</w:t>
      </w:r>
      <w:r>
        <w:rPr>
          <w:rFonts w:hint="eastAsia" w:ascii="幼圆" w:hAnsi="华文细黑" w:eastAsia="幼圆"/>
          <w:color w:val="FF0000"/>
          <w:lang w:eastAsia="zh-CN"/>
        </w:rPr>
        <w:t>军人执行力 ￠</w:t>
      </w:r>
      <w:r>
        <w:rPr>
          <w:rFonts w:hint="eastAsia" w:ascii="幼圆" w:hAnsi="华文细黑" w:eastAsia="幼圆"/>
          <w:color w:val="FF0000"/>
        </w:rPr>
        <w:t>解析:  执行力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0C2036" w:themeColor="text2" w:themeShade="80"/>
          <w:spacing w:val="8"/>
          <w:sz w:val="24"/>
          <w:szCs w:val="24"/>
          <w:lang w:val="zh-CN"/>
        </w:rPr>
      </w:pPr>
      <w:r>
        <w:rPr>
          <w:rFonts w:hint="eastAsia" w:ascii="幼圆" w:hAnsi="微软雅黑" w:eastAsia="幼圆" w:cs="微软雅黑"/>
          <w:color w:val="0C2036" w:themeColor="text2" w:themeShade="80"/>
          <w:spacing w:val="8"/>
          <w:sz w:val="24"/>
          <w:szCs w:val="24"/>
          <w:lang w:val="zh-CN"/>
        </w:rPr>
        <w:t>￠执行力就是给结果，执行力的本质是完成交待的结果！</w:t>
      </w:r>
      <w:r>
        <w:rPr>
          <w:rFonts w:ascii="幼圆" w:hAnsi="微软雅黑" w:eastAsia="幼圆" w:cs="微软雅黑"/>
          <w:color w:val="0C2036" w:themeColor="text2" w:themeShade="80"/>
          <w:spacing w:val="8"/>
          <w:sz w:val="24"/>
          <w:szCs w:val="24"/>
          <w:lang w:val="zh-CN"/>
        </w:rPr>
        <w:t xml:space="preserve"> </w:t>
      </w:r>
    </w:p>
    <w:p>
      <w:pPr>
        <w:pStyle w:val="17"/>
        <w:numPr>
          <w:ilvl w:val="0"/>
          <w:numId w:val="7"/>
        </w:numPr>
        <w:autoSpaceDN w:val="0"/>
        <w:spacing w:line="315" w:lineRule="atLeast"/>
        <w:ind w:firstLineChars="0"/>
        <w:rPr>
          <w:rFonts w:ascii="幼圆" w:hAnsi="华文细黑" w:eastAsia="幼圆"/>
          <w:color w:val="222A35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 xml:space="preserve">执行人才的三大特质  </w:t>
      </w:r>
      <w:r>
        <w:rPr>
          <w:rFonts w:ascii="幼圆" w:hAnsi="华文细黑" w:eastAsia="幼圆"/>
          <w:color w:val="222A35"/>
          <w:sz w:val="24"/>
          <w:szCs w:val="24"/>
        </w:rPr>
        <w:t>2</w:t>
      </w:r>
      <w:r>
        <w:rPr>
          <w:rFonts w:hint="eastAsia" w:ascii="幼圆" w:hAnsi="华文细黑" w:eastAsia="幼圆"/>
          <w:color w:val="222A35"/>
          <w:sz w:val="24"/>
          <w:szCs w:val="24"/>
        </w:rPr>
        <w:t>、执行2</w:t>
      </w:r>
      <w:r>
        <w:rPr>
          <w:rFonts w:ascii="幼圆" w:hAnsi="华文细黑" w:eastAsia="幼圆"/>
          <w:color w:val="222A35"/>
          <w:sz w:val="24"/>
          <w:szCs w:val="24"/>
        </w:rPr>
        <w:t>4</w:t>
      </w:r>
      <w:r>
        <w:rPr>
          <w:rFonts w:hint="eastAsia" w:ascii="幼圆" w:hAnsi="华文细黑" w:eastAsia="幼圆"/>
          <w:color w:val="222A35"/>
          <w:sz w:val="24"/>
          <w:szCs w:val="24"/>
        </w:rPr>
        <w:t xml:space="preserve">字真言 </w:t>
      </w:r>
      <w:r>
        <w:rPr>
          <w:rFonts w:ascii="幼圆" w:hAnsi="华文细黑" w:eastAsia="幼圆"/>
          <w:color w:val="222A35"/>
          <w:sz w:val="24"/>
          <w:szCs w:val="24"/>
        </w:rPr>
        <w:t>3</w:t>
      </w:r>
      <w:r>
        <w:rPr>
          <w:rFonts w:hint="eastAsia" w:ascii="幼圆" w:hAnsi="华文细黑" w:eastAsia="幼圆"/>
          <w:color w:val="222A35"/>
          <w:sz w:val="24"/>
          <w:szCs w:val="24"/>
        </w:rPr>
        <w:t>、</w:t>
      </w:r>
      <w:r>
        <w:rPr>
          <w:rFonts w:hint="eastAsia" w:ascii="幼圆" w:hAnsi="华文细黑" w:eastAsia="幼圆" w:cs="楷体_GB2312"/>
          <w:color w:val="222A35"/>
          <w:sz w:val="24"/>
          <w:szCs w:val="24"/>
        </w:rPr>
        <w:t xml:space="preserve">团队执行五大步骤 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222A35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222A35"/>
          <w:sz w:val="24"/>
          <w:szCs w:val="24"/>
        </w:rPr>
        <w:t>训练目的：</w:t>
      </w:r>
      <w:r>
        <w:rPr>
          <w:rFonts w:hint="eastAsia" w:ascii="幼圆" w:hAnsi="华文细黑" w:eastAsia="幼圆" w:cs="微软雅黑"/>
          <w:color w:val="222A35"/>
          <w:sz w:val="24"/>
          <w:szCs w:val="24"/>
        </w:rPr>
        <w:t>提高执行力，以结果说话，以价值交换的执行型团队！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222A35"/>
          <w:spacing w:val="10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222A35"/>
          <w:spacing w:val="10"/>
          <w:kern w:val="0"/>
          <w:sz w:val="24"/>
          <w:szCs w:val="24"/>
          <w:lang w:val="zh-CN"/>
        </w:rPr>
        <w:t>训练成果：</w:t>
      </w:r>
      <w:r>
        <w:rPr>
          <w:rFonts w:hint="eastAsia" w:ascii="幼圆" w:hAnsi="华文细黑" w:eastAsia="幼圆" w:cs="微软雅黑"/>
          <w:color w:val="222A35"/>
          <w:spacing w:val="10"/>
          <w:kern w:val="0"/>
          <w:sz w:val="24"/>
          <w:szCs w:val="24"/>
          <w:lang w:val="zh-CN"/>
        </w:rPr>
        <w:t>打造执行型人才，以结果为导向的高效团队！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C2036" w:themeColor="text2" w:themeShade="80"/>
          <w:sz w:val="24"/>
          <w:szCs w:val="24"/>
        </w:rPr>
        <w:t>体验方式：《执行任务》 共时长《1.5小时》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音乐+场景+情景深入+感悟环节</w:t>
      </w:r>
    </w:p>
    <w:p>
      <w:pPr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ascii="幼圆" w:hAnsi="微软雅黑" w:eastAsia="幼圆"/>
          <w:color w:val="FF000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4133850</wp:posOffset>
            </wp:positionH>
            <wp:positionV relativeFrom="paragraph">
              <wp:posOffset>287655</wp:posOffset>
            </wp:positionV>
            <wp:extent cx="1695450" cy="1047115"/>
            <wp:effectExtent l="0" t="0" r="0" b="635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047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管理应用：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打造执行力型团队，以结果说话拿成绩的高效团队！</w:t>
      </w:r>
    </w:p>
    <w:p>
      <w:pPr>
        <w:rPr>
          <w:rFonts w:ascii="幼圆" w:hAnsi="微软雅黑" w:eastAsia="幼圆"/>
          <w:color w:val="FF0000"/>
          <w:sz w:val="24"/>
          <w:szCs w:val="24"/>
        </w:rPr>
      </w:pPr>
      <w:r>
        <w:rPr>
          <w:rFonts w:ascii="幼圆" w:hAnsi="华文细黑" w:eastAsia="幼圆" w:cs="微软雅黑"/>
          <w:b/>
          <w:color w:val="0F243E"/>
          <w:spacing w:val="8"/>
          <w:kern w:val="0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76835</wp:posOffset>
            </wp:positionV>
            <wp:extent cx="1933575" cy="1095375"/>
            <wp:effectExtent l="0" t="0" r="9525" b="9525"/>
            <wp:wrapSquare wrapText="bothSides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46" b="16401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0953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86360</wp:posOffset>
            </wp:positionV>
            <wp:extent cx="1924050" cy="1019175"/>
            <wp:effectExtent l="0" t="0" r="0" b="9525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jc w:val="left"/>
        <w:rPr>
          <w:rFonts w:ascii="幼圆" w:hAnsi="微软雅黑" w:eastAsia="幼圆" w:cs="宋体"/>
          <w:color w:val="FF0000"/>
          <w:kern w:val="0"/>
          <w:sz w:val="24"/>
          <w:shd w:val="pct10" w:color="auto" w:fill="FFFFFF"/>
        </w:rPr>
      </w:pPr>
      <w:r>
        <w:rPr>
          <w:rFonts w:hint="eastAsia" w:ascii="幼圆" w:hAnsi="微软雅黑" w:eastAsia="幼圆" w:cs="宋体"/>
          <w:color w:val="FF0000"/>
          <w:kern w:val="0"/>
          <w:sz w:val="24"/>
          <w:shd w:val="pct10" w:color="auto" w:fill="FFFFFF"/>
        </w:rPr>
        <w:t>休息十分钟（听雨时间）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</w:rPr>
      </w:pPr>
      <w:r>
        <w:rPr>
          <w:rFonts w:hint="eastAsia" w:ascii="微软雅黑" w:hAnsi="微软雅黑" w:eastAsia="微软雅黑" w:cs="微软雅黑"/>
          <w:b/>
          <w:color w:val="FF0000"/>
          <w:sz w:val="28"/>
          <w:szCs w:val="24"/>
        </w:rPr>
        <w:t>第十三讲：成功赢在达成目标</w:t>
      </w:r>
    </w:p>
    <w:p>
      <w:pPr>
        <w:rPr>
          <w:rFonts w:ascii="微软雅黑" w:hAnsi="微软雅黑" w:eastAsia="微软雅黑" w:cs="微软雅黑"/>
          <w:b/>
          <w:color w:val="FF0000"/>
          <w:sz w:val="28"/>
          <w:szCs w:val="24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15:40-16:50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 xml:space="preserve"> 课程体验</w:t>
      </w:r>
    </w:p>
    <w:p>
      <w:pPr>
        <w:rPr>
          <w:rFonts w:ascii="幼圆" w:hAnsi="华文细黑" w:eastAsia="幼圆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￠探索：目标</w:t>
      </w:r>
    </w:p>
    <w:p>
      <w:pPr>
        <w:rPr>
          <w:rFonts w:ascii="幼圆" w:hAnsi="华文细黑" w:eastAsia="幼圆" w:cs="楷体_GB2312"/>
          <w:bCs/>
          <w:color w:val="FF0000"/>
          <w:sz w:val="24"/>
          <w:szCs w:val="24"/>
        </w:rPr>
      </w:pPr>
      <w:r>
        <w:rPr>
          <w:rFonts w:hint="eastAsia" w:ascii="幼圆" w:hAnsi="华文细黑" w:eastAsia="幼圆" w:cs="楷体_GB2312"/>
          <w:bCs/>
          <w:color w:val="FF0000"/>
          <w:sz w:val="24"/>
          <w:szCs w:val="24"/>
        </w:rPr>
        <w:t>￠启示：目标就是灯塔</w:t>
      </w:r>
    </w:p>
    <w:p>
      <w:pPr>
        <w:pStyle w:val="17"/>
        <w:numPr>
          <w:ilvl w:val="0"/>
          <w:numId w:val="8"/>
        </w:numPr>
        <w:ind w:firstLineChars="0"/>
        <w:rPr>
          <w:rFonts w:ascii="幼圆" w:hAnsi="华文细黑" w:eastAsia="幼圆"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达成目标的三大动机  2、达成目标行动方法 3、设定达成目标</w:t>
      </w:r>
      <w:r>
        <w:rPr>
          <w:rFonts w:hint="eastAsia" w:ascii="幼圆" w:hAnsi="华文细黑" w:eastAsia="幼圆"/>
          <w:color w:val="0F243E"/>
          <w:sz w:val="24"/>
          <w:szCs w:val="24"/>
        </w:rPr>
        <w:t>SMART原则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4、达成目标的六个步骤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步骤一：设定明确的目标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步骤二：列下详细的计划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步骤三：限定时间的数字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步骤四：列下大量行动数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步骤五：监督检查与改善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步骤六：达成奖励与惩罚</w:t>
      </w:r>
    </w:p>
    <w:p>
      <w:pPr>
        <w:pStyle w:val="17"/>
        <w:numPr>
          <w:ilvl w:val="0"/>
          <w:numId w:val="9"/>
        </w:numPr>
        <w:ind w:firstLineChars="0"/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Cs/>
          <w:color w:val="0F243E"/>
          <w:sz w:val="24"/>
          <w:szCs w:val="24"/>
        </w:rPr>
        <w:t>达成目标GORW PDCA 3S 管理工具</w:t>
      </w:r>
    </w:p>
    <w:p>
      <w:pPr>
        <w:jc w:val="left"/>
        <w:rPr>
          <w:rFonts w:ascii="幼圆" w:hAnsi="华文细黑" w:eastAsia="幼圆" w:cs="微软雅黑"/>
          <w:b/>
          <w:color w:val="222A35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222A35"/>
          <w:sz w:val="24"/>
          <w:szCs w:val="24"/>
        </w:rPr>
        <w:t xml:space="preserve">训练目的:  </w:t>
      </w:r>
      <w:r>
        <w:rPr>
          <w:rFonts w:hint="eastAsia" w:ascii="幼圆" w:hAnsi="华文细黑" w:eastAsia="幼圆" w:cs="微软雅黑"/>
          <w:color w:val="222A35"/>
          <w:sz w:val="24"/>
          <w:szCs w:val="24"/>
        </w:rPr>
        <w:t>目标是生命线，实现价值的根基，让自己活下去，活下来！</w:t>
      </w:r>
    </w:p>
    <w:p>
      <w:pPr>
        <w:jc w:val="left"/>
        <w:rPr>
          <w:rFonts w:ascii="幼圆" w:hAnsi="华文细黑" w:eastAsia="幼圆" w:cs="新宋体"/>
          <w:bCs/>
          <w:color w:val="0F243E"/>
          <w:sz w:val="24"/>
          <w:szCs w:val="24"/>
        </w:rPr>
      </w:pPr>
      <w:r>
        <w:rPr>
          <w:rFonts w:hint="eastAsia" w:ascii="幼圆" w:hAnsi="华文细黑" w:eastAsia="幼圆"/>
          <w:b/>
          <w:color w:val="222A35"/>
          <w:sz w:val="24"/>
          <w:szCs w:val="24"/>
        </w:rPr>
        <w:t>￠训练</w:t>
      </w:r>
      <w:r>
        <w:rPr>
          <w:rFonts w:hint="eastAsia" w:ascii="幼圆" w:hAnsi="华文细黑" w:eastAsia="幼圆" w:cs="微软雅黑"/>
          <w:b/>
          <w:color w:val="222A35"/>
          <w:sz w:val="24"/>
          <w:szCs w:val="24"/>
        </w:rPr>
        <w:t>成果：</w:t>
      </w:r>
      <w:r>
        <w:rPr>
          <w:rFonts w:hint="eastAsia" w:ascii="幼圆" w:hAnsi="华文细黑" w:eastAsia="幼圆" w:cs="微软雅黑"/>
          <w:color w:val="222A35"/>
          <w:sz w:val="24"/>
          <w:szCs w:val="24"/>
        </w:rPr>
        <w:t>学会达成目标的方法与步骤，激发达成目标的强烈动力！</w:t>
      </w:r>
    </w:p>
    <w:p>
      <w:pPr>
        <w:rPr>
          <w:rFonts w:ascii="幼圆" w:hAnsi="华文细黑" w:eastAsia="幼圆" w:cs="微软雅黑"/>
          <w:b/>
          <w:color w:val="0F243E"/>
          <w:sz w:val="24"/>
          <w:szCs w:val="24"/>
        </w:rPr>
      </w:pPr>
      <w:r>
        <w:rPr>
          <w:rFonts w:hint="eastAsia" w:ascii="幼圆" w:hAnsi="华文细黑" w:eastAsia="幼圆" w:cs="新宋体"/>
          <w:b/>
          <w:bCs/>
          <w:color w:val="0F243E"/>
          <w:sz w:val="24"/>
          <w:szCs w:val="24"/>
        </w:rPr>
        <w:t>￠体验方式：《目标》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时长《2小时》音乐+场景+情景深入+感悟环节</w:t>
      </w:r>
    </w:p>
    <w:p>
      <w:pPr>
        <w:jc w:val="left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hint="eastAsia" w:ascii="幼圆" w:hAnsi="华文细黑" w:eastAsia="幼圆"/>
          <w:color w:val="222A35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F243E"/>
          <w:sz w:val="24"/>
          <w:szCs w:val="24"/>
        </w:rPr>
        <w:t>管理应用：</w:t>
      </w:r>
      <w:r>
        <w:rPr>
          <w:rFonts w:hint="eastAsia" w:ascii="幼圆" w:hAnsi="华文细黑" w:eastAsia="幼圆" w:cs="微软雅黑"/>
          <w:color w:val="0F243E"/>
          <w:sz w:val="24"/>
          <w:szCs w:val="24"/>
        </w:rPr>
        <w:t>目标是成功事业的灯塔,是达成结果重要指标！</w:t>
      </w:r>
    </w:p>
    <w:p>
      <w:pPr>
        <w:jc w:val="left"/>
        <w:rPr>
          <w:rFonts w:ascii="幼圆" w:hAnsi="华文细黑" w:eastAsia="幼圆" w:cs="微软雅黑"/>
          <w:color w:val="0F243E"/>
          <w:sz w:val="24"/>
          <w:szCs w:val="24"/>
        </w:rPr>
      </w:pPr>
      <w:r>
        <w:rPr>
          <w:rFonts w:ascii="幼圆" w:hAnsi="华文细黑" w:eastAsia="幼圆" w:cs="楷体_GB2312"/>
          <w:bCs/>
          <w:color w:val="0C2036" w:themeColor="text2" w:themeShade="80"/>
          <w:sz w:val="24"/>
          <w:szCs w:val="24"/>
        </w:rPr>
        <w:drawing>
          <wp:inline distT="0" distB="0" distL="0" distR="0">
            <wp:extent cx="2310765" cy="12287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3070" cy="122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hAnsi="华文细黑" w:eastAsia="幼圆" w:cs="楷体_GB2312"/>
          <w:bCs/>
          <w:color w:val="0C2036" w:themeColor="text2" w:themeShade="80"/>
          <w:sz w:val="24"/>
          <w:szCs w:val="24"/>
        </w:rPr>
        <w:drawing>
          <wp:inline distT="0" distB="0" distL="0" distR="0">
            <wp:extent cx="2397760" cy="122872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659" cy="123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8"/>
          <w:shd w:val="pct10" w:color="auto" w:fill="FFFFFF"/>
          <w:lang w:val="zh-CN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8"/>
          <w:shd w:val="pct10" w:color="auto" w:fill="FFFFFF"/>
          <w:lang w:val="zh-CN"/>
        </w:rPr>
        <w:t>第十四部分：活的幸福、当下感恩 ——幸运与不幸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color w:val="FF0000"/>
          <w:spacing w:val="8"/>
          <w:kern w:val="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zCs w:val="24"/>
        </w:rPr>
        <w:t>启示：人生幸与不幸的命运</w:t>
      </w:r>
    </w:p>
    <w:p>
      <w:pPr>
        <w:autoSpaceDE w:val="0"/>
        <w:autoSpaceDN w:val="0"/>
        <w:adjustRightInd w:val="0"/>
        <w:rPr>
          <w:rFonts w:ascii="幼圆" w:hAnsi="华文细黑" w:eastAsia="幼圆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￠解析：学会惜福命运与幸运</w:t>
      </w:r>
    </w:p>
    <w:p>
      <w:pPr>
        <w:pStyle w:val="17"/>
        <w:numPr>
          <w:ilvl w:val="0"/>
          <w:numId w:val="10"/>
        </w:numPr>
        <w:autoSpaceDE w:val="0"/>
        <w:autoSpaceDN w:val="0"/>
        <w:adjustRightInd w:val="0"/>
        <w:ind w:firstLineChars="0"/>
        <w:rPr>
          <w:rFonts w:ascii="幼圆" w:hAnsi="华文细黑" w:eastAsia="幼圆"/>
          <w:color w:val="FF0000"/>
          <w:sz w:val="24"/>
          <w:szCs w:val="24"/>
        </w:rPr>
      </w:pPr>
      <w:r>
        <w:rPr>
          <w:rFonts w:ascii="幼圆" w:hAnsi="华文细黑" w:eastAsia="幼圆"/>
          <w:color w:val="FF0000"/>
          <w:sz w:val="24"/>
          <w:szCs w:val="24"/>
        </w:rPr>
        <w:t>假</w:t>
      </w:r>
      <w:r>
        <w:rPr>
          <w:rFonts w:hint="eastAsia" w:ascii="幼圆" w:hAnsi="华文细黑" w:eastAsia="幼圆"/>
          <w:color w:val="FF0000"/>
          <w:sz w:val="24"/>
          <w:szCs w:val="24"/>
        </w:rPr>
        <w:t>如生命是不幸的你会感恩现在吗？</w:t>
      </w:r>
    </w:p>
    <w:p>
      <w:pPr>
        <w:pStyle w:val="17"/>
        <w:numPr>
          <w:ilvl w:val="0"/>
          <w:numId w:val="10"/>
        </w:numPr>
        <w:autoSpaceDE w:val="0"/>
        <w:autoSpaceDN w:val="0"/>
        <w:adjustRightInd w:val="0"/>
        <w:ind w:firstLineChars="0"/>
        <w:rPr>
          <w:rFonts w:ascii="幼圆" w:hAnsi="华文细黑" w:eastAsia="幼圆"/>
          <w:color w:val="FF0000"/>
          <w:sz w:val="24"/>
          <w:szCs w:val="24"/>
        </w:rPr>
      </w:pPr>
      <w:r>
        <w:rPr>
          <w:rFonts w:ascii="幼圆" w:hAnsi="华文细黑" w:eastAsia="幼圆"/>
          <w:color w:val="FF0000"/>
          <w:sz w:val="24"/>
          <w:szCs w:val="24"/>
        </w:rPr>
        <w:t>假如生命只有最后的一刻你会做什么</w:t>
      </w:r>
      <w:r>
        <w:rPr>
          <w:rFonts w:hint="eastAsia" w:ascii="幼圆" w:hAnsi="华文细黑" w:eastAsia="幼圆"/>
          <w:color w:val="FF0000"/>
          <w:sz w:val="24"/>
          <w:szCs w:val="24"/>
        </w:rPr>
        <w:t>？</w:t>
      </w:r>
    </w:p>
    <w:p>
      <w:pPr>
        <w:pStyle w:val="17"/>
        <w:numPr>
          <w:ilvl w:val="0"/>
          <w:numId w:val="10"/>
        </w:numPr>
        <w:autoSpaceDE w:val="0"/>
        <w:autoSpaceDN w:val="0"/>
        <w:adjustRightInd w:val="0"/>
        <w:ind w:firstLineChars="0"/>
        <w:rPr>
          <w:rFonts w:ascii="幼圆" w:hAnsi="华文细黑" w:eastAsia="幼圆"/>
          <w:color w:val="FF0000"/>
          <w:sz w:val="24"/>
          <w:szCs w:val="24"/>
        </w:rPr>
      </w:pPr>
      <w:r>
        <w:rPr>
          <w:rFonts w:hint="eastAsia" w:ascii="幼圆" w:hAnsi="华文细黑" w:eastAsia="幼圆"/>
          <w:color w:val="FF0000"/>
          <w:sz w:val="24"/>
          <w:szCs w:val="24"/>
        </w:rPr>
        <w:t>假想的生命悼词你要怎么写？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C2036" w:themeColor="text2" w:themeShade="80"/>
          <w:sz w:val="24"/>
          <w:szCs w:val="24"/>
        </w:rPr>
        <w:t>训练成果：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通过心灵的感受，提升对生命的认识与感谢一切的不易</w:t>
      </w:r>
    </w:p>
    <w:p>
      <w:pPr>
        <w:autoSpaceDE w:val="0"/>
        <w:autoSpaceDN w:val="0"/>
        <w:adjustRightInd w:val="0"/>
        <w:rPr>
          <w:rFonts w:ascii="幼圆" w:hAnsi="华文细黑" w:eastAsia="幼圆" w:cs="微软雅黑"/>
          <w:b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b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C2036" w:themeColor="text2" w:themeShade="80"/>
          <w:sz w:val="24"/>
          <w:szCs w:val="24"/>
        </w:rPr>
        <w:t>体验项目：</w:t>
      </w:r>
      <w:r>
        <w:rPr>
          <w:rFonts w:hint="eastAsia" w:ascii="幼圆" w:hAnsi="微软雅黑" w:eastAsia="幼圆" w:cs="微软雅黑"/>
          <w:color w:val="0C2036" w:themeColor="text2" w:themeShade="80"/>
          <w:sz w:val="24"/>
          <w:szCs w:val="24"/>
        </w:rPr>
        <w:t>《假想的</w:t>
      </w:r>
      <w:r>
        <w:rPr>
          <w:rFonts w:hint="eastAsia" w:ascii="幼圆" w:hAnsi="微软雅黑" w:eastAsia="幼圆"/>
          <w:color w:val="0C2036" w:themeColor="text2" w:themeShade="80"/>
          <w:sz w:val="24"/>
          <w:szCs w:val="24"/>
        </w:rPr>
        <w:t>生命悼词</w:t>
      </w:r>
      <w:r>
        <w:rPr>
          <w:rFonts w:hint="eastAsia" w:ascii="幼圆" w:hAnsi="微软雅黑" w:eastAsia="幼圆" w:cs="微软雅黑"/>
          <w:color w:val="0C2036" w:themeColor="text2" w:themeShade="80"/>
          <w:sz w:val="24"/>
          <w:szCs w:val="24"/>
        </w:rPr>
        <w:t>》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共时长《</w:t>
      </w:r>
      <w:r>
        <w:rPr>
          <w:rFonts w:ascii="幼圆" w:hAnsi="华文细黑" w:eastAsia="幼圆" w:cs="微软雅黑"/>
          <w:color w:val="0C2036" w:themeColor="text2" w:themeShade="80"/>
          <w:sz w:val="24"/>
          <w:szCs w:val="24"/>
        </w:rPr>
        <w:t>半小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时》音乐+感悟环节</w:t>
      </w:r>
    </w:p>
    <w:p>
      <w:pPr>
        <w:rPr>
          <w:rFonts w:ascii="幼圆" w:hAnsi="华文细黑" w:eastAsia="幼圆" w:cs="微软雅黑"/>
          <w:color w:val="0C2036" w:themeColor="text2" w:themeShade="80"/>
          <w:sz w:val="24"/>
          <w:szCs w:val="24"/>
        </w:rPr>
      </w:pPr>
      <w:r>
        <w:rPr>
          <w:rFonts w:hint="eastAsia" w:ascii="幼圆" w:hAnsi="华文细黑" w:eastAsia="幼圆"/>
          <w:b/>
          <w:color w:val="0C2036" w:themeColor="text2" w:themeShade="80"/>
          <w:sz w:val="24"/>
          <w:szCs w:val="24"/>
        </w:rPr>
        <w:t>￠</w:t>
      </w:r>
      <w:r>
        <w:rPr>
          <w:rFonts w:hint="eastAsia" w:ascii="幼圆" w:hAnsi="华文细黑" w:eastAsia="幼圆" w:cs="微软雅黑"/>
          <w:b/>
          <w:color w:val="0C2036" w:themeColor="text2" w:themeShade="80"/>
          <w:sz w:val="24"/>
          <w:szCs w:val="24"/>
        </w:rPr>
        <w:t>体验价值：</w:t>
      </w:r>
      <w:r>
        <w:rPr>
          <w:rFonts w:hint="eastAsia" w:ascii="幼圆" w:hAnsi="华文细黑" w:eastAsia="幼圆" w:cs="微软雅黑"/>
          <w:color w:val="0C2036" w:themeColor="text2" w:themeShade="80"/>
          <w:sz w:val="24"/>
          <w:szCs w:val="24"/>
        </w:rPr>
        <w:t>通过情景体会生命的意义与追求，做一个有责任，有爱有情感的人</w:t>
      </w:r>
    </w:p>
    <w:p>
      <w:pPr>
        <w:autoSpaceDE w:val="0"/>
        <w:autoSpaceDN w:val="0"/>
        <w:adjustRightInd w:val="0"/>
        <w:rPr>
          <w:rFonts w:ascii="幼圆" w:hAnsi="华文细黑" w:eastAsia="幼圆"/>
          <w:color w:val="FF0000"/>
          <w:sz w:val="24"/>
          <w:szCs w:val="24"/>
        </w:rPr>
      </w:pPr>
      <w:r>
        <w:rPr>
          <w:rFonts w:ascii="幼圆" w:hAnsi="华文细黑" w:eastAsia="幼圆"/>
          <w:color w:val="FF0000"/>
          <w:sz w:val="24"/>
          <w:szCs w:val="24"/>
        </w:rPr>
        <w:drawing>
          <wp:inline distT="0" distB="0" distL="0" distR="0">
            <wp:extent cx="5274310" cy="1509395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543" cy="151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1</w:t>
      </w:r>
      <w:r>
        <w:rPr>
          <w:rFonts w:ascii="幼圆" w:hAnsi="微软雅黑" w:eastAsia="幼圆" w:cs="微软雅黑"/>
          <w:color w:val="FF0000"/>
          <w:sz w:val="24"/>
          <w:shd w:val="pct10" w:color="auto" w:fill="FFFFFF"/>
        </w:rPr>
        <w:t>7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:</w:t>
      </w:r>
      <w:r>
        <w:rPr>
          <w:rFonts w:ascii="幼圆" w:hAnsi="微软雅黑" w:eastAsia="幼圆" w:cs="微软雅黑"/>
          <w:color w:val="FF0000"/>
          <w:sz w:val="24"/>
          <w:shd w:val="pct10" w:color="auto" w:fill="FFFFFF"/>
        </w:rPr>
        <w:t>00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-1</w:t>
      </w:r>
      <w:r>
        <w:rPr>
          <w:rFonts w:ascii="幼圆" w:hAnsi="微软雅黑" w:eastAsia="幼圆" w:cs="微软雅黑"/>
          <w:color w:val="FF0000"/>
          <w:sz w:val="24"/>
          <w:shd w:val="pct10" w:color="auto" w:fill="FFFFFF"/>
        </w:rPr>
        <w:t>8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:</w:t>
      </w:r>
      <w:r>
        <w:rPr>
          <w:rFonts w:ascii="幼圆" w:hAnsi="微软雅黑" w:eastAsia="幼圆" w:cs="微软雅黑"/>
          <w:color w:val="FF0000"/>
          <w:sz w:val="24"/>
          <w:shd w:val="pct10" w:color="auto" w:fill="FFFFFF"/>
        </w:rPr>
        <w:t>0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0</w:t>
      </w:r>
      <w:r>
        <w:rPr>
          <w:rFonts w:hint="eastAsia" w:ascii="幼圆" w:hAnsi="微软雅黑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 xml:space="preserve"> 课程体验 休息十分钟</w:t>
      </w:r>
    </w:p>
    <w:p>
      <w:pPr>
        <w:rPr>
          <w:rFonts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华文细黑" w:eastAsia="幼圆" w:cs="微软雅黑"/>
          <w:color w:val="0F243E"/>
          <w:spacing w:val="8"/>
          <w:kern w:val="0"/>
          <w:sz w:val="24"/>
          <w:szCs w:val="24"/>
          <w:lang w:val="zh-CN"/>
        </w:rPr>
        <w:t>！</w:t>
      </w:r>
    </w:p>
    <w:p>
      <w:pPr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  <w:t>第十五讲：毕业典礼</w:t>
      </w:r>
    </w:p>
    <w:p>
      <w:pPr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4"/>
          <w:lang w:val="zh-CN"/>
        </w:rPr>
      </w:pPr>
      <w:r>
        <w:rPr>
          <w:rFonts w:hint="eastAsia" w:ascii="幼圆" w:eastAsia="幼圆" w:cs="微软雅黑"/>
          <w:color w:val="FF0000"/>
          <w:spacing w:val="8"/>
          <w:kern w:val="0"/>
          <w:sz w:val="24"/>
          <w:shd w:val="pct10" w:color="auto" w:fill="FFFFFF"/>
          <w:lang w:val="zh-CN"/>
        </w:rPr>
        <w:t>￠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18:</w:t>
      </w:r>
      <w:r>
        <w:rPr>
          <w:rFonts w:ascii="幼圆" w:hAnsi="微软雅黑" w:eastAsia="幼圆" w:cs="微软雅黑"/>
          <w:color w:val="FF0000"/>
          <w:sz w:val="24"/>
          <w:shd w:val="pct10" w:color="auto" w:fill="FFFFFF"/>
        </w:rPr>
        <w:t>1</w:t>
      </w:r>
      <w:r>
        <w:rPr>
          <w:rFonts w:hint="eastAsia" w:ascii="幼圆" w:hAnsi="微软雅黑" w:eastAsia="幼圆" w:cs="微软雅黑"/>
          <w:color w:val="FF0000"/>
          <w:sz w:val="24"/>
          <w:shd w:val="pct10" w:color="auto" w:fill="FFFFFF"/>
        </w:rPr>
        <w:t>0-19:00</w:t>
      </w:r>
      <w:r>
        <w:rPr>
          <w:rFonts w:hint="eastAsia" w:ascii="幼圆" w:hAnsi="微软雅黑" w:eastAsia="幼圆" w:cs="微软雅黑"/>
          <w:b/>
          <w:color w:val="FF0000"/>
          <w:spacing w:val="8"/>
          <w:kern w:val="0"/>
          <w:sz w:val="24"/>
          <w:szCs w:val="24"/>
          <w:lang w:val="zh-CN"/>
        </w:rPr>
        <w:t>毕业典礼</w:t>
      </w:r>
    </w:p>
    <w:p>
      <w:pPr>
        <w:pStyle w:val="17"/>
        <w:numPr>
          <w:ilvl w:val="0"/>
          <w:numId w:val="11"/>
        </w:numPr>
        <w:ind w:firstLineChars="0"/>
        <w:rPr>
          <w:rFonts w:ascii="幼圆" w:eastAsia="幼圆"/>
          <w:sz w:val="24"/>
          <w:szCs w:val="24"/>
        </w:rPr>
      </w:pPr>
      <w:r>
        <w:rPr>
          <w:rFonts w:hint="eastAsia" w:ascii="幼圆" w:eastAsia="幼圆"/>
          <w:sz w:val="24"/>
          <w:szCs w:val="24"/>
        </w:rPr>
        <w:t>项目一：优秀团队、优秀学员、优秀教练员、优秀顾部、优秀人员</w:t>
      </w:r>
    </w:p>
    <w:p>
      <w:pPr>
        <w:pStyle w:val="17"/>
        <w:numPr>
          <w:ilvl w:val="0"/>
          <w:numId w:val="11"/>
        </w:numPr>
        <w:ind w:firstLineChars="0"/>
        <w:rPr>
          <w:rFonts w:ascii="幼圆" w:eastAsia="幼圆"/>
          <w:sz w:val="24"/>
          <w:szCs w:val="24"/>
        </w:rPr>
      </w:pPr>
      <w:r>
        <w:rPr>
          <w:rFonts w:hint="eastAsia" w:ascii="幼圆" w:eastAsia="幼圆"/>
          <w:sz w:val="24"/>
          <w:szCs w:val="24"/>
        </w:rPr>
        <w:t>项目二：颁奖奖品、奖金、奖状、状杯、结业证书</w:t>
      </w:r>
    </w:p>
    <w:p>
      <w:pPr>
        <w:pStyle w:val="17"/>
        <w:numPr>
          <w:ilvl w:val="0"/>
          <w:numId w:val="11"/>
        </w:numPr>
        <w:ind w:firstLineChars="0"/>
        <w:rPr>
          <w:rFonts w:ascii="幼圆" w:eastAsia="幼圆"/>
          <w:sz w:val="24"/>
          <w:szCs w:val="24"/>
        </w:rPr>
      </w:pPr>
      <w:r>
        <w:rPr>
          <w:rFonts w:hint="eastAsia" w:ascii="幼圆" w:eastAsia="幼圆"/>
          <w:sz w:val="24"/>
          <w:szCs w:val="24"/>
        </w:rPr>
        <w:t>项目三：礼花，鲜花、荣誉掌声、记念卡、学员勋章</w:t>
      </w:r>
    </w:p>
    <w:p>
      <w:pPr>
        <w:pStyle w:val="17"/>
        <w:numPr>
          <w:ilvl w:val="0"/>
          <w:numId w:val="11"/>
        </w:numPr>
        <w:ind w:firstLineChars="0"/>
        <w:rPr>
          <w:rFonts w:ascii="幼圆" w:hAnsi="华文细黑" w:eastAsia="幼圆"/>
          <w:color w:val="0F243E"/>
          <w:spacing w:val="8"/>
          <w:kern w:val="0"/>
          <w:sz w:val="24"/>
          <w:szCs w:val="24"/>
        </w:rPr>
      </w:pPr>
      <w:r>
        <w:rPr>
          <w:rFonts w:hint="eastAsia" w:ascii="幼圆" w:hAnsi="华文细黑" w:eastAsia="幼圆"/>
          <w:color w:val="0F243E"/>
          <w:spacing w:val="8"/>
          <w:kern w:val="0"/>
          <w:sz w:val="24"/>
          <w:szCs w:val="24"/>
        </w:rPr>
        <w:t>以隆重、激动、温馨、办好一场有意义的结业</w:t>
      </w:r>
      <w:r>
        <w:rPr>
          <w:rFonts w:hint="eastAsia" w:ascii="幼圆" w:eastAsia="幼圆"/>
          <w:spacing w:val="8"/>
          <w:kern w:val="0"/>
          <w:sz w:val="24"/>
          <w:szCs w:val="24"/>
          <w:lang w:val="zh-CN"/>
        </w:rPr>
        <w:t>典礼</w:t>
      </w:r>
    </w:p>
    <w:p>
      <w:pPr>
        <w:rPr>
          <w:rFonts w:ascii="幼圆" w:hAnsi="华文细黑" w:eastAsia="幼圆"/>
          <w:color w:val="0F243E"/>
          <w:spacing w:val="8"/>
          <w:kern w:val="0"/>
          <w:sz w:val="24"/>
          <w:szCs w:val="24"/>
        </w:rPr>
      </w:pPr>
      <w:r>
        <w:drawing>
          <wp:inline distT="0" distB="0" distL="0" distR="0">
            <wp:extent cx="1571625" cy="1143000"/>
            <wp:effectExtent l="0" t="0" r="9525" b="0"/>
            <wp:docPr id="36" name="图片 36" descr="https://timgsa.baidu.com/timg?image&amp;quality=80&amp;size=b9999_10000&amp;sec=1574407627638&amp;di=69b2c0dba3f8045b6f323cb3f9f36f3f&amp;imgtype=0&amp;src=http%3A%2F%2Ffelfan.com.tw%2Fuploads%2F2011%2F09%2F584x407e0c89d6dfebbee7c99a9a99de43a70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https://timgsa.baidu.com/timg?image&amp;quality=80&amp;size=b9999_10000&amp;sec=1574407627638&amp;di=69b2c0dba3f8045b6f323cb3f9f36f3f&amp;imgtype=0&amp;src=http%3A%2F%2Ffelfan.com.tw%2Fuploads%2F2011%2F09%2F584x407e0c89d6dfebbee7c99a9a99de43a70b2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9" t="2074" r="4724" b="8808"/>
                    <a:stretch>
                      <a:fillRect/>
                    </a:stretch>
                  </pic:blipFill>
                  <pic:spPr>
                    <a:xfrm>
                      <a:off x="0" y="0"/>
                      <a:ext cx="1571246" cy="114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71675" cy="1143000"/>
            <wp:effectExtent l="0" t="0" r="9525" b="0"/>
            <wp:docPr id="37" name="图片 37" descr="https://timgsa.baidu.com/timg?image&amp;quality=80&amp;size=b9999_10000&amp;sec=1574407739433&amp;di=06a2e93e122ee9844ac5389b727abb4e&amp;imgtype=0&amp;src=http%3A%2F%2Fimg02.tooopen.com%2FDowns%2Fimages%2F2010%2F7%2F31%2Fsy_20100731095950737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https://timgsa.baidu.com/timg?image&amp;quality=80&amp;size=b9999_10000&amp;sec=1574407739433&amp;di=06a2e93e122ee9844ac5389b727abb4e&amp;imgtype=0&amp;src=http%3A%2F%2Fimg02.tooopen.com%2FDowns%2Fimages%2F2010%2F7%2F31%2Fsy_20100731095950737083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010"/>
                    <a:stretch>
                      <a:fillRect/>
                    </a:stretch>
                  </pic:blipFill>
                  <pic:spPr>
                    <a:xfrm>
                      <a:off x="0" y="0"/>
                      <a:ext cx="1984390" cy="1150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66850" cy="1133475"/>
            <wp:effectExtent l="0" t="0" r="0" b="9525"/>
            <wp:docPr id="38" name="图片 38" descr="https://timgsa.baidu.com/timg?image&amp;quality=80&amp;size=b9999_10000&amp;sec=1574407739432&amp;di=54a1fe7971f41dba2283e8cbe6aee3af&amp;imgtype=0&amp;src=http%3A%2F%2Fimg.11665.com%2Fimg03_p%2Fi3%2FT1kOZfFuVdXXXXXXXX_%2521%25210-item_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https://timgsa.baidu.com/timg?image&amp;quality=80&amp;size=b9999_10000&amp;sec=1574407739432&amp;di=54a1fe7971f41dba2283e8cbe6aee3af&amp;imgtype=0&amp;src=http%3A%2F%2Fimg.11665.com%2Fimg03_p%2Fi3%2FT1kOZfFuVdXXXXXXXX_%2521%25210-item_pic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8367" cy="113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7"/>
        <w:numPr>
          <w:ilvl w:val="0"/>
          <w:numId w:val="2"/>
        </w:numPr>
        <w:autoSpaceDE w:val="0"/>
        <w:autoSpaceDN w:val="0"/>
        <w:adjustRightInd w:val="0"/>
        <w:ind w:firstLineChars="0"/>
        <w:rPr>
          <w:rFonts w:ascii="微软雅黑" w:hAnsi="微软雅黑" w:eastAsia="微软雅黑" w:cs="微软雅黑"/>
          <w:b/>
          <w:color w:val="FF0000"/>
          <w:spacing w:val="8"/>
          <w:kern w:val="0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color w:val="FF0000"/>
          <w:spacing w:val="8"/>
          <w:kern w:val="0"/>
          <w:sz w:val="28"/>
          <w:szCs w:val="28"/>
          <w:lang w:val="zh-CN"/>
        </w:rPr>
        <w:t>结束荣耀颁奖</w:t>
      </w:r>
      <w:r>
        <w:rPr>
          <w:rFonts w:hint="eastAsia" w:ascii="微软雅黑" w:hAnsi="微软雅黑" w:eastAsia="微软雅黑" w:cs="微软雅黑"/>
          <w:color w:val="FF0000"/>
          <w:spacing w:val="8"/>
          <w:kern w:val="0"/>
          <w:sz w:val="28"/>
          <w:szCs w:val="28"/>
          <w:lang w:val="zh-CN"/>
        </w:rPr>
        <w:t xml:space="preserve">（值得学习的一堂精品课程！） 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b/>
          <w:color w:val="FF0000"/>
          <w:spacing w:val="8"/>
          <w:kern w:val="0"/>
          <w:sz w:val="24"/>
          <w:szCs w:val="24"/>
          <w:lang w:val="zh-CN"/>
        </w:rPr>
      </w:pPr>
      <w:r>
        <w:rPr>
          <w:rFonts w:hint="eastAsia" w:ascii="幼圆" w:hAnsi="微软雅黑" w:eastAsia="幼圆" w:cs="微软雅黑"/>
          <w:b/>
          <w:color w:val="0F243E"/>
          <w:spacing w:val="8"/>
          <w:kern w:val="0"/>
          <w:sz w:val="24"/>
          <w:szCs w:val="24"/>
          <w:lang w:val="zh-CN"/>
        </w:rPr>
        <w:t xml:space="preserve">￠值得学习的一堂精品《心智修炼——团队凝聚力心灵潜能训练》的版权课程！ 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b/>
          <w:color w:val="0F243E"/>
          <w:spacing w:val="8"/>
          <w:kern w:val="0"/>
          <w:sz w:val="24"/>
          <w:szCs w:val="24"/>
        </w:rPr>
      </w:pPr>
      <w:r>
        <w:rPr>
          <w:rFonts w:hint="eastAsia" w:ascii="幼圆" w:hAnsi="微软雅黑" w:eastAsia="幼圆" w:cs="微软雅黑"/>
          <w:b/>
          <w:color w:val="0F243E"/>
          <w:spacing w:val="8"/>
          <w:kern w:val="0"/>
          <w:sz w:val="24"/>
          <w:szCs w:val="24"/>
        </w:rPr>
        <w:t>￠工具落实：21天行动成功教练手册</w:t>
      </w:r>
    </w:p>
    <w:p>
      <w:pPr>
        <w:autoSpaceDE w:val="0"/>
        <w:autoSpaceDN w:val="0"/>
        <w:adjustRightInd w:val="0"/>
        <w:rPr>
          <w:rFonts w:ascii="幼圆" w:hAnsi="微软雅黑" w:eastAsia="幼圆" w:cs="微软雅黑"/>
          <w:b/>
          <w:color w:val="FF0000"/>
          <w:spacing w:val="8"/>
          <w:kern w:val="0"/>
          <w:sz w:val="24"/>
          <w:szCs w:val="24"/>
        </w:rPr>
      </w:pPr>
      <w:r>
        <w:rPr>
          <w:rFonts w:hint="eastAsia" w:ascii="幼圆" w:hAnsi="微软雅黑" w:eastAsia="幼圆" w:cs="微软雅黑"/>
          <w:b/>
          <w:color w:val="0F243E"/>
          <w:spacing w:val="8"/>
          <w:kern w:val="0"/>
          <w:sz w:val="24"/>
          <w:szCs w:val="24"/>
        </w:rPr>
        <w:t>￠合影留念</w:t>
      </w:r>
    </w:p>
    <w:p>
      <w:pPr>
        <w:pStyle w:val="22"/>
        <w:ind w:left="0" w:leftChars="0"/>
        <w:rPr>
          <w:rFonts w:ascii="幼圆" w:hAnsi="华文细黑" w:eastAsia="幼圆" w:cs="微软雅黑"/>
          <w:b/>
          <w:color w:val="0F243E"/>
          <w:spacing w:val="8"/>
          <w:kern w:val="0"/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340" w:footer="794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3360"/>
        <w:tab w:val="clear" w:pos="4153"/>
        <w:tab w:val="clear" w:pos="8306"/>
      </w:tabs>
      <w:jc w:val="left"/>
      <w:rPr>
        <w:rFonts w:ascii="华文细黑" w:hAnsi="华文细黑" w:eastAsia="华文细黑"/>
      </w:rPr>
    </w:pPr>
    <w:r>
      <w:pict>
        <v:shape id="PowerPlusWaterMarkObject538873345" o:spid="_x0000_s2051" o:spt="136" type="#_x0000_t136" style="position:absolute;left:0pt;height:117.1pt;width:468.45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传道  授业   解惑" style="font-family:华文行楷;font-size:1pt;v-text-align:center;"/>
        </v:shape>
      </w:pict>
    </w:r>
    <w: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530" cy="1024255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2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3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4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组 159" o:spid="_x0000_s1026" o:spt="203" style="position:absolute;left:0pt;flip:x;margin-left:478.65pt;margin-top:-17pt;height:80.65pt;width:133.9pt;mso-position-horizontal-relative:page;z-index:251662336;mso-width-relative:page;mso-height-relative:page;" coordsize="1700784,1024128" o:gfxdata="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qiYOvrYAAAAhAQAAGQAAAGRycy9f&#10;cmVscy9lMm9Eb2MueG1sLnJlbHOFj0FqwzAQRfeF3EHMPpadRSjFsjeh4G1IDjBIY1nEGglJLfXt&#10;I8gmgUCX8z//PaYf//wqfillF1hB17QgiHUwjq2C6+V7/wkiF2SDa2BSsFGGcdh99GdasdRRXlzM&#10;olI4K1hKiV9SZr2Qx9yESFybOSSPpZ7Jyoj6hpbkoW2PMj0zYHhhiskoSJPpQFy2WM3/s8M8O02n&#10;oH88cXmjkM5XdwVislQUeDIOH2HXRLYgh16+PDbcAV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">
              <o:lock v:ext="edit" aspectratio="f"/>
              <v:rect id="矩形 11" o:spid="_x0000_s1026" o:spt="1" style="position:absolute;left:0;top:0;height:1024128;width:1700784;v-text-anchor:middle;" fillcolor="#FFFFFF" filled="t" stroked="f" coordsize="21600,21600" o:gfxdata="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cZI0bsAAADb&#10;AAAADwAAAAAAAAABACAAAAAiAAAAZHJzL2Rvd25yZXYueG1sUEsBAhQAFAAAAAgAh07iQDMvBZ47&#10;AAAAOQAAABAAAAAAAAAAAQAgAAAACgEAAGRycy9zaGFwZXhtbC54bWxQSwUGAAAAAAYABgBbAQAA&#10;tAMAAAAA&#10;">
                <v:fill on="t" opacity="0f" focussize="0,0"/>
                <v:stroke on="f" weight="1pt" miterlimit="8" joinstyle="miter"/>
                <v:imagedata o:title=""/>
                <o:lock v:ext="edit" aspectratio="f"/>
              </v:rect>
              <v:shape id="矩形 1" o:spid="_x0000_s1026" o:spt="100" style="position:absolute;left:228600;top:0;height:1014984;width:1463040;v-text-anchor:middle;" fillcolor="#5B9BD5" filled="t" stroked="f" coordsize="1462822,1014481" o:gfxdata="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mIiXvQAA&#10;ANsAAAAPAAAAAAAAAAEAIAAAACIAAABkcnMvZG93bnJldi54bWxQSwECFAAUAAAACACHTuJAMy8F&#10;njsAAAA5AAAAEAAAAAAAAAABACAAAAAMAQAAZHJzL3NoYXBleG1sLnhtbFBLBQYAAAAABgAGAFsB&#10;AAC2AwAAAAA=&#10;" path="m0,0l1462822,0,910372,376306,0,1014481,0,0xe">
                <v:path o:connectlocs="0,0;1463040,0;910507,376492;0,1014984;0,0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rect id="矩形 13" o:spid="_x0000_s1026" o:spt="1" style="position:absolute;left:228600;top:0;height:1024128;width:1472184;v-text-anchor:middle;" filled="t" stroked="f" coordsize="21600,21600" o:gfxdata="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Dv1Q65AAAA2wAA&#10;AA8AAAAAAAAAAQAgAAAAIgAAAGRycy9kb3ducmV2LnhtbFBLAQIUABQAAAAIAIdO4kAzLwWeOwAA&#10;ADkAAAAQAAAAAAAAAAEAIAAAAAgBAABkcnMvc2hhcGV4bWwueG1sUEsFBgAAAAAGAAYAWwEAALID&#10;AAAAAA==&#10;">
                <v:fill type="frame" on="t" focussize="0,0" recolor="t" rotate="t" r:id="rId1"/>
                <v:stroke on="f" weight="1pt" miterlimit="8" joinstyle="miter"/>
                <v:imagedata o:title=""/>
                <o:lock v:ext="edit" aspectratio="f"/>
              </v:rect>
            </v:group>
          </w:pict>
        </mc:Fallback>
      </mc:AlternateContent>
    </w:r>
    <w: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530" cy="1024255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组 159" o:spid="_x0000_s1026" o:spt="203" style="position:absolute;left:0pt;margin-left:-107.25pt;margin-top:-17pt;height:80.65pt;width:133.9pt;z-index:251661312;mso-width-relative:page;mso-height-relative:page;" coordsize="1700784,1024128" o:gfxdata="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">
              <o:lock v:ext="edit" aspectratio="f"/>
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XsbiPL8AAADc&#10;AAAADwAAAGRycy9kb3ducmV2LnhtbEWPzWvCQBDF74X+D8sI3uomQlVSVw+C2ENB1JDzkJ180Oxs&#10;mt3Gj7/eORR6m+G9ee836+3NdWqkIbSeDaSzBBRx6W3LtYH8sn9bgQoR2WLnmQzcKcB28/qyxsz6&#10;K59oPMdaSQiHDA00MfaZ1qFsyGGY+Z5YtMoPDqOsQ63tgFcJd52eJ8lCO2xZGhrsaddQ+X3+dQaW&#10;P4/Dvjr083zMj1xhUXyl74Ux00mafICKdIv/5r/rTyv4C8GXZ2QCvXk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7G4jy/&#10;AAAA3AAAAA8AAAAAAAAAAQAgAAAAIgAAAGRycy9kb3ducmV2LnhtbFBLAQIUABQAAAAIAIdO4kAz&#10;LwWeOwAAADkAAAAQAAAAAAAAAAEAIAAAAA4BAABkcnMvc2hhcGV4bWwueG1sUEsFBgAAAAAGAAYA&#10;WwEAALgDAAAAAA==&#10;">
                <v:fill on="t" opacity="0f" focussize="0,0"/>
                <v:stroke on="f" weight="1pt" miterlimit="8" joinstyle="miter"/>
                <v:imagedata o:title=""/>
                <o:lock v:ext="edit" aspectratio="f"/>
              </v:rect>
              <v:shape id="矩形 1" o:spid="_x0000_s1026" o:spt="100" style="position:absolute;left:228600;top:0;height:1014984;width:1463040;v-text-anchor:middle;" fillcolor="#0F6FC6 [3204]" filled="t" stroked="f" coordsize="1462822,1014481" o:gfxdata="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mNd728AAAA&#10;3AAAAA8AAAAAAAAAAQAgAAAAIgAAAGRycy9kb3ducmV2LnhtbFBLAQIUABQAAAAIAIdO4kAzLwWe&#10;OwAAADkAAAAQAAAAAAAAAAEAIAAAAAsBAABkcnMvc2hhcGV4bWwueG1sUEsFBgAAAAAGAAYAWwEA&#10;ALUDAAAAAA==&#10;" path="m0,0l1462822,0,910372,376306,0,1014481,0,0xe">
                <v:path o:connectlocs="0,0;1463040,0;910507,376492;0,1014984;0,0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rect id="_x0000_s1026" o:spid="_x0000_s1026" o:spt="1" style="position:absolute;left:228600;top:0;height:1024128;width:1472184;v-text-anchor:middle;" filled="t" stroked="f" coordsize="21600,21600" o:gfxdata="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LSBiLsAAADc&#10;AAAADwAAAAAAAAABACAAAAAiAAAAZHJzL2Rvd25yZXYueG1sUEsBAhQAFAAAAAgAh07iQDMvBZ47&#10;AAAAOQAAABAAAAAAAAAAAQAgAAAACgEAAGRycy9zaGFwZXhtbC54bWxQSwUGAAAAAAYABgBbAQAA&#10;tAMAAAAA&#10;">
                <v:fill type="frame" on="t" focussize="0,0" recolor="t" rotate="t" r:id="rId1"/>
                <v:stroke on="f" weight="1pt" miterlimit="8" joinstyle="miter"/>
                <v:imagedata o:title=""/>
                <o:lock v:ext="edit" aspectratio="f"/>
              </v:rect>
            </v:group>
          </w:pict>
        </mc:Fallback>
      </mc:AlternateContent>
    </w:r>
    <w:r>
      <w:tab/>
    </w:r>
    <w:r>
      <w:rPr>
        <w:rFonts w:ascii="华文细黑" w:hAnsi="华文细黑" w:eastAsia="华文细黑"/>
        <w:color w:val="0070C0"/>
      </w:rPr>
      <w:t>专注</w:t>
    </w:r>
    <w:r>
      <w:rPr>
        <w:rFonts w:hint="eastAsia" w:ascii="华文细黑" w:hAnsi="华文细黑" w:eastAsia="华文细黑"/>
        <w:color w:val="0070C0"/>
      </w:rPr>
      <w:t xml:space="preserve">  专业  专心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w:pict>
        <v:shape id="PowerPlusWaterMarkObject538873344" o:spid="_x0000_s2050" o:spt="136" type="#_x0000_t136" style="position:absolute;left:0pt;height:117.1pt;width:468.45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传道  授业   解惑" style="font-family:华文行楷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16C71067"/>
    <w:multiLevelType w:val="multilevel"/>
    <w:tmpl w:val="16C7106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EB69BD"/>
    <w:multiLevelType w:val="multilevel"/>
    <w:tmpl w:val="16EB69B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756660A"/>
    <w:multiLevelType w:val="multilevel"/>
    <w:tmpl w:val="1756660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F95ADC"/>
    <w:multiLevelType w:val="multilevel"/>
    <w:tmpl w:val="1EF95AD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F442E03"/>
    <w:multiLevelType w:val="multilevel"/>
    <w:tmpl w:val="1F442E03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2AFE0FBF"/>
    <w:multiLevelType w:val="multilevel"/>
    <w:tmpl w:val="2AFE0FB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746D47"/>
    <w:multiLevelType w:val="multilevel"/>
    <w:tmpl w:val="4B746D4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61181192"/>
    <w:multiLevelType w:val="multilevel"/>
    <w:tmpl w:val="6118119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C524DE1"/>
    <w:multiLevelType w:val="multilevel"/>
    <w:tmpl w:val="6C524DE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A50F2E"/>
    <w:multiLevelType w:val="multilevel"/>
    <w:tmpl w:val="6EA50F2E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79EC142A"/>
    <w:multiLevelType w:val="multilevel"/>
    <w:tmpl w:val="79EC142A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 w:cs="楷体_GB2312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8"/>
  </w:num>
  <w:num w:numId="5">
    <w:abstractNumId w:val="0"/>
  </w:num>
  <w:num w:numId="6">
    <w:abstractNumId w:val="2"/>
  </w:num>
  <w:num w:numId="7">
    <w:abstractNumId w:val="5"/>
  </w:num>
  <w:num w:numId="8">
    <w:abstractNumId w:val="10"/>
  </w:num>
  <w:num w:numId="9">
    <w:abstractNumId w:val="7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displayHorizontalDrawingGridEvery w:val="0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30126"/>
    <w:rsid w:val="00053C60"/>
    <w:rsid w:val="00084FE3"/>
    <w:rsid w:val="000A5AD5"/>
    <w:rsid w:val="000C41F9"/>
    <w:rsid w:val="000D2710"/>
    <w:rsid w:val="000D72ED"/>
    <w:rsid w:val="000F47E5"/>
    <w:rsid w:val="0011784A"/>
    <w:rsid w:val="00125864"/>
    <w:rsid w:val="0012592D"/>
    <w:rsid w:val="00126901"/>
    <w:rsid w:val="00131FBF"/>
    <w:rsid w:val="00142DEE"/>
    <w:rsid w:val="00151B3A"/>
    <w:rsid w:val="00160EC9"/>
    <w:rsid w:val="001805C4"/>
    <w:rsid w:val="0019410C"/>
    <w:rsid w:val="001B5A78"/>
    <w:rsid w:val="001E028B"/>
    <w:rsid w:val="0020033E"/>
    <w:rsid w:val="00202584"/>
    <w:rsid w:val="00204854"/>
    <w:rsid w:val="00205B30"/>
    <w:rsid w:val="00205EC3"/>
    <w:rsid w:val="0021057D"/>
    <w:rsid w:val="002225D3"/>
    <w:rsid w:val="00227D9D"/>
    <w:rsid w:val="00232B31"/>
    <w:rsid w:val="002571D2"/>
    <w:rsid w:val="0026289C"/>
    <w:rsid w:val="0027243C"/>
    <w:rsid w:val="00272C1D"/>
    <w:rsid w:val="00277DA7"/>
    <w:rsid w:val="002850A7"/>
    <w:rsid w:val="002B7BBB"/>
    <w:rsid w:val="002E6400"/>
    <w:rsid w:val="002E713C"/>
    <w:rsid w:val="002E7FF9"/>
    <w:rsid w:val="002F1F83"/>
    <w:rsid w:val="002F29D5"/>
    <w:rsid w:val="002F501B"/>
    <w:rsid w:val="00312B46"/>
    <w:rsid w:val="00347E72"/>
    <w:rsid w:val="0036429B"/>
    <w:rsid w:val="0037738B"/>
    <w:rsid w:val="003B383D"/>
    <w:rsid w:val="003B4FA6"/>
    <w:rsid w:val="003D40AB"/>
    <w:rsid w:val="003F4AB9"/>
    <w:rsid w:val="003F6CB5"/>
    <w:rsid w:val="003F7738"/>
    <w:rsid w:val="004658B5"/>
    <w:rsid w:val="004723EF"/>
    <w:rsid w:val="0049340D"/>
    <w:rsid w:val="004A2678"/>
    <w:rsid w:val="004D1808"/>
    <w:rsid w:val="004D5714"/>
    <w:rsid w:val="004E01B2"/>
    <w:rsid w:val="00502468"/>
    <w:rsid w:val="00502977"/>
    <w:rsid w:val="00502CD6"/>
    <w:rsid w:val="00507DEC"/>
    <w:rsid w:val="00512D51"/>
    <w:rsid w:val="00515F78"/>
    <w:rsid w:val="00537B72"/>
    <w:rsid w:val="0054207F"/>
    <w:rsid w:val="00542498"/>
    <w:rsid w:val="0054416A"/>
    <w:rsid w:val="00544C51"/>
    <w:rsid w:val="00545C09"/>
    <w:rsid w:val="00561A2D"/>
    <w:rsid w:val="005702D3"/>
    <w:rsid w:val="00585B1C"/>
    <w:rsid w:val="005A570F"/>
    <w:rsid w:val="005E26C6"/>
    <w:rsid w:val="005F134B"/>
    <w:rsid w:val="00614A91"/>
    <w:rsid w:val="00623CD5"/>
    <w:rsid w:val="006D4DBC"/>
    <w:rsid w:val="006E3044"/>
    <w:rsid w:val="00723956"/>
    <w:rsid w:val="00765E78"/>
    <w:rsid w:val="007A76A2"/>
    <w:rsid w:val="007B0F5B"/>
    <w:rsid w:val="007B4744"/>
    <w:rsid w:val="007C1BD9"/>
    <w:rsid w:val="007C7673"/>
    <w:rsid w:val="007D1BE3"/>
    <w:rsid w:val="007E53F4"/>
    <w:rsid w:val="007F23AB"/>
    <w:rsid w:val="007F3EBE"/>
    <w:rsid w:val="007F51E6"/>
    <w:rsid w:val="008450C1"/>
    <w:rsid w:val="008517B3"/>
    <w:rsid w:val="00855261"/>
    <w:rsid w:val="008763D9"/>
    <w:rsid w:val="0088081E"/>
    <w:rsid w:val="008A676B"/>
    <w:rsid w:val="008E2443"/>
    <w:rsid w:val="00906438"/>
    <w:rsid w:val="00907681"/>
    <w:rsid w:val="00917543"/>
    <w:rsid w:val="00936394"/>
    <w:rsid w:val="00967F53"/>
    <w:rsid w:val="0098486C"/>
    <w:rsid w:val="0099665D"/>
    <w:rsid w:val="009C1D33"/>
    <w:rsid w:val="009E1326"/>
    <w:rsid w:val="009E6802"/>
    <w:rsid w:val="00A1532C"/>
    <w:rsid w:val="00A17E33"/>
    <w:rsid w:val="00A35D78"/>
    <w:rsid w:val="00A54323"/>
    <w:rsid w:val="00A610EA"/>
    <w:rsid w:val="00A65E78"/>
    <w:rsid w:val="00A745AC"/>
    <w:rsid w:val="00A924CA"/>
    <w:rsid w:val="00AC0253"/>
    <w:rsid w:val="00AD2D46"/>
    <w:rsid w:val="00B15AFB"/>
    <w:rsid w:val="00B24ADB"/>
    <w:rsid w:val="00B30752"/>
    <w:rsid w:val="00B769A8"/>
    <w:rsid w:val="00BA5AB5"/>
    <w:rsid w:val="00C05569"/>
    <w:rsid w:val="00C508E1"/>
    <w:rsid w:val="00C5248D"/>
    <w:rsid w:val="00C83521"/>
    <w:rsid w:val="00C86DEE"/>
    <w:rsid w:val="00CA410D"/>
    <w:rsid w:val="00CB3A33"/>
    <w:rsid w:val="00D205CD"/>
    <w:rsid w:val="00D42D99"/>
    <w:rsid w:val="00D44DC0"/>
    <w:rsid w:val="00D479AF"/>
    <w:rsid w:val="00D509BC"/>
    <w:rsid w:val="00D556DF"/>
    <w:rsid w:val="00D715A3"/>
    <w:rsid w:val="00DB0A97"/>
    <w:rsid w:val="00DB6372"/>
    <w:rsid w:val="00DB7700"/>
    <w:rsid w:val="00DD7C99"/>
    <w:rsid w:val="00E002CB"/>
    <w:rsid w:val="00E01530"/>
    <w:rsid w:val="00E029F7"/>
    <w:rsid w:val="00E04833"/>
    <w:rsid w:val="00E056AD"/>
    <w:rsid w:val="00E10678"/>
    <w:rsid w:val="00E24978"/>
    <w:rsid w:val="00E363AE"/>
    <w:rsid w:val="00E40AF4"/>
    <w:rsid w:val="00E42E94"/>
    <w:rsid w:val="00E44F63"/>
    <w:rsid w:val="00E50885"/>
    <w:rsid w:val="00E608B4"/>
    <w:rsid w:val="00E976FC"/>
    <w:rsid w:val="00EA23BD"/>
    <w:rsid w:val="00EA5661"/>
    <w:rsid w:val="00EC3A4D"/>
    <w:rsid w:val="00EF163C"/>
    <w:rsid w:val="00EF23B1"/>
    <w:rsid w:val="00F00993"/>
    <w:rsid w:val="00F14EFD"/>
    <w:rsid w:val="00F15A36"/>
    <w:rsid w:val="00F413D1"/>
    <w:rsid w:val="00F64C3E"/>
    <w:rsid w:val="00F85B8D"/>
    <w:rsid w:val="00F967B1"/>
    <w:rsid w:val="00FC582F"/>
    <w:rsid w:val="00FD0627"/>
    <w:rsid w:val="00FF1A5C"/>
    <w:rsid w:val="00FF3C42"/>
    <w:rsid w:val="7108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5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sz w:val="18"/>
      <w:szCs w:val="18"/>
    </w:rPr>
  </w:style>
  <w:style w:type="character" w:styleId="13">
    <w:name w:val="Placeholder Text"/>
    <w:basedOn w:val="7"/>
    <w:semiHidden/>
    <w:uiPriority w:val="99"/>
    <w:rPr>
      <w:color w:val="808080"/>
    </w:rPr>
  </w:style>
  <w:style w:type="character" w:customStyle="1" w:styleId="14">
    <w:name w:val="无间隔 Char"/>
    <w:link w:val="15"/>
    <w:uiPriority w:val="1"/>
    <w:rPr>
      <w:rFonts w:ascii="Calibri" w:hAnsi="Calibri"/>
    </w:rPr>
  </w:style>
  <w:style w:type="paragraph" w:styleId="15">
    <w:name w:val="No Spacing"/>
    <w:link w:val="14"/>
    <w:qFormat/>
    <w:uiPriority w:val="1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列出段落1"/>
    <w:basedOn w:val="1"/>
    <w:qFormat/>
    <w:uiPriority w:val="34"/>
    <w:pPr>
      <w:ind w:left="480" w:leftChars="200"/>
      <w:jc w:val="left"/>
    </w:pPr>
    <w:rPr>
      <w:rFonts w:ascii="Calibri" w:hAnsi="Calibri" w:eastAsia="PMingLiU" w:cs="Calibri"/>
      <w:sz w:val="24"/>
      <w:szCs w:val="24"/>
      <w:lang w:eastAsia="zh-TW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Constantia" w:hAnsi="Constantia" w:eastAsia="华文新魏" w:cs="Times New Roman"/>
    </w:rPr>
  </w:style>
  <w:style w:type="paragraph" w:customStyle="1" w:styleId="18">
    <w:name w:val="p0"/>
    <w:basedOn w:val="1"/>
    <w:uiPriority w:val="0"/>
    <w:pPr>
      <w:widowControl/>
      <w:jc w:val="left"/>
    </w:pPr>
    <w:rPr>
      <w:rFonts w:ascii="Calibri" w:hAnsi="Calibri" w:eastAsia="PMingLiU" w:cs="宋体"/>
      <w:kern w:val="0"/>
      <w:sz w:val="24"/>
      <w:szCs w:val="21"/>
      <w:lang w:eastAsia="zh-TW"/>
    </w:rPr>
  </w:style>
  <w:style w:type="paragraph" w:customStyle="1" w:styleId="19">
    <w:name w:val="列出段落2"/>
    <w:basedOn w:val="1"/>
    <w:qFormat/>
    <w:uiPriority w:val="34"/>
    <w:pPr>
      <w:ind w:firstLine="420" w:firstLineChars="200"/>
    </w:pPr>
    <w:rPr>
      <w:rFonts w:ascii="Constantia" w:hAnsi="Constantia" w:eastAsia="华文新魏" w:cs="Times New Roman"/>
    </w:rPr>
  </w:style>
  <w:style w:type="paragraph" w:customStyle="1" w:styleId="20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21">
    <w:name w:val="列出段落3"/>
    <w:basedOn w:val="1"/>
    <w:qFormat/>
    <w:uiPriority w:val="0"/>
    <w:pPr>
      <w:ind w:left="480" w:leftChars="200"/>
      <w:jc w:val="left"/>
    </w:pPr>
    <w:rPr>
      <w:rFonts w:ascii="Calibri" w:hAnsi="Calibri" w:eastAsia="PMingLiU" w:cs="Calibri"/>
      <w:sz w:val="24"/>
      <w:szCs w:val="24"/>
      <w:lang w:eastAsia="zh-TW"/>
    </w:rPr>
  </w:style>
  <w:style w:type="paragraph" w:customStyle="1" w:styleId="22">
    <w:name w:val="列出段落4"/>
    <w:basedOn w:val="1"/>
    <w:qFormat/>
    <w:uiPriority w:val="0"/>
    <w:pPr>
      <w:ind w:left="480" w:leftChars="200"/>
      <w:jc w:val="left"/>
    </w:pPr>
    <w:rPr>
      <w:rFonts w:ascii="Calibri" w:hAnsi="Calibri" w:eastAsia="PMingLiU" w:cs="Calibri"/>
      <w:sz w:val="24"/>
      <w:szCs w:val="24"/>
      <w:lang w:eastAsia="zh-TW"/>
    </w:rPr>
  </w:style>
  <w:style w:type="character" w:customStyle="1" w:styleId="23">
    <w:name w:val="Subtle Emphasis"/>
    <w:qFormat/>
    <w:uiPriority w:val="19"/>
    <w:rPr>
      <w:i/>
      <w:iCs/>
      <w:color w:val="404040"/>
    </w:rPr>
  </w:style>
  <w:style w:type="character" w:customStyle="1" w:styleId="24">
    <w:name w:val="Book Title"/>
    <w:qFormat/>
    <w:uiPriority w:val="33"/>
    <w:rPr>
      <w:b/>
      <w:bCs/>
      <w:smallCaps/>
      <w:spacing w:val="5"/>
    </w:rPr>
  </w:style>
  <w:style w:type="character" w:customStyle="1" w:styleId="25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0" Type="http://schemas.openxmlformats.org/officeDocument/2006/relationships/fontTable" Target="fontTable.xml"/><Relationship Id="rId4" Type="http://schemas.openxmlformats.org/officeDocument/2006/relationships/header" Target="header2.xml"/><Relationship Id="rId39" Type="http://schemas.microsoft.com/office/2006/relationships/keyMapCustomizations" Target="customizations.xml"/><Relationship Id="rId38" Type="http://schemas.openxmlformats.org/officeDocument/2006/relationships/customXml" Target="../customXml/item2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pn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header" Target="head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1026" textRotate="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A8B20D-AFA1-403F-873A-D40037F9CE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1276</Words>
  <Characters>7278</Characters>
  <Lines>60</Lines>
  <Paragraphs>17</Paragraphs>
  <TotalTime>0</TotalTime>
  <ScaleCrop>false</ScaleCrop>
  <LinksUpToDate>false</LinksUpToDate>
  <CharactersWithSpaces>8537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2017-12-28T07:15:00Z</dcterms:created>
  <dc:creator>dongb</dc:creator>
  <cp:lastModifiedBy>蓉儿</cp:lastModifiedBy>
  <cp:lastPrinted>2019-03-13T13:02:00Z</cp:lastPrinted>
  <dcterms:modified xsi:type="dcterms:W3CDTF">2022-01-14T02:43:02Z</dcterms:modified>
  <dc:title>专注  专业  专心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92AA74DE1F79485F9BE4A11BC47A0769</vt:lpwstr>
  </property>
</Properties>
</file>