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6C89" w:rsidRPr="002711FD" w:rsidRDefault="00696C89" w:rsidP="002711FD">
      <w:pPr>
        <w:pStyle w:val="a9"/>
        <w:ind w:firstLineChars="200" w:firstLine="480"/>
        <w:rPr>
          <w:rFonts w:ascii="幼圆" w:eastAsia="幼圆"/>
          <w:color w:val="0B1F36" w:themeColor="text2" w:themeShade="80"/>
          <w:sz w:val="24"/>
          <w:szCs w:val="24"/>
        </w:rPr>
      </w:pPr>
      <w:r w:rsidRPr="002711FD">
        <w:rPr>
          <w:rFonts w:ascii="幼圆" w:eastAsia="幼圆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5F2605B" wp14:editId="1E6779D3">
                <wp:simplePos x="0" y="0"/>
                <wp:positionH relativeFrom="margin">
                  <wp:posOffset>47625</wp:posOffset>
                </wp:positionH>
                <wp:positionV relativeFrom="paragraph">
                  <wp:posOffset>-304800</wp:posOffset>
                </wp:positionV>
                <wp:extent cx="5191125" cy="685800"/>
                <wp:effectExtent l="0" t="0" r="28575" b="19050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91125" cy="68580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6C89" w:rsidRPr="00A54323" w:rsidRDefault="0088248C" w:rsidP="00696C89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《</w:t>
                            </w:r>
                            <w:r w:rsidR="005F4BC2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目标</w:t>
                            </w:r>
                            <w:r w:rsidR="00CA3987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管理</w:t>
                            </w:r>
                            <w:r w:rsidR="00F5151E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与</w:t>
                            </w:r>
                            <w:r w:rsidR="00CA3987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计划</w:t>
                            </w:r>
                            <w:r w:rsidR="00F5151E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执</w:t>
                            </w:r>
                            <w:r w:rsidR="00FB5DF0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  <w:t>行</w:t>
                            </w:r>
                            <w:r w:rsidR="00696C89" w:rsidRPr="00A54323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  <w:t>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F2605B" id="矩形 22" o:spid="_x0000_s1026" style="position:absolute;left:0;text-align:left;margin-left:3.75pt;margin-top:-24pt;width:408.75pt;height:54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" fillcolor="#0070c0" strokecolor="#0070c0" strokeweight="1pt">
                <v:textbox>
                  <w:txbxContent>
                    <w:p w:rsidR="00696C89" w:rsidRPr="00A54323" w:rsidRDefault="0088248C" w:rsidP="00696C89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《</w:t>
                      </w:r>
                      <w:r w:rsidR="005F4BC2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目标</w:t>
                      </w:r>
                      <w:r w:rsidR="00CA3987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管理</w:t>
                      </w:r>
                      <w:r w:rsidR="00F5151E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与</w:t>
                      </w:r>
                      <w:r w:rsidR="00CA3987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计划</w:t>
                      </w:r>
                      <w:r w:rsidR="00F5151E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执</w:t>
                      </w:r>
                      <w:r w:rsidR="00FB5DF0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  <w:t>行</w:t>
                      </w:r>
                      <w:r w:rsidR="00696C89" w:rsidRPr="00A54323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  <w:t>》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B8585E" w:rsidRPr="002711FD" w:rsidRDefault="00B8585E" w:rsidP="00B8585E">
      <w:pPr>
        <w:rPr>
          <w:rFonts w:ascii="幼圆" w:eastAsia="幼圆"/>
          <w:color w:val="0B1F36" w:themeColor="text2" w:themeShade="80"/>
          <w:sz w:val="24"/>
          <w:szCs w:val="24"/>
        </w:rPr>
      </w:pPr>
    </w:p>
    <w:p w:rsidR="00696C89" w:rsidRPr="00F465C1" w:rsidRDefault="00696C89" w:rsidP="00F465C1">
      <w:pPr>
        <w:ind w:firstLineChars="1300" w:firstLine="3120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F465C1">
        <w:rPr>
          <w:rFonts w:ascii="微软雅黑" w:eastAsia="微软雅黑" w:hAnsi="微软雅黑" w:hint="eastAsia"/>
          <w:b/>
          <w:color w:val="FF0000"/>
          <w:sz w:val="24"/>
          <w:szCs w:val="24"/>
        </w:rPr>
        <w:t>主讲：董波浪</w:t>
      </w:r>
    </w:p>
    <w:p w:rsidR="00696C89" w:rsidRPr="002711FD" w:rsidRDefault="00036398" w:rsidP="00696C89">
      <w:pPr>
        <w:rPr>
          <w:rFonts w:ascii="微软雅黑" w:eastAsia="微软雅黑" w:hAnsi="微软雅黑"/>
          <w:b/>
          <w:color w:val="FF0000"/>
          <w:sz w:val="24"/>
          <w:szCs w:val="24"/>
          <w:u w:val="single"/>
        </w:rPr>
      </w:pPr>
      <w:r w:rsidRPr="002711FD">
        <w:rPr>
          <w:rFonts w:ascii="幼圆" w:eastAsia="幼圆" w:hAnsi="微软雅黑" w:hint="eastAsia"/>
          <w:b/>
          <w:color w:val="FF0000"/>
          <w:sz w:val="24"/>
          <w:szCs w:val="24"/>
          <w:u w:val="single"/>
        </w:rPr>
        <w:fldChar w:fldCharType="begin"/>
      </w:r>
      <w:r w:rsidRPr="002711FD">
        <w:rPr>
          <w:rFonts w:ascii="幼圆" w:eastAsia="幼圆" w:hAnsi="微软雅黑" w:hint="eastAsia"/>
          <w:b/>
          <w:color w:val="FF0000"/>
          <w:sz w:val="24"/>
          <w:szCs w:val="24"/>
          <w:u w:val="single"/>
        </w:rPr>
        <w:instrText xml:space="preserve"> eq \o\ac(○,</w:instrText>
      </w:r>
      <w:r w:rsidRPr="002711FD">
        <w:rPr>
          <w:rFonts w:ascii="幼圆" w:eastAsia="幼圆" w:hAnsi="微软雅黑" w:hint="eastAsia"/>
          <w:b/>
          <w:color w:val="FF0000"/>
          <w:position w:val="3"/>
          <w:sz w:val="24"/>
          <w:szCs w:val="24"/>
        </w:rPr>
        <w:instrText>￠</w:instrText>
      </w:r>
      <w:r w:rsidRPr="002711FD">
        <w:rPr>
          <w:rFonts w:ascii="幼圆" w:eastAsia="幼圆" w:hAnsi="微软雅黑" w:hint="eastAsia"/>
          <w:b/>
          <w:color w:val="FF0000"/>
          <w:sz w:val="24"/>
          <w:szCs w:val="24"/>
          <w:u w:val="single"/>
        </w:rPr>
        <w:instrText>)</w:instrText>
      </w:r>
      <w:r w:rsidRPr="002711FD">
        <w:rPr>
          <w:rFonts w:ascii="幼圆" w:eastAsia="幼圆" w:hAnsi="微软雅黑" w:hint="eastAsia"/>
          <w:b/>
          <w:color w:val="FF0000"/>
          <w:sz w:val="24"/>
          <w:szCs w:val="24"/>
          <w:u w:val="single"/>
        </w:rPr>
        <w:fldChar w:fldCharType="end"/>
      </w:r>
      <w:r w:rsidR="00FD4E10" w:rsidRPr="002711FD">
        <w:rPr>
          <w:rFonts w:ascii="微软雅黑" w:eastAsia="微软雅黑" w:hAnsi="微软雅黑" w:hint="eastAsia"/>
          <w:b/>
          <w:noProof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B94350" wp14:editId="1857F542">
                <wp:simplePos x="0" y="0"/>
                <wp:positionH relativeFrom="margin">
                  <wp:posOffset>-1133475</wp:posOffset>
                </wp:positionH>
                <wp:positionV relativeFrom="paragraph">
                  <wp:posOffset>29845</wp:posOffset>
                </wp:positionV>
                <wp:extent cx="7539355" cy="45085"/>
                <wp:effectExtent l="0" t="0" r="23495" b="12065"/>
                <wp:wrapNone/>
                <wp:docPr id="28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539355" cy="450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0" cmpd="dbl">
                          <a:solidFill>
                            <a:srgbClr val="0070C0"/>
                          </a:solidFill>
                        </a:ln>
                        <a:effectLst/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82BC92" id="矩形 27" o:spid="_x0000_s1026" style="position:absolute;left:0;text-align:left;margin-left:-89.25pt;margin-top:2.35pt;width:593.65pt;height:3.5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" fillcolor="#0070c0" strokecolor="#0070c0" strokeweight="0">
                <v:stroke linestyle="thinThin"/>
                <w10:wrap anchorx="margin"/>
              </v:rect>
            </w:pict>
          </mc:Fallback>
        </mc:AlternateContent>
      </w:r>
      <w:r w:rsidR="00696C89" w:rsidRPr="002711FD">
        <w:rPr>
          <w:rFonts w:ascii="微软雅黑" w:eastAsia="微软雅黑" w:hAnsi="微软雅黑" w:hint="eastAsia"/>
          <w:b/>
          <w:color w:val="FF0000"/>
          <w:sz w:val="24"/>
          <w:szCs w:val="24"/>
          <w:u w:val="single"/>
        </w:rPr>
        <w:t>课程目的</w:t>
      </w:r>
    </w:p>
    <w:p w:rsidR="00FB5DF0" w:rsidRPr="00184E34" w:rsidRDefault="005F4BC2" w:rsidP="00184E34">
      <w:pPr>
        <w:pStyle w:val="a9"/>
        <w:ind w:firstLineChars="300" w:firstLine="720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成功的企业离不开</w:t>
      </w:r>
      <w:r w:rsidR="00FD4E10" w:rsidRPr="002711FD">
        <w:rPr>
          <w:rFonts w:ascii="幼圆" w:eastAsia="幼圆" w:hint="eastAsia"/>
          <w:color w:val="0B1F36" w:themeColor="text2" w:themeShade="80"/>
          <w:sz w:val="24"/>
          <w:szCs w:val="24"/>
        </w:rPr>
        <w:t>经营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计划，目标执行，绩效的高效管理，如何科学式管理，高效达成目标管理，是企业发展的重要关键所在，</w:t>
      </w:r>
      <w:r w:rsidR="00FB5DF0" w:rsidRPr="00B409D9">
        <w:rPr>
          <w:rFonts w:ascii="幼圆" w:eastAsia="幼圆" w:hint="eastAsia"/>
          <w:color w:val="0B1F36" w:themeColor="text2" w:themeShade="80"/>
          <w:sz w:val="24"/>
          <w:szCs w:val="24"/>
        </w:rPr>
        <w:t>中层管理干部处于承上启下的位置，</w:t>
      </w:r>
      <w:r w:rsidR="00184E34">
        <w:rPr>
          <w:rFonts w:ascii="幼圆" w:eastAsia="幼圆" w:hint="eastAsia"/>
          <w:color w:val="0B1F36" w:themeColor="text2" w:themeShade="80"/>
          <w:sz w:val="24"/>
          <w:szCs w:val="24"/>
        </w:rPr>
        <w:t>推进目标达成，工作</w:t>
      </w:r>
      <w:r w:rsidR="00FB5DF0">
        <w:rPr>
          <w:rFonts w:ascii="幼圆" w:eastAsia="幼圆" w:hint="eastAsia"/>
          <w:color w:val="0B1F36" w:themeColor="text2" w:themeShade="80"/>
          <w:sz w:val="24"/>
          <w:szCs w:val="24"/>
        </w:rPr>
        <w:t>高效落实</w:t>
      </w:r>
      <w:r w:rsidR="00184E34">
        <w:rPr>
          <w:rFonts w:ascii="幼圆" w:eastAsia="幼圆" w:hint="eastAsia"/>
          <w:color w:val="0B1F36" w:themeColor="text2" w:themeShade="80"/>
          <w:sz w:val="24"/>
          <w:szCs w:val="24"/>
        </w:rPr>
        <w:t>在各项工作中发挥着重要的桥梁纽带作用，他们既是决策的参与者</w:t>
      </w:r>
      <w:r w:rsidR="00FB5DF0" w:rsidRPr="00B409D9">
        <w:rPr>
          <w:rFonts w:ascii="幼圆" w:eastAsia="幼圆" w:hint="eastAsia"/>
          <w:color w:val="0B1F36" w:themeColor="text2" w:themeShade="80"/>
          <w:sz w:val="24"/>
          <w:szCs w:val="24"/>
        </w:rPr>
        <w:t>制定者，又是决策的传达者、执行者；</w:t>
      </w:r>
      <w:r w:rsidR="00184E34">
        <w:rPr>
          <w:rFonts w:ascii="幼圆" w:eastAsia="幼圆" w:hint="eastAsia"/>
          <w:color w:val="0B1F36" w:themeColor="text2" w:themeShade="80"/>
          <w:sz w:val="24"/>
          <w:szCs w:val="24"/>
        </w:rPr>
        <w:t>还</w:t>
      </w:r>
      <w:r w:rsidR="00FB5DF0" w:rsidRPr="00B409D9">
        <w:rPr>
          <w:rFonts w:ascii="幼圆" w:eastAsia="幼圆" w:hint="eastAsia"/>
          <w:color w:val="0B1F36" w:themeColor="text2" w:themeShade="80"/>
          <w:sz w:val="24"/>
          <w:szCs w:val="24"/>
        </w:rPr>
        <w:t>是下属的领导者与管理者；</w:t>
      </w:r>
      <w:r w:rsidR="00184E34">
        <w:rPr>
          <w:rFonts w:ascii="幼圆" w:eastAsia="幼圆" w:hint="eastAsia"/>
          <w:color w:val="0B1F36" w:themeColor="text2" w:themeShade="80"/>
          <w:sz w:val="24"/>
          <w:szCs w:val="24"/>
        </w:rPr>
        <w:t>是组织的中坚力量，是联通上下、和谐左右、保证政令畅通的重要环节，</w:t>
      </w:r>
      <w:r w:rsidR="00FB5DF0" w:rsidRPr="00B409D9">
        <w:rPr>
          <w:rFonts w:ascii="幼圆" w:eastAsia="幼圆" w:hAnsi="微软雅黑" w:hint="eastAsia"/>
          <w:color w:val="0B1F36" w:themeColor="text2" w:themeShade="80"/>
          <w:sz w:val="24"/>
        </w:rPr>
        <w:t>企业</w:t>
      </w:r>
      <w:r w:rsidR="00FB5DF0">
        <w:rPr>
          <w:rFonts w:ascii="幼圆" w:eastAsia="幼圆" w:hAnsi="微软雅黑" w:hint="eastAsia"/>
          <w:color w:val="0B1F36" w:themeColor="text2" w:themeShade="80"/>
          <w:sz w:val="24"/>
        </w:rPr>
        <w:t>目标达成与计划执行是</w:t>
      </w:r>
      <w:r w:rsidR="00FB5DF0" w:rsidRPr="00B409D9">
        <w:rPr>
          <w:rFonts w:ascii="幼圆" w:eastAsia="幼圆" w:hAnsi="微软雅黑" w:hint="eastAsia"/>
          <w:color w:val="0B1F36" w:themeColor="text2" w:themeShade="80"/>
          <w:sz w:val="24"/>
        </w:rPr>
        <w:t>决定企业生命力可持续发展重要战略布局，是企业核心竞争力的重要软实力，是企业的生命力血液重要供给</w:t>
      </w:r>
      <w:r w:rsidR="00FB5DF0">
        <w:rPr>
          <w:rFonts w:ascii="幼圆" w:eastAsia="幼圆" w:hAnsi="微软雅黑" w:hint="eastAsia"/>
          <w:color w:val="0B1F36" w:themeColor="text2" w:themeShade="80"/>
          <w:sz w:val="24"/>
        </w:rPr>
        <w:t>!</w:t>
      </w:r>
    </w:p>
    <w:p w:rsidR="00E666D0" w:rsidRPr="00E666D0" w:rsidRDefault="00E666D0" w:rsidP="00E666D0">
      <w:pPr>
        <w:rPr>
          <w:rFonts w:ascii="幼圆" w:eastAsia="幼圆" w:hAnsi="微软雅黑"/>
          <w:b/>
          <w:color w:val="FF0000"/>
          <w:sz w:val="24"/>
          <w:szCs w:val="28"/>
          <w:u w:val="single"/>
        </w:rPr>
      </w:pPr>
      <w:r w:rsidRPr="00E666D0">
        <w:rPr>
          <w:rFonts w:ascii="幼圆" w:eastAsia="幼圆" w:hAnsi="微软雅黑" w:hint="eastAsia"/>
          <w:b/>
          <w:color w:val="FF0000"/>
          <w:sz w:val="24"/>
          <w:szCs w:val="28"/>
          <w:u w:val="single"/>
        </w:rPr>
        <w:fldChar w:fldCharType="begin"/>
      </w:r>
      <w:r w:rsidRPr="00E666D0">
        <w:rPr>
          <w:rFonts w:ascii="幼圆" w:eastAsia="幼圆" w:hAnsi="微软雅黑" w:hint="eastAsia"/>
          <w:b/>
          <w:color w:val="FF0000"/>
          <w:sz w:val="24"/>
          <w:szCs w:val="28"/>
          <w:u w:val="single"/>
        </w:rPr>
        <w:instrText xml:space="preserve"> eq \o\ac(○,</w:instrText>
      </w:r>
      <w:r w:rsidRPr="00E666D0">
        <w:rPr>
          <w:rFonts w:ascii="幼圆" w:eastAsia="幼圆" w:hAnsi="微软雅黑" w:hint="eastAsia"/>
          <w:b/>
          <w:color w:val="FF0000"/>
          <w:position w:val="3"/>
          <w:sz w:val="24"/>
          <w:szCs w:val="28"/>
        </w:rPr>
        <w:instrText>￠</w:instrText>
      </w:r>
      <w:r w:rsidRPr="00E666D0">
        <w:rPr>
          <w:rFonts w:ascii="幼圆" w:eastAsia="幼圆" w:hAnsi="微软雅黑" w:hint="eastAsia"/>
          <w:b/>
          <w:color w:val="FF0000"/>
          <w:sz w:val="24"/>
          <w:szCs w:val="28"/>
          <w:u w:val="single"/>
        </w:rPr>
        <w:instrText>)</w:instrText>
      </w:r>
      <w:r w:rsidRPr="00E666D0">
        <w:rPr>
          <w:rFonts w:ascii="幼圆" w:eastAsia="幼圆" w:hAnsi="微软雅黑" w:hint="eastAsia"/>
          <w:b/>
          <w:color w:val="FF0000"/>
          <w:sz w:val="24"/>
          <w:szCs w:val="28"/>
          <w:u w:val="single"/>
        </w:rPr>
        <w:fldChar w:fldCharType="end"/>
      </w:r>
      <w:r w:rsidRPr="00E666D0">
        <w:rPr>
          <w:rFonts w:ascii="幼圆" w:eastAsia="幼圆" w:hAnsi="微软雅黑" w:hint="eastAsia"/>
          <w:b/>
          <w:color w:val="FF0000"/>
          <w:sz w:val="24"/>
          <w:szCs w:val="28"/>
          <w:u w:val="single"/>
        </w:rPr>
        <w:t>企业调研|探索</w:t>
      </w:r>
    </w:p>
    <w:p w:rsidR="00933E5D" w:rsidRPr="00933E5D" w:rsidRDefault="00933E5D" w:rsidP="00933E5D">
      <w:pPr>
        <w:pStyle w:val="a8"/>
        <w:numPr>
          <w:ilvl w:val="0"/>
          <w:numId w:val="1"/>
        </w:numPr>
        <w:ind w:firstLineChars="0"/>
        <w:rPr>
          <w:rFonts w:ascii="幼圆" w:eastAsia="幼圆" w:hAnsi="华文细黑"/>
          <w:color w:val="0F243E"/>
          <w:sz w:val="24"/>
          <w:szCs w:val="24"/>
        </w:rPr>
      </w:pPr>
      <w:r w:rsidRPr="00DE2EA4">
        <w:rPr>
          <w:rFonts w:ascii="幼圆" w:eastAsia="幼圆" w:hAnsi="华文细黑"/>
          <w:color w:val="0F243E"/>
          <w:sz w:val="24"/>
          <w:szCs w:val="24"/>
        </w:rPr>
        <w:t>为什么</w:t>
      </w:r>
      <w:r>
        <w:rPr>
          <w:rFonts w:ascii="幼圆" w:eastAsia="幼圆" w:hAnsi="华文细黑" w:hint="eastAsia"/>
          <w:color w:val="0F243E"/>
          <w:sz w:val="24"/>
          <w:szCs w:val="24"/>
        </w:rPr>
        <w:t>执行</w:t>
      </w:r>
      <w:r w:rsidRPr="00DE2EA4">
        <w:rPr>
          <w:rFonts w:ascii="幼圆" w:eastAsia="幼圆" w:hAnsi="华文细黑"/>
          <w:color w:val="0F243E"/>
          <w:sz w:val="24"/>
          <w:szCs w:val="24"/>
        </w:rPr>
        <w:t>目标难以达成</w:t>
      </w:r>
      <w:r>
        <w:rPr>
          <w:rFonts w:ascii="幼圆" w:eastAsia="幼圆" w:hAnsi="华文细黑" w:hint="eastAsia"/>
          <w:color w:val="0F243E"/>
          <w:sz w:val="24"/>
          <w:szCs w:val="24"/>
        </w:rPr>
        <w:t>——没有清晰的目标导向</w:t>
      </w:r>
      <w:r w:rsidRPr="00DE2EA4">
        <w:rPr>
          <w:rFonts w:ascii="幼圆" w:eastAsia="幼圆" w:hAnsi="华文细黑" w:hint="eastAsia"/>
          <w:color w:val="0F243E"/>
          <w:sz w:val="24"/>
          <w:szCs w:val="24"/>
        </w:rPr>
        <w:t>，</w:t>
      </w:r>
      <w:r>
        <w:rPr>
          <w:rFonts w:ascii="幼圆" w:eastAsia="幼圆" w:hAnsi="华文细黑" w:hint="eastAsia"/>
          <w:color w:val="0F243E"/>
          <w:sz w:val="24"/>
          <w:szCs w:val="24"/>
        </w:rPr>
        <w:t>执行目标方法</w:t>
      </w:r>
      <w:r w:rsidRPr="00DE2EA4">
        <w:rPr>
          <w:rFonts w:ascii="幼圆" w:eastAsia="幼圆" w:hAnsi="华文细黑" w:hint="eastAsia"/>
          <w:color w:val="0F243E"/>
          <w:sz w:val="24"/>
          <w:szCs w:val="24"/>
        </w:rPr>
        <w:t>达成方案！</w:t>
      </w:r>
    </w:p>
    <w:p w:rsidR="00E666D0" w:rsidRDefault="00E666D0" w:rsidP="00E666D0">
      <w:pPr>
        <w:pStyle w:val="a8"/>
        <w:numPr>
          <w:ilvl w:val="0"/>
          <w:numId w:val="1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F20A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为什么团队服务意识缺失——工作中得不到价值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的</w:t>
      </w:r>
      <w:r w:rsidRPr="002F20A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肯定，没有及时奖励机制！</w:t>
      </w:r>
    </w:p>
    <w:p w:rsidR="00E666D0" w:rsidRDefault="00E666D0" w:rsidP="00E666D0">
      <w:pPr>
        <w:pStyle w:val="a8"/>
        <w:numPr>
          <w:ilvl w:val="0"/>
          <w:numId w:val="1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为什么团队人才容易走失——没有打造人三大生命力，没有形成命运共同体！</w:t>
      </w:r>
    </w:p>
    <w:p w:rsidR="00E666D0" w:rsidRDefault="00E666D0" w:rsidP="00E666D0">
      <w:pPr>
        <w:pStyle w:val="a8"/>
        <w:numPr>
          <w:ilvl w:val="0"/>
          <w:numId w:val="1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为什么团队人才凝聚不够——没有熔炼团队精神魂魄，没有打造团队荣誉感！</w:t>
      </w:r>
    </w:p>
    <w:p w:rsidR="00E666D0" w:rsidRDefault="00E666D0" w:rsidP="00E666D0">
      <w:pPr>
        <w:pStyle w:val="a8"/>
        <w:numPr>
          <w:ilvl w:val="0"/>
          <w:numId w:val="1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为什么团队人才业绩不好——没有激活思想，没有训练人才结合实力及信念！</w:t>
      </w:r>
    </w:p>
    <w:p w:rsidR="00E666D0" w:rsidRPr="003D7A38" w:rsidRDefault="00E666D0" w:rsidP="00E666D0">
      <w:pPr>
        <w:pStyle w:val="a8"/>
        <w:numPr>
          <w:ilvl w:val="0"/>
          <w:numId w:val="1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D7A3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为什么团队人才没有效率——软激励管理缺失，推进人才驱动力</w:t>
      </w:r>
      <w:proofErr w:type="gramStart"/>
      <w:r w:rsidRPr="003D7A3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软机制</w:t>
      </w:r>
      <w:proofErr w:type="gramEnd"/>
      <w:r w:rsidRPr="003D7A3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缺失！</w:t>
      </w:r>
    </w:p>
    <w:p w:rsidR="00E666D0" w:rsidRPr="003D7A38" w:rsidRDefault="00E666D0" w:rsidP="00E666D0">
      <w:pPr>
        <w:pStyle w:val="a8"/>
        <w:numPr>
          <w:ilvl w:val="0"/>
          <w:numId w:val="1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为什么管理</w:t>
      </w:r>
      <w:r w:rsidRPr="003D7A3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者总事必躬亲——授权三把尺子不明确，授权的管理要形成文化！</w:t>
      </w:r>
    </w:p>
    <w:p w:rsidR="00036398" w:rsidRPr="00E666D0" w:rsidRDefault="00036398" w:rsidP="00036398">
      <w:pPr>
        <w:rPr>
          <w:rFonts w:ascii="微软雅黑" w:eastAsia="微软雅黑" w:hAnsi="微软雅黑"/>
          <w:b/>
          <w:color w:val="FF0000"/>
          <w:sz w:val="24"/>
          <w:szCs w:val="28"/>
          <w:u w:val="single"/>
        </w:rPr>
      </w:pPr>
      <w:r w:rsidRPr="00E666D0">
        <w:rPr>
          <w:rFonts w:ascii="微软雅黑" w:eastAsia="微软雅黑" w:hAnsi="微软雅黑" w:hint="eastAsia"/>
          <w:b/>
          <w:color w:val="FF0000"/>
          <w:sz w:val="24"/>
          <w:szCs w:val="28"/>
          <w:u w:val="single"/>
        </w:rPr>
        <w:fldChar w:fldCharType="begin"/>
      </w:r>
      <w:r w:rsidRPr="00E666D0">
        <w:rPr>
          <w:rFonts w:ascii="微软雅黑" w:eastAsia="微软雅黑" w:hAnsi="微软雅黑" w:hint="eastAsia"/>
          <w:b/>
          <w:color w:val="FF0000"/>
          <w:sz w:val="24"/>
          <w:szCs w:val="28"/>
          <w:u w:val="single"/>
        </w:rPr>
        <w:instrText xml:space="preserve"> eq \o\ac(○,</w:instrText>
      </w:r>
      <w:r w:rsidRPr="00E666D0">
        <w:rPr>
          <w:rFonts w:ascii="微软雅黑" w:eastAsia="微软雅黑" w:hAnsi="微软雅黑" w:hint="eastAsia"/>
          <w:b/>
          <w:color w:val="FF0000"/>
          <w:position w:val="3"/>
          <w:sz w:val="24"/>
          <w:szCs w:val="28"/>
        </w:rPr>
        <w:instrText>￠</w:instrText>
      </w:r>
      <w:r w:rsidRPr="00E666D0">
        <w:rPr>
          <w:rFonts w:ascii="微软雅黑" w:eastAsia="微软雅黑" w:hAnsi="微软雅黑" w:hint="eastAsia"/>
          <w:b/>
          <w:color w:val="FF0000"/>
          <w:sz w:val="24"/>
          <w:szCs w:val="28"/>
          <w:u w:val="single"/>
        </w:rPr>
        <w:instrText>)</w:instrText>
      </w:r>
      <w:r w:rsidRPr="00E666D0">
        <w:rPr>
          <w:rFonts w:ascii="微软雅黑" w:eastAsia="微软雅黑" w:hAnsi="微软雅黑" w:hint="eastAsia"/>
          <w:b/>
          <w:color w:val="FF0000"/>
          <w:sz w:val="24"/>
          <w:szCs w:val="28"/>
          <w:u w:val="single"/>
        </w:rPr>
        <w:fldChar w:fldCharType="end"/>
      </w:r>
      <w:r w:rsidRPr="00E666D0">
        <w:rPr>
          <w:rFonts w:ascii="微软雅黑" w:eastAsia="微软雅黑" w:hAnsi="微软雅黑" w:hint="eastAsia"/>
          <w:b/>
          <w:color w:val="FF0000"/>
          <w:sz w:val="24"/>
          <w:szCs w:val="28"/>
          <w:u w:val="single"/>
        </w:rPr>
        <w:t>课程收获</w:t>
      </w:r>
    </w:p>
    <w:p w:rsidR="00036398" w:rsidRPr="002711FD" w:rsidRDefault="00036398" w:rsidP="00494A81">
      <w:pPr>
        <w:numPr>
          <w:ilvl w:val="0"/>
          <w:numId w:val="2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 w:rsidRPr="002711FD">
        <w:rPr>
          <w:rFonts w:ascii="幼圆" w:eastAsia="幼圆" w:hAnsi="华文细黑" w:cs="微软雅黑" w:hint="eastAsia"/>
          <w:color w:val="0F243E"/>
          <w:sz w:val="24"/>
          <w:szCs w:val="24"/>
        </w:rPr>
        <w:t>提高管理</w:t>
      </w:r>
      <w:r w:rsidR="00FB5DF0">
        <w:rPr>
          <w:rFonts w:ascii="幼圆" w:eastAsia="幼圆" w:hAnsi="华文细黑" w:cs="微软雅黑" w:hint="eastAsia"/>
          <w:color w:val="0F243E"/>
          <w:sz w:val="24"/>
          <w:szCs w:val="24"/>
        </w:rPr>
        <w:t>人才目标管理思维及方法，提高工作计划落实方式</w:t>
      </w:r>
    </w:p>
    <w:p w:rsidR="00036398" w:rsidRPr="002711FD" w:rsidRDefault="00FB5DF0" w:rsidP="00494A81">
      <w:pPr>
        <w:numPr>
          <w:ilvl w:val="0"/>
          <w:numId w:val="2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华文细黑" w:cs="微软雅黑" w:hint="eastAsia"/>
          <w:color w:val="0F243E"/>
          <w:sz w:val="24"/>
          <w:szCs w:val="24"/>
        </w:rPr>
        <w:t>达成目标的五大步骤及</w:t>
      </w:r>
      <w:r w:rsidR="00036398" w:rsidRPr="002711FD">
        <w:rPr>
          <w:rFonts w:ascii="幼圆" w:eastAsia="幼圆" w:hAnsi="华文细黑" w:cs="微软雅黑" w:hint="eastAsia"/>
          <w:color w:val="0F243E"/>
          <w:sz w:val="24"/>
          <w:szCs w:val="24"/>
        </w:rPr>
        <w:t>思路工具</w:t>
      </w:r>
      <w:r w:rsidR="00D007AA">
        <w:rPr>
          <w:rFonts w:ascii="幼圆" w:eastAsia="幼圆" w:hAnsi="华文细黑" w:cs="微软雅黑" w:hint="eastAsia"/>
          <w:color w:val="0F243E"/>
          <w:sz w:val="24"/>
          <w:szCs w:val="24"/>
        </w:rPr>
        <w:t>GROW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，达成目标的措施方案</w:t>
      </w:r>
    </w:p>
    <w:p w:rsidR="00036398" w:rsidRPr="002711FD" w:rsidRDefault="00FB5DF0" w:rsidP="00494A81">
      <w:pPr>
        <w:numPr>
          <w:ilvl w:val="0"/>
          <w:numId w:val="2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华文细黑" w:cs="微软雅黑" w:hint="eastAsia"/>
          <w:color w:val="0F243E"/>
          <w:sz w:val="24"/>
          <w:szCs w:val="24"/>
        </w:rPr>
        <w:t>掌握内部和外部客户</w:t>
      </w:r>
      <w:r w:rsidR="00036398" w:rsidRPr="002711FD">
        <w:rPr>
          <w:rFonts w:ascii="幼圆" w:eastAsia="幼圆" w:hAnsi="华文细黑" w:cs="微软雅黑" w:hint="eastAsia"/>
          <w:color w:val="0F243E"/>
          <w:sz w:val="24"/>
          <w:szCs w:val="24"/>
        </w:rPr>
        <w:t>沟通方式，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达成上通下达目标的执行力</w:t>
      </w:r>
    </w:p>
    <w:p w:rsidR="00036398" w:rsidRDefault="00FB5DF0" w:rsidP="00494A81">
      <w:pPr>
        <w:numPr>
          <w:ilvl w:val="0"/>
          <w:numId w:val="2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华文细黑" w:cs="微软雅黑" w:hint="eastAsia"/>
          <w:color w:val="0F243E"/>
          <w:sz w:val="24"/>
          <w:szCs w:val="24"/>
        </w:rPr>
        <w:t>提高发现问题的解决能力及思考路径，规避达成目标的陷阱</w:t>
      </w:r>
    </w:p>
    <w:p w:rsidR="00E666D0" w:rsidRPr="00E666D0" w:rsidRDefault="00E666D0" w:rsidP="00494A81">
      <w:pPr>
        <w:numPr>
          <w:ilvl w:val="0"/>
          <w:numId w:val="2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华文细黑" w:cs="微软雅黑" w:hint="eastAsia"/>
          <w:color w:val="0F243E"/>
          <w:sz w:val="24"/>
          <w:szCs w:val="24"/>
        </w:rPr>
        <w:t>提升人才执行效率，梳理执行流程，优化执行方法，学习先进管理</w:t>
      </w:r>
    </w:p>
    <w:p w:rsidR="00E666D0" w:rsidRPr="00837489" w:rsidRDefault="00E666D0" w:rsidP="00494A81">
      <w:pPr>
        <w:numPr>
          <w:ilvl w:val="0"/>
          <w:numId w:val="2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华文细黑" w:cs="微软雅黑" w:hint="eastAsia"/>
          <w:color w:val="0F243E"/>
          <w:sz w:val="24"/>
          <w:szCs w:val="24"/>
        </w:rPr>
        <w:t>执行落实工作中的职责与权限，责、权、利对等机制严格执行标准</w:t>
      </w:r>
    </w:p>
    <w:p w:rsidR="00E666D0" w:rsidRDefault="00E666D0" w:rsidP="00494A81">
      <w:pPr>
        <w:numPr>
          <w:ilvl w:val="0"/>
          <w:numId w:val="2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华文细黑" w:cs="微软雅黑" w:hint="eastAsia"/>
          <w:color w:val="0F243E"/>
          <w:sz w:val="24"/>
          <w:szCs w:val="24"/>
        </w:rPr>
        <w:t>理清执行盲点，消灭执行懒性，解决不负责任推脱，扯皮推诿的问题现状</w:t>
      </w:r>
    </w:p>
    <w:p w:rsidR="00036398" w:rsidRPr="002711FD" w:rsidRDefault="00036398" w:rsidP="00036398">
      <w:pPr>
        <w:rPr>
          <w:rFonts w:ascii="微软雅黑" w:eastAsia="微软雅黑" w:hAnsi="微软雅黑"/>
          <w:b/>
          <w:color w:val="FF0000"/>
          <w:sz w:val="24"/>
          <w:szCs w:val="24"/>
          <w:u w:val="single"/>
        </w:rPr>
      </w:pPr>
      <w:r w:rsidRPr="002711FD">
        <w:rPr>
          <w:rFonts w:ascii="微软雅黑" w:eastAsia="微软雅黑" w:hAnsi="微软雅黑" w:hint="eastAsia"/>
          <w:b/>
          <w:color w:val="FF0000"/>
          <w:sz w:val="24"/>
          <w:szCs w:val="24"/>
          <w:u w:val="single"/>
        </w:rPr>
        <w:fldChar w:fldCharType="begin"/>
      </w:r>
      <w:r w:rsidRPr="002711FD">
        <w:rPr>
          <w:rFonts w:ascii="微软雅黑" w:eastAsia="微软雅黑" w:hAnsi="微软雅黑" w:hint="eastAsia"/>
          <w:b/>
          <w:color w:val="FF0000"/>
          <w:sz w:val="24"/>
          <w:szCs w:val="24"/>
          <w:u w:val="single"/>
        </w:rPr>
        <w:instrText xml:space="preserve"> eq \o\ac(○,</w:instrText>
      </w:r>
      <w:r w:rsidRPr="002711FD">
        <w:rPr>
          <w:rFonts w:ascii="微软雅黑" w:eastAsia="微软雅黑" w:hAnsi="微软雅黑" w:hint="eastAsia"/>
          <w:b/>
          <w:color w:val="FF0000"/>
          <w:position w:val="3"/>
          <w:sz w:val="24"/>
          <w:szCs w:val="24"/>
        </w:rPr>
        <w:instrText>￠</w:instrText>
      </w:r>
      <w:r w:rsidRPr="002711FD">
        <w:rPr>
          <w:rFonts w:ascii="微软雅黑" w:eastAsia="微软雅黑" w:hAnsi="微软雅黑" w:hint="eastAsia"/>
          <w:b/>
          <w:color w:val="FF0000"/>
          <w:sz w:val="24"/>
          <w:szCs w:val="24"/>
          <w:u w:val="single"/>
        </w:rPr>
        <w:instrText>)</w:instrText>
      </w:r>
      <w:r w:rsidRPr="002711FD">
        <w:rPr>
          <w:rFonts w:ascii="微软雅黑" w:eastAsia="微软雅黑" w:hAnsi="微软雅黑" w:hint="eastAsia"/>
          <w:b/>
          <w:color w:val="FF0000"/>
          <w:sz w:val="24"/>
          <w:szCs w:val="24"/>
          <w:u w:val="single"/>
        </w:rPr>
        <w:fldChar w:fldCharType="end"/>
      </w:r>
      <w:r w:rsidRPr="002711FD">
        <w:rPr>
          <w:rFonts w:ascii="微软雅黑" w:eastAsia="微软雅黑" w:hAnsi="微软雅黑" w:hint="eastAsia"/>
          <w:b/>
          <w:color w:val="FF0000"/>
          <w:sz w:val="24"/>
          <w:szCs w:val="24"/>
          <w:u w:val="single"/>
        </w:rPr>
        <w:t>课程方式</w:t>
      </w:r>
    </w:p>
    <w:p w:rsidR="00036398" w:rsidRPr="002711FD" w:rsidRDefault="00036398" w:rsidP="00036398">
      <w:pPr>
        <w:rPr>
          <w:rFonts w:ascii="幼圆" w:eastAsia="幼圆" w:hAnsi="华文细黑"/>
          <w:bCs/>
          <w:color w:val="0F243E"/>
          <w:sz w:val="24"/>
          <w:szCs w:val="24"/>
        </w:rPr>
      </w:pPr>
      <w:r w:rsidRPr="002711FD">
        <w:rPr>
          <w:rFonts w:ascii="幼圆" w:eastAsia="幼圆" w:hAnsi="华文细黑" w:hint="eastAsia"/>
          <w:bCs/>
          <w:color w:val="0F243E"/>
          <w:sz w:val="24"/>
          <w:szCs w:val="24"/>
        </w:rPr>
        <w:t>￠心智启迪+案例解析+演练 +觉醒感悟（演讲+训练75%+体验15%+10%案例讨论）</w:t>
      </w:r>
    </w:p>
    <w:p w:rsidR="00036398" w:rsidRPr="002711FD" w:rsidRDefault="00036398" w:rsidP="00036398">
      <w:pPr>
        <w:jc w:val="left"/>
        <w:rPr>
          <w:rFonts w:ascii="幼圆" w:eastAsia="幼圆" w:hAnsi="华文细黑"/>
          <w:color w:val="0F243E"/>
          <w:sz w:val="24"/>
          <w:szCs w:val="24"/>
        </w:rPr>
      </w:pPr>
      <w:r w:rsidRPr="002711FD">
        <w:rPr>
          <w:rFonts w:ascii="幼圆" w:eastAsia="幼圆" w:hAnsi="华文细黑" w:hint="eastAsia"/>
          <w:color w:val="0F243E"/>
          <w:sz w:val="24"/>
          <w:szCs w:val="24"/>
        </w:rPr>
        <w:t>￠课程开化心智、启迪心灵能量￠结构内容深化、层层递进升华</w:t>
      </w:r>
    </w:p>
    <w:p w:rsidR="00036398" w:rsidRPr="002711FD" w:rsidRDefault="00036398" w:rsidP="00036398">
      <w:pPr>
        <w:jc w:val="left"/>
        <w:rPr>
          <w:rFonts w:ascii="幼圆" w:eastAsia="幼圆" w:hAnsi="华文细黑"/>
          <w:color w:val="0F243E"/>
          <w:sz w:val="24"/>
          <w:szCs w:val="24"/>
        </w:rPr>
      </w:pPr>
      <w:r w:rsidRPr="002711FD">
        <w:rPr>
          <w:rFonts w:ascii="幼圆" w:eastAsia="幼圆" w:hAnsi="华文细黑" w:hint="eastAsia"/>
          <w:color w:val="0F243E"/>
          <w:sz w:val="24"/>
          <w:szCs w:val="24"/>
        </w:rPr>
        <w:t>￠由内而外转化、学习价值呈现￠操练演练成长、知行合一做到</w:t>
      </w:r>
    </w:p>
    <w:p w:rsidR="00036398" w:rsidRPr="002711FD" w:rsidRDefault="00036398" w:rsidP="00036398">
      <w:pPr>
        <w:rPr>
          <w:rFonts w:ascii="微软雅黑" w:eastAsia="微软雅黑" w:hAnsi="微软雅黑"/>
          <w:b/>
          <w:color w:val="FF0000"/>
          <w:sz w:val="24"/>
          <w:szCs w:val="24"/>
          <w:u w:val="single"/>
        </w:rPr>
      </w:pPr>
      <w:r w:rsidRPr="002711FD">
        <w:rPr>
          <w:rFonts w:ascii="微软雅黑" w:eastAsia="微软雅黑" w:hAnsi="微软雅黑" w:hint="eastAsia"/>
          <w:b/>
          <w:color w:val="FF0000"/>
          <w:sz w:val="24"/>
          <w:szCs w:val="24"/>
          <w:u w:val="single"/>
        </w:rPr>
        <w:fldChar w:fldCharType="begin"/>
      </w:r>
      <w:r w:rsidRPr="002711FD">
        <w:rPr>
          <w:rFonts w:ascii="微软雅黑" w:eastAsia="微软雅黑" w:hAnsi="微软雅黑" w:hint="eastAsia"/>
          <w:b/>
          <w:color w:val="FF0000"/>
          <w:sz w:val="24"/>
          <w:szCs w:val="24"/>
          <w:u w:val="single"/>
        </w:rPr>
        <w:instrText xml:space="preserve"> eq \o\ac(○,</w:instrText>
      </w:r>
      <w:r w:rsidRPr="002711FD">
        <w:rPr>
          <w:rFonts w:ascii="微软雅黑" w:eastAsia="微软雅黑" w:hAnsi="微软雅黑" w:hint="eastAsia"/>
          <w:b/>
          <w:color w:val="FF0000"/>
          <w:position w:val="3"/>
          <w:sz w:val="24"/>
          <w:szCs w:val="24"/>
        </w:rPr>
        <w:instrText>￠</w:instrText>
      </w:r>
      <w:r w:rsidRPr="002711FD">
        <w:rPr>
          <w:rFonts w:ascii="微软雅黑" w:eastAsia="微软雅黑" w:hAnsi="微软雅黑" w:hint="eastAsia"/>
          <w:b/>
          <w:color w:val="FF0000"/>
          <w:sz w:val="24"/>
          <w:szCs w:val="24"/>
          <w:u w:val="single"/>
        </w:rPr>
        <w:instrText>)</w:instrText>
      </w:r>
      <w:r w:rsidRPr="002711FD">
        <w:rPr>
          <w:rFonts w:ascii="微软雅黑" w:eastAsia="微软雅黑" w:hAnsi="微软雅黑" w:hint="eastAsia"/>
          <w:b/>
          <w:color w:val="FF0000"/>
          <w:sz w:val="24"/>
          <w:szCs w:val="24"/>
          <w:u w:val="single"/>
        </w:rPr>
        <w:fldChar w:fldCharType="end"/>
      </w:r>
      <w:r w:rsidRPr="002711FD">
        <w:rPr>
          <w:rFonts w:ascii="微软雅黑" w:eastAsia="微软雅黑" w:hAnsi="微软雅黑" w:hint="eastAsia"/>
          <w:b/>
          <w:color w:val="FF0000"/>
          <w:sz w:val="24"/>
          <w:szCs w:val="24"/>
          <w:u w:val="single"/>
        </w:rPr>
        <w:t>课程时间</w:t>
      </w:r>
    </w:p>
    <w:p w:rsidR="00036398" w:rsidRDefault="00036398" w:rsidP="00036398">
      <w:pPr>
        <w:rPr>
          <w:rFonts w:ascii="幼圆" w:eastAsia="幼圆" w:hAnsi="微软雅黑"/>
          <w:b/>
          <w:color w:val="0F243E"/>
          <w:sz w:val="24"/>
          <w:szCs w:val="24"/>
        </w:rPr>
      </w:pPr>
      <w:r w:rsidRPr="002711FD">
        <w:rPr>
          <w:rFonts w:ascii="幼圆" w:eastAsia="幼圆" w:hint="eastAsia"/>
          <w:b/>
          <w:color w:val="0F243E"/>
          <w:sz w:val="24"/>
          <w:szCs w:val="24"/>
        </w:rPr>
        <w:t>￠</w:t>
      </w:r>
      <w:r w:rsidR="00E666D0">
        <w:rPr>
          <w:rFonts w:ascii="幼圆" w:eastAsia="幼圆"/>
          <w:b/>
          <w:color w:val="0F243E"/>
          <w:sz w:val="24"/>
          <w:szCs w:val="24"/>
        </w:rPr>
        <w:t>2</w:t>
      </w:r>
      <w:r w:rsidRPr="002711FD">
        <w:rPr>
          <w:rFonts w:ascii="幼圆" w:eastAsia="幼圆" w:hint="eastAsia"/>
          <w:b/>
          <w:color w:val="0F243E"/>
          <w:sz w:val="24"/>
          <w:szCs w:val="24"/>
        </w:rPr>
        <w:t xml:space="preserve">天  </w:t>
      </w:r>
      <w:r w:rsidRPr="002711FD">
        <w:rPr>
          <w:rFonts w:ascii="幼圆" w:eastAsia="幼圆" w:hAnsi="微软雅黑" w:hint="eastAsia"/>
          <w:b/>
          <w:color w:val="0F243E"/>
          <w:sz w:val="24"/>
          <w:szCs w:val="24"/>
        </w:rPr>
        <w:t>（</w:t>
      </w:r>
      <w:r w:rsidR="00E666D0">
        <w:rPr>
          <w:rFonts w:ascii="幼圆" w:eastAsia="幼圆" w:hAnsi="微软雅黑"/>
          <w:b/>
          <w:color w:val="0F243E"/>
          <w:sz w:val="24"/>
          <w:szCs w:val="24"/>
        </w:rPr>
        <w:t>12</w:t>
      </w:r>
      <w:r w:rsidRPr="002711FD">
        <w:rPr>
          <w:rFonts w:ascii="幼圆" w:eastAsia="幼圆" w:hAnsi="微软雅黑" w:hint="eastAsia"/>
          <w:b/>
          <w:color w:val="0F243E"/>
          <w:sz w:val="24"/>
          <w:szCs w:val="24"/>
        </w:rPr>
        <w:t>H）</w:t>
      </w:r>
    </w:p>
    <w:p w:rsidR="00E666D0" w:rsidRPr="00E666D0" w:rsidRDefault="00E666D0" w:rsidP="00E666D0">
      <w:pPr>
        <w:rPr>
          <w:rFonts w:ascii="幼圆" w:eastAsia="幼圆" w:hAnsi="微软雅黑"/>
          <w:b/>
          <w:color w:val="FF0000"/>
          <w:sz w:val="28"/>
          <w:szCs w:val="28"/>
          <w:u w:val="single"/>
        </w:rPr>
      </w:pPr>
      <w:r w:rsidRPr="00E666D0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fldChar w:fldCharType="begin"/>
      </w:r>
      <w:r w:rsidRPr="00E666D0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 w:rsidRPr="00E666D0">
        <w:rPr>
          <w:rFonts w:ascii="幼圆" w:eastAsia="幼圆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E666D0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E666D0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fldChar w:fldCharType="end"/>
      </w:r>
      <w:r w:rsidRPr="00E666D0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t>课程对象</w:t>
      </w:r>
    </w:p>
    <w:p w:rsidR="00E666D0" w:rsidRPr="00E666D0" w:rsidRDefault="00E666D0" w:rsidP="00E666D0">
      <w:pPr>
        <w:pStyle w:val="10"/>
        <w:ind w:firstLineChars="0" w:firstLine="0"/>
        <w:rPr>
          <w:rFonts w:ascii="幼圆" w:eastAsia="幼圆" w:hAnsi="华文细黑"/>
          <w:b/>
          <w:color w:val="0F243E"/>
          <w:sz w:val="24"/>
          <w:szCs w:val="24"/>
        </w:rPr>
      </w:pPr>
      <w:r w:rsidRPr="00E666D0">
        <w:rPr>
          <w:rFonts w:ascii="幼圆" w:eastAsia="幼圆" w:hAnsi="华文细黑" w:hint="eastAsia"/>
          <w:b/>
          <w:color w:val="0F243E"/>
          <w:sz w:val="24"/>
          <w:szCs w:val="24"/>
        </w:rPr>
        <w:t>￠</w:t>
      </w:r>
      <w:r w:rsidR="00986261">
        <w:rPr>
          <w:rFonts w:ascii="幼圆" w:eastAsia="幼圆" w:hAnsi="华文细黑" w:hint="eastAsia"/>
          <w:b/>
          <w:color w:val="0F243E"/>
          <w:sz w:val="24"/>
          <w:szCs w:val="24"/>
        </w:rPr>
        <w:t>中</w:t>
      </w:r>
      <w:r>
        <w:rPr>
          <w:rFonts w:ascii="幼圆" w:eastAsia="幼圆" w:hAnsi="华文细黑" w:hint="eastAsia"/>
          <w:b/>
          <w:color w:val="0F243E"/>
          <w:sz w:val="24"/>
          <w:szCs w:val="24"/>
        </w:rPr>
        <w:t>层管理者，骨干人才</w:t>
      </w:r>
    </w:p>
    <w:p w:rsidR="00E666D0" w:rsidRPr="00E666D0" w:rsidRDefault="00E666D0" w:rsidP="00036398">
      <w:pPr>
        <w:rPr>
          <w:rFonts w:ascii="幼圆" w:eastAsia="幼圆" w:hAnsi="微软雅黑"/>
          <w:b/>
          <w:color w:val="0F243E"/>
          <w:sz w:val="24"/>
          <w:szCs w:val="24"/>
        </w:rPr>
      </w:pPr>
    </w:p>
    <w:p w:rsidR="00E666D0" w:rsidRDefault="00E666D0" w:rsidP="00E666D0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lastRenderedPageBreak/>
        <w:fldChar w:fldCharType="begin"/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094FDD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培训师 ：董波浪</w:t>
      </w:r>
    </w:p>
    <w:p w:rsidR="00E666D0" w:rsidRPr="00E62545" w:rsidRDefault="00E666D0" w:rsidP="00E666D0">
      <w:pPr>
        <w:ind w:firstLineChars="200" w:firstLine="480"/>
        <w:rPr>
          <w:rStyle w:val="aa"/>
          <w:rFonts w:ascii="幼圆" w:eastAsia="幼圆" w:hAnsi="微软雅黑"/>
          <w:bCs w:val="0"/>
          <w:color w:val="0B1F36" w:themeColor="text2" w:themeShade="80"/>
          <w:sz w:val="24"/>
          <w:szCs w:val="24"/>
        </w:rPr>
      </w:pPr>
      <w:r w:rsidRPr="00E62545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赢</w:t>
      </w:r>
      <w:r w:rsidR="00024100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在心智管理系统版权者、团队心智管理专家、北大总裁班特聘讲师、榜上书</w:t>
      </w:r>
      <w:r w:rsidRPr="00E62545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 xml:space="preserve">院导师 </w:t>
      </w:r>
      <w:r w:rsidRPr="00E62545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、</w:t>
      </w:r>
      <w:r w:rsidRPr="00E62545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 xml:space="preserve">CISPT 国际职业培训师   中国诚信品牌讲师 </w:t>
      </w:r>
    </w:p>
    <w:p w:rsidR="00E666D0" w:rsidRPr="00E62545" w:rsidRDefault="00024100" w:rsidP="00E666D0">
      <w:pPr>
        <w:tabs>
          <w:tab w:val="left" w:pos="180"/>
        </w:tabs>
        <w:spacing w:line="380" w:lineRule="exact"/>
        <w:ind w:firstLineChars="200" w:firstLine="480"/>
        <w:rPr>
          <w:rStyle w:val="aa"/>
          <w:rFonts w:ascii="幼圆" w:eastAsia="幼圆" w:hAnsi="宋体" w:cs="宋体"/>
          <w:b w:val="0"/>
          <w:color w:val="0B1F36" w:themeColor="text2" w:themeShade="80"/>
          <w:sz w:val="24"/>
          <w:szCs w:val="24"/>
        </w:rPr>
      </w:pPr>
      <w:r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从事管理咨询及培训十多年，心智管理和团队管理</w:t>
      </w:r>
      <w:bookmarkStart w:id="0" w:name="_GoBack"/>
      <w:bookmarkEnd w:id="0"/>
      <w:r w:rsidR="00E666D0" w:rsidRPr="00E62545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的发展与研究，并对组织管理执行、流程再造、方法创新、团队建设有着深刻的理解和认知。积累了丰富的实战经验，实践与理论相结合，累积培训及演讲超过</w:t>
      </w:r>
      <w:r w:rsidR="00E666D0" w:rsidRPr="00E62545">
        <w:rPr>
          <w:rFonts w:ascii="幼圆" w:eastAsia="幼圆" w:hAnsi="宋体" w:cs="宋体" w:hint="eastAsia"/>
          <w:b/>
          <w:color w:val="0B1F36" w:themeColor="text2" w:themeShade="80"/>
          <w:sz w:val="24"/>
          <w:szCs w:val="24"/>
        </w:rPr>
        <w:t>600</w:t>
      </w:r>
      <w:r w:rsidR="00E666D0" w:rsidRPr="00E62545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场余次，受训学员超过50000余人，推崇寓教于乐及快乐学习的方式</w:t>
      </w:r>
      <w:r w:rsidR="00E666D0" w:rsidRPr="00E62545">
        <w:rPr>
          <w:rStyle w:val="aa"/>
          <w:rFonts w:ascii="幼圆" w:eastAsia="幼圆" w:hAnsi="宋体" w:cs="宋体" w:hint="eastAsia"/>
          <w:color w:val="0B1F36" w:themeColor="text2" w:themeShade="80"/>
          <w:sz w:val="24"/>
          <w:szCs w:val="24"/>
        </w:rPr>
        <w:t>。</w:t>
      </w:r>
    </w:p>
    <w:p w:rsidR="00E666D0" w:rsidRPr="00E62545" w:rsidRDefault="00E666D0" w:rsidP="00E666D0">
      <w:pPr>
        <w:tabs>
          <w:tab w:val="left" w:pos="180"/>
        </w:tabs>
        <w:snapToGrid w:val="0"/>
        <w:spacing w:line="380" w:lineRule="exact"/>
        <w:ind w:firstLineChars="200" w:firstLine="480"/>
        <w:rPr>
          <w:rFonts w:ascii="幼圆" w:eastAsia="幼圆" w:hAnsi="宋体" w:cs="宋体"/>
          <w:color w:val="0B1F36" w:themeColor="text2" w:themeShade="80"/>
          <w:sz w:val="24"/>
          <w:szCs w:val="24"/>
        </w:rPr>
      </w:pPr>
      <w:r w:rsidRPr="00E62545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授课风格：风趣幽默、深入浅出，富有极强的感染力和亲和力。</w:t>
      </w:r>
      <w:r w:rsidRPr="00E62545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体验</w:t>
      </w:r>
      <w:r w:rsidRPr="00E62545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“互动”</w:t>
      </w:r>
      <w:r w:rsidRPr="00E62545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的热情，体验</w:t>
      </w:r>
      <w:r w:rsidRPr="00E62545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“启智”</w:t>
      </w:r>
      <w:r w:rsidRPr="00E62545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的快乐，体验“</w:t>
      </w:r>
      <w:r w:rsidRPr="00E62545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高频”</w:t>
      </w:r>
      <w:r w:rsidRPr="00E62545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的乐趣。</w:t>
      </w:r>
    </w:p>
    <w:p w:rsidR="00E666D0" w:rsidRPr="00E62545" w:rsidRDefault="00E666D0" w:rsidP="00E666D0">
      <w:pPr>
        <w:tabs>
          <w:tab w:val="left" w:pos="180"/>
        </w:tabs>
        <w:snapToGrid w:val="0"/>
        <w:spacing w:line="380" w:lineRule="exact"/>
        <w:ind w:firstLineChars="200" w:firstLine="480"/>
        <w:rPr>
          <w:rFonts w:ascii="幼圆" w:eastAsia="幼圆" w:hAnsi="宋体" w:cs="宋体"/>
          <w:b/>
          <w:color w:val="0B1F36" w:themeColor="text2" w:themeShade="8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62545">
        <w:rPr>
          <w:rFonts w:ascii="幼圆" w:eastAsia="幼圆" w:hAnsi="宋体" w:hint="eastAsia"/>
          <w:color w:val="0B1F36" w:themeColor="text2" w:themeShade="80"/>
          <w:sz w:val="24"/>
          <w:szCs w:val="24"/>
        </w:rPr>
        <w:t>培训过的部分企事业单位有：</w:t>
      </w:r>
      <w:r w:rsidRPr="00E62545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广州供电分局、中国移动（深圳）分公司、中国电信、网通公司、贵州茅台集团、华润大唐药业、兴国卷烟厂（国企）、湖北宜化集团、绿城房地产集团、城建集团、正大集团（河南公司）、正大集团（河北公司）、仁和集团、交通银行、平安保险、富德保险（深圳分公司）、济南天鹅棉业机械股份、北京京能发电厂、</w:t>
      </w:r>
      <w:proofErr w:type="gramStart"/>
      <w:r w:rsidRPr="00E62545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迪</w:t>
      </w:r>
      <w:proofErr w:type="gramEnd"/>
      <w:r w:rsidRPr="00E62545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奥数控、爱默生（深圳）有限公司、美力置业房地产、UL（中国）有限公司、中国铁塔股份、金跃电子有限公司、中电大维（深圳）科技有限公司、绮丽集团、大发集团、方正集团、</w:t>
      </w:r>
      <w:r w:rsidRPr="00E62545">
        <w:rPr>
          <w:rStyle w:val="coursecontent1"/>
          <w:rFonts w:ascii="幼圆" w:eastAsia="幼圆" w:hAnsi="宋体" w:cs="宋体" w:hint="eastAsia"/>
          <w:color w:val="0B1F36" w:themeColor="text2" w:themeShade="80"/>
          <w:sz w:val="24"/>
          <w:szCs w:val="24"/>
        </w:rPr>
        <w:t>新蔡国税局、永城</w:t>
      </w:r>
      <w:r w:rsidRPr="00E62545">
        <w:rPr>
          <w:rFonts w:ascii="幼圆" w:eastAsia="幼圆" w:hAnsi="宋体" w:cs="宋体" w:hint="eastAsia"/>
          <w:color w:val="0B1F36" w:themeColor="text2" w:themeShade="80"/>
          <w:sz w:val="24"/>
        </w:rPr>
        <w:t>等</w:t>
      </w:r>
      <w:r w:rsidRPr="00E62545">
        <w:rPr>
          <w:rFonts w:ascii="幼圆" w:eastAsia="幼圆" w:hAnsi="宋体" w:cs="宋体" w:hint="eastAsia"/>
          <w:b/>
          <w:color w:val="0B1F36" w:themeColor="text2" w:themeShade="80"/>
          <w:sz w:val="24"/>
        </w:rPr>
        <w:t>超过</w:t>
      </w:r>
      <w:r w:rsidR="00024100">
        <w:rPr>
          <w:rFonts w:ascii="幼圆" w:eastAsia="幼圆" w:hAnsi="宋体" w:cs="宋体"/>
          <w:b/>
          <w:color w:val="0B1F36" w:themeColor="text2" w:themeShade="80"/>
          <w:sz w:val="24"/>
        </w:rPr>
        <w:t>6</w:t>
      </w:r>
      <w:r w:rsidRPr="00E62545">
        <w:rPr>
          <w:rFonts w:ascii="幼圆" w:eastAsia="幼圆" w:hAnsi="宋体" w:cs="宋体" w:hint="eastAsia"/>
          <w:b/>
          <w:color w:val="0B1F36" w:themeColor="text2" w:themeShade="80"/>
          <w:sz w:val="24"/>
        </w:rPr>
        <w:t>00</w:t>
      </w:r>
      <w:r w:rsidRPr="00E62545">
        <w:rPr>
          <w:rFonts w:ascii="幼圆" w:eastAsia="幼圆" w:hAnsi="宋体" w:cs="宋体" w:hint="eastAsia"/>
          <w:color w:val="0B1F36" w:themeColor="text2" w:themeShade="80"/>
          <w:sz w:val="24"/>
        </w:rPr>
        <w:t>多家企业。</w:t>
      </w:r>
    </w:p>
    <w:p w:rsidR="00036398" w:rsidRPr="002711FD" w:rsidRDefault="00036398" w:rsidP="00036398">
      <w:pPr>
        <w:rPr>
          <w:rFonts w:ascii="微软雅黑" w:eastAsia="微软雅黑" w:hAnsi="微软雅黑"/>
          <w:b/>
          <w:color w:val="FF0000"/>
          <w:sz w:val="24"/>
          <w:szCs w:val="24"/>
          <w:u w:val="single"/>
        </w:rPr>
      </w:pPr>
      <w:r w:rsidRPr="002711FD">
        <w:rPr>
          <w:rFonts w:ascii="微软雅黑" w:eastAsia="微软雅黑" w:hAnsi="微软雅黑" w:hint="eastAsia"/>
          <w:b/>
          <w:color w:val="FF0000"/>
          <w:sz w:val="24"/>
          <w:szCs w:val="24"/>
          <w:u w:val="single"/>
        </w:rPr>
        <w:fldChar w:fldCharType="begin"/>
      </w:r>
      <w:r w:rsidRPr="002711FD">
        <w:rPr>
          <w:rFonts w:ascii="微软雅黑" w:eastAsia="微软雅黑" w:hAnsi="微软雅黑" w:hint="eastAsia"/>
          <w:b/>
          <w:color w:val="FF0000"/>
          <w:sz w:val="24"/>
          <w:szCs w:val="24"/>
          <w:u w:val="single"/>
        </w:rPr>
        <w:instrText xml:space="preserve"> eq \o\ac(○,</w:instrText>
      </w:r>
      <w:r w:rsidRPr="002711FD">
        <w:rPr>
          <w:rFonts w:ascii="微软雅黑" w:eastAsia="微软雅黑" w:hAnsi="微软雅黑" w:hint="eastAsia"/>
          <w:b/>
          <w:color w:val="FF0000"/>
          <w:position w:val="3"/>
          <w:sz w:val="24"/>
          <w:szCs w:val="24"/>
        </w:rPr>
        <w:instrText>￠</w:instrText>
      </w:r>
      <w:r w:rsidRPr="002711FD">
        <w:rPr>
          <w:rFonts w:ascii="微软雅黑" w:eastAsia="微软雅黑" w:hAnsi="微软雅黑" w:hint="eastAsia"/>
          <w:b/>
          <w:color w:val="FF0000"/>
          <w:sz w:val="24"/>
          <w:szCs w:val="24"/>
          <w:u w:val="single"/>
        </w:rPr>
        <w:instrText>)</w:instrText>
      </w:r>
      <w:r w:rsidRPr="002711FD">
        <w:rPr>
          <w:rFonts w:ascii="微软雅黑" w:eastAsia="微软雅黑" w:hAnsi="微软雅黑" w:hint="eastAsia"/>
          <w:b/>
          <w:color w:val="FF0000"/>
          <w:sz w:val="24"/>
          <w:szCs w:val="24"/>
          <w:u w:val="single"/>
        </w:rPr>
        <w:fldChar w:fldCharType="end"/>
      </w:r>
      <w:r w:rsidRPr="002711FD">
        <w:rPr>
          <w:rFonts w:ascii="微软雅黑" w:eastAsia="微软雅黑" w:hAnsi="微软雅黑" w:hint="eastAsia"/>
          <w:b/>
          <w:color w:val="FF0000"/>
          <w:sz w:val="24"/>
          <w:szCs w:val="24"/>
          <w:u w:val="single"/>
        </w:rPr>
        <w:t>课程大纲</w:t>
      </w:r>
    </w:p>
    <w:p w:rsidR="005F4BC2" w:rsidRDefault="00036398" w:rsidP="005F4BC2">
      <w:pPr>
        <w:rPr>
          <w:rFonts w:ascii="微软雅黑" w:eastAsia="微软雅黑" w:hAnsi="微软雅黑" w:cs="楷体"/>
          <w:b/>
          <w:bCs/>
          <w:color w:val="FF0000"/>
          <w:sz w:val="28"/>
          <w:szCs w:val="24"/>
        </w:rPr>
      </w:pPr>
      <w:r w:rsidRPr="00183B18">
        <w:rPr>
          <w:rFonts w:ascii="微软雅黑" w:eastAsia="微软雅黑" w:hAnsi="微软雅黑" w:cs="楷体" w:hint="eastAsia"/>
          <w:b/>
          <w:bCs/>
          <w:color w:val="FF0000"/>
          <w:sz w:val="28"/>
          <w:szCs w:val="24"/>
        </w:rPr>
        <w:t>第</w:t>
      </w:r>
      <w:r w:rsidR="001115A9">
        <w:rPr>
          <w:rFonts w:ascii="微软雅黑" w:eastAsia="微软雅黑" w:hAnsi="微软雅黑" w:cs="楷体" w:hint="eastAsia"/>
          <w:b/>
          <w:bCs/>
          <w:color w:val="FF0000"/>
          <w:sz w:val="28"/>
          <w:szCs w:val="24"/>
        </w:rPr>
        <w:t>一</w:t>
      </w:r>
      <w:r w:rsidRPr="00183B18">
        <w:rPr>
          <w:rFonts w:ascii="微软雅黑" w:eastAsia="微软雅黑" w:hAnsi="微软雅黑" w:cs="楷体" w:hint="eastAsia"/>
          <w:b/>
          <w:bCs/>
          <w:color w:val="FF0000"/>
          <w:sz w:val="28"/>
          <w:szCs w:val="24"/>
        </w:rPr>
        <w:t>讲：达成目标</w:t>
      </w:r>
      <w:r w:rsidR="00F90070">
        <w:rPr>
          <w:rFonts w:ascii="微软雅黑" w:eastAsia="微软雅黑" w:hAnsi="微软雅黑" w:cs="楷体" w:hint="eastAsia"/>
          <w:b/>
          <w:bCs/>
          <w:color w:val="FF0000"/>
          <w:sz w:val="28"/>
          <w:szCs w:val="24"/>
        </w:rPr>
        <w:t>高绩效</w:t>
      </w:r>
      <w:r w:rsidRPr="00183B18">
        <w:rPr>
          <w:rFonts w:ascii="微软雅黑" w:eastAsia="微软雅黑" w:hAnsi="微软雅黑" w:cs="楷体" w:hint="eastAsia"/>
          <w:b/>
          <w:bCs/>
          <w:color w:val="FF0000"/>
          <w:sz w:val="28"/>
          <w:szCs w:val="24"/>
        </w:rPr>
        <w:t>管理</w:t>
      </w:r>
    </w:p>
    <w:p w:rsidR="005F4BC2" w:rsidRPr="005F4BC2" w:rsidRDefault="005F4BC2" w:rsidP="005F4BC2">
      <w:pPr>
        <w:rPr>
          <w:rFonts w:ascii="微软雅黑" w:eastAsia="微软雅黑" w:hAnsi="微软雅黑" w:cs="楷体"/>
          <w:b/>
          <w:bCs/>
          <w:color w:val="FF0000"/>
          <w:sz w:val="28"/>
          <w:szCs w:val="24"/>
        </w:rPr>
      </w:pPr>
      <w:r w:rsidRPr="007E3C62">
        <w:rPr>
          <w:rFonts w:ascii="幼圆" w:eastAsia="幼圆" w:hAnsi="华文细黑" w:hint="eastAsia"/>
          <w:color w:val="FF0000"/>
          <w:kern w:val="0"/>
          <w:sz w:val="24"/>
          <w:szCs w:val="24"/>
          <w:lang w:val="zh-CN"/>
        </w:rPr>
        <w:t>￠</w:t>
      </w:r>
      <w:r w:rsidRPr="007E3C62">
        <w:rPr>
          <w:rFonts w:ascii="幼圆" w:eastAsia="幼圆" w:hAnsi="微软雅黑" w:hint="eastAsia"/>
          <w:color w:val="FF0000"/>
          <w:sz w:val="24"/>
          <w:szCs w:val="24"/>
        </w:rPr>
        <w:t>启示：唐僧开场白的三句话！</w:t>
      </w:r>
    </w:p>
    <w:p w:rsidR="005F4BC2" w:rsidRPr="007E3C62" w:rsidRDefault="005F4BC2" w:rsidP="005F4BC2">
      <w:pPr>
        <w:pStyle w:val="a9"/>
        <w:rPr>
          <w:rFonts w:ascii="幼圆" w:eastAsia="幼圆" w:hAnsi="微软雅黑"/>
          <w:color w:val="FF0000"/>
          <w:sz w:val="24"/>
          <w:szCs w:val="24"/>
        </w:rPr>
      </w:pPr>
      <w:r w:rsidRPr="007E3C62">
        <w:rPr>
          <w:rFonts w:ascii="幼圆" w:eastAsia="幼圆" w:hAnsi="华文细黑" w:hint="eastAsia"/>
          <w:color w:val="FF0000"/>
          <w:kern w:val="0"/>
          <w:sz w:val="24"/>
          <w:szCs w:val="24"/>
          <w:lang w:val="zh-CN"/>
        </w:rPr>
        <w:t>￠</w:t>
      </w:r>
      <w:r w:rsidRPr="007E3C62">
        <w:rPr>
          <w:rFonts w:ascii="幼圆" w:eastAsia="幼圆" w:hAnsi="微软雅黑" w:hint="eastAsia"/>
          <w:color w:val="FF0000"/>
          <w:sz w:val="24"/>
          <w:szCs w:val="24"/>
        </w:rPr>
        <w:t>解析：目标背后的底层逻辑！</w:t>
      </w:r>
    </w:p>
    <w:p w:rsidR="005F4BC2" w:rsidRPr="00A90E78" w:rsidRDefault="00CA3987" w:rsidP="005F4BC2">
      <w:pPr>
        <w:pStyle w:val="12"/>
        <w:rPr>
          <w:rFonts w:ascii="幼圆" w:eastAsia="幼圆"/>
          <w:b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b/>
          <w:color w:val="0B1F36" w:themeColor="text2" w:themeShade="80"/>
          <w:sz w:val="24"/>
          <w:szCs w:val="24"/>
        </w:rPr>
        <w:t>一、目标</w:t>
      </w:r>
      <w:r w:rsidR="00F90070">
        <w:rPr>
          <w:rFonts w:ascii="幼圆" w:eastAsia="幼圆" w:hint="eastAsia"/>
          <w:b/>
          <w:color w:val="0B1F36" w:themeColor="text2" w:themeShade="80"/>
          <w:sz w:val="24"/>
          <w:szCs w:val="24"/>
        </w:rPr>
        <w:t>缺失背后归因</w:t>
      </w:r>
    </w:p>
    <w:p w:rsidR="005F4BC2" w:rsidRPr="004D4D1B" w:rsidRDefault="005F4BC2" w:rsidP="005F4BC2">
      <w:pPr>
        <w:pStyle w:val="a9"/>
        <w:rPr>
          <w:rFonts w:ascii="幼圆" w:eastAsia="幼圆" w:hAnsi="华文细黑"/>
          <w:color w:val="0B1F36" w:themeColor="text2" w:themeShade="80"/>
          <w:kern w:val="0"/>
          <w:sz w:val="24"/>
          <w:szCs w:val="24"/>
          <w:lang w:val="zh-CN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￠倒看人生，你如何来经营权重</w:t>
      </w:r>
      <w:r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人生</w:t>
      </w:r>
    </w:p>
    <w:p w:rsidR="005F4BC2" w:rsidRPr="004D4D1B" w:rsidRDefault="005F4BC2" w:rsidP="005F4BC2">
      <w:pPr>
        <w:pStyle w:val="a9"/>
        <w:rPr>
          <w:rFonts w:ascii="幼圆" w:eastAsia="幼圆" w:hAnsi="华文细黑"/>
          <w:color w:val="0B1F36" w:themeColor="text2" w:themeShade="80"/>
          <w:kern w:val="0"/>
          <w:sz w:val="24"/>
          <w:szCs w:val="24"/>
          <w:lang w:val="zh-CN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</w:t>
      </w:r>
      <w:r w:rsidR="00F90070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目标为什么没有达成</w:t>
      </w:r>
      <w:r w:rsidR="00640630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、</w:t>
      </w:r>
      <w:r w:rsidR="00640630"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谁偷走你的奶酪</w:t>
      </w:r>
    </w:p>
    <w:p w:rsidR="005F4BC2" w:rsidRPr="00676EF2" w:rsidRDefault="005F4BC2" w:rsidP="005F4BC2">
      <w:pPr>
        <w:rPr>
          <w:rFonts w:ascii="幼圆" w:eastAsia="幼圆"/>
          <w:color w:val="0B1F36" w:themeColor="text2" w:themeShade="80"/>
          <w:sz w:val="24"/>
          <w:szCs w:val="24"/>
          <w:lang w:val="zh-CN"/>
        </w:rPr>
      </w:pPr>
      <w:r w:rsidRPr="00676EF2">
        <w:rPr>
          <w:rFonts w:ascii="幼圆" w:eastAsia="幼圆" w:hint="eastAsia"/>
          <w:color w:val="0B1F36" w:themeColor="text2" w:themeShade="80"/>
          <w:sz w:val="24"/>
          <w:szCs w:val="24"/>
          <w:lang w:val="zh-CN"/>
        </w:rPr>
        <w:t>1、</w:t>
      </w:r>
      <w:r w:rsidRPr="00183B1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什么是目标管理</w:t>
      </w:r>
    </w:p>
    <w:p w:rsidR="005F4BC2" w:rsidRPr="004D4D1B" w:rsidRDefault="005F4BC2" w:rsidP="005F4BC2">
      <w:pPr>
        <w:pStyle w:val="a9"/>
        <w:rPr>
          <w:rFonts w:ascii="幼圆" w:eastAsia="幼圆" w:hAnsi="华文细黑"/>
          <w:color w:val="0B1F36" w:themeColor="text2" w:themeShade="80"/>
          <w:kern w:val="0"/>
          <w:sz w:val="24"/>
          <w:szCs w:val="24"/>
          <w:lang w:val="zh-CN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2、</w:t>
      </w:r>
      <w:r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目标的背后人性</w:t>
      </w: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动机</w:t>
      </w:r>
    </w:p>
    <w:p w:rsidR="005F4BC2" w:rsidRPr="004D4D1B" w:rsidRDefault="005F4BC2" w:rsidP="005F4BC2">
      <w:pPr>
        <w:pStyle w:val="a9"/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3、目标管理</w:t>
      </w:r>
      <w:r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的</w:t>
      </w:r>
      <w:r w:rsidR="00F5151E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降本增效</w:t>
      </w:r>
    </w:p>
    <w:p w:rsidR="005F4BC2" w:rsidRPr="00A90E78" w:rsidRDefault="007B74C5" w:rsidP="005F4BC2">
      <w:pPr>
        <w:pStyle w:val="a9"/>
        <w:rPr>
          <w:rFonts w:ascii="幼圆" w:eastAsia="幼圆" w:hAnsi="华文细黑"/>
          <w:b/>
          <w:color w:val="0B1F36" w:themeColor="text2" w:themeShade="80"/>
          <w:kern w:val="0"/>
          <w:sz w:val="24"/>
          <w:szCs w:val="24"/>
          <w:lang w:val="zh-CN"/>
        </w:rPr>
      </w:pPr>
      <w:r>
        <w:rPr>
          <w:rFonts w:ascii="幼圆" w:eastAsia="幼圆" w:hAnsi="华文细黑" w:hint="eastAsia"/>
          <w:b/>
          <w:color w:val="0B1F36" w:themeColor="text2" w:themeShade="80"/>
          <w:kern w:val="0"/>
          <w:sz w:val="24"/>
          <w:szCs w:val="24"/>
          <w:lang w:val="zh-CN"/>
        </w:rPr>
        <w:t>二、达成目标六</w:t>
      </w:r>
      <w:r w:rsidR="005F4BC2" w:rsidRPr="00A90E78">
        <w:rPr>
          <w:rFonts w:ascii="幼圆" w:eastAsia="幼圆" w:hAnsi="华文细黑" w:hint="eastAsia"/>
          <w:b/>
          <w:color w:val="0B1F36" w:themeColor="text2" w:themeShade="80"/>
          <w:kern w:val="0"/>
          <w:sz w:val="24"/>
          <w:szCs w:val="24"/>
          <w:lang w:val="zh-CN"/>
        </w:rPr>
        <w:t>大步聚</w:t>
      </w:r>
    </w:p>
    <w:p w:rsidR="005F4BC2" w:rsidRPr="00183B18" w:rsidRDefault="005F4BC2" w:rsidP="005F4BC2">
      <w:pPr>
        <w:pStyle w:val="a9"/>
        <w:rPr>
          <w:rFonts w:ascii="幼圆" w:eastAsia="幼圆"/>
          <w:color w:val="0B1F36" w:themeColor="text2" w:themeShade="80"/>
          <w:sz w:val="24"/>
          <w:szCs w:val="24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</w:t>
      </w:r>
      <w:r w:rsidRPr="00183B18">
        <w:rPr>
          <w:rFonts w:ascii="幼圆" w:eastAsia="幼圆" w:hint="eastAsia"/>
          <w:color w:val="0B1F36" w:themeColor="text2" w:themeShade="80"/>
          <w:sz w:val="24"/>
          <w:szCs w:val="24"/>
        </w:rPr>
        <w:t>工作达成设定目标的六个步骤</w:t>
      </w:r>
    </w:p>
    <w:p w:rsidR="005F4BC2" w:rsidRPr="00183B18" w:rsidRDefault="007B74C5" w:rsidP="00F5151E">
      <w:p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</w:t>
      </w:r>
      <w:proofErr w:type="gramStart"/>
      <w:r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一</w:t>
      </w:r>
      <w:proofErr w:type="gramEnd"/>
      <w:r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：制定</w:t>
      </w:r>
      <w:r w:rsidR="005F4BC2" w:rsidRPr="00183B18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明确的目标</w:t>
      </w:r>
      <w:r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方案</w:t>
      </w:r>
    </w:p>
    <w:p w:rsidR="005F4BC2" w:rsidRPr="00183B18" w:rsidRDefault="007B74C5" w:rsidP="00F5151E">
      <w:p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步骤二：制定</w:t>
      </w:r>
      <w:r w:rsidR="005F4BC2" w:rsidRPr="00183B18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详细的计划</w:t>
      </w:r>
      <w:r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方案</w:t>
      </w:r>
    </w:p>
    <w:p w:rsidR="005F4BC2" w:rsidRPr="00183B18" w:rsidRDefault="007B74C5" w:rsidP="00F5151E">
      <w:p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步骤三：制定时限日期</w:t>
      </w:r>
      <w:r w:rsidR="005F4BC2" w:rsidRPr="00183B18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的数字</w:t>
      </w:r>
    </w:p>
    <w:p w:rsidR="005F4BC2" w:rsidRPr="00183B18" w:rsidRDefault="005F4BC2" w:rsidP="00F5151E">
      <w:p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 w:rsidRPr="00183B18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步骤四：</w:t>
      </w:r>
      <w:r w:rsidR="007B74C5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制定高效行动量数据</w:t>
      </w:r>
    </w:p>
    <w:p w:rsidR="005F4BC2" w:rsidRPr="00183B18" w:rsidRDefault="005F4BC2" w:rsidP="00F5151E">
      <w:p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 w:rsidRPr="00183B18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步骤五：监督检查与改善</w:t>
      </w:r>
      <w:r w:rsidR="007B74C5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措施</w:t>
      </w:r>
    </w:p>
    <w:p w:rsidR="005F4BC2" w:rsidRPr="00183B18" w:rsidRDefault="005F4BC2" w:rsidP="00F5151E">
      <w:p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 w:rsidRPr="00183B18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步骤六：达成奖励与惩罚</w:t>
      </w:r>
      <w:r w:rsidR="007B74C5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措施</w:t>
      </w:r>
    </w:p>
    <w:p w:rsidR="005F4BC2" w:rsidRDefault="00F5151E" w:rsidP="00F5151E">
      <w:p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</w:t>
      </w:r>
      <w:r w:rsidR="005F4BC2" w:rsidRPr="00183B18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体验式沙盘推演：《战绩》中总结成长，发现目标与现实的差距，如何有效的纠正并总结经验！</w:t>
      </w:r>
    </w:p>
    <w:p w:rsidR="007B74C5" w:rsidRPr="007B74C5" w:rsidRDefault="007B74C5" w:rsidP="00F5151E">
      <w:pPr>
        <w:jc w:val="left"/>
        <w:rPr>
          <w:rFonts w:ascii="幼圆" w:eastAsia="幼圆" w:hAnsi="华文细黑" w:cs="新宋体"/>
          <w:b/>
          <w:bCs/>
          <w:color w:val="0B1F36" w:themeColor="text2" w:themeShade="80"/>
          <w:sz w:val="24"/>
          <w:szCs w:val="24"/>
        </w:rPr>
      </w:pPr>
      <w:r w:rsidRPr="007B74C5">
        <w:rPr>
          <w:rFonts w:ascii="幼圆" w:eastAsia="幼圆" w:hAnsi="华文细黑" w:cs="新宋体" w:hint="eastAsia"/>
          <w:b/>
          <w:bCs/>
          <w:color w:val="0B1F36" w:themeColor="text2" w:themeShade="80"/>
          <w:sz w:val="24"/>
          <w:szCs w:val="24"/>
        </w:rPr>
        <w:t>三、达成目标</w:t>
      </w:r>
      <w:r>
        <w:rPr>
          <w:rFonts w:ascii="幼圆" w:eastAsia="幼圆" w:hAnsi="华文细黑" w:cs="新宋体" w:hint="eastAsia"/>
          <w:b/>
          <w:bCs/>
          <w:color w:val="0B1F36" w:themeColor="text2" w:themeShade="80"/>
          <w:sz w:val="24"/>
          <w:szCs w:val="24"/>
        </w:rPr>
        <w:t>全员</w:t>
      </w:r>
      <w:r w:rsidRPr="007B74C5">
        <w:rPr>
          <w:rFonts w:ascii="幼圆" w:eastAsia="幼圆" w:hAnsi="华文细黑" w:cs="新宋体" w:hint="eastAsia"/>
          <w:b/>
          <w:bCs/>
          <w:color w:val="0B1F36" w:themeColor="text2" w:themeShade="80"/>
          <w:sz w:val="24"/>
          <w:szCs w:val="24"/>
        </w:rPr>
        <w:t>的三大意识</w:t>
      </w:r>
    </w:p>
    <w:p w:rsidR="005F4BC2" w:rsidRPr="00A90E78" w:rsidRDefault="007B74C5" w:rsidP="005F4BC2">
      <w:pPr>
        <w:pStyle w:val="a9"/>
        <w:rPr>
          <w:rFonts w:ascii="幼圆" w:eastAsia="幼圆" w:hAnsi="华文细黑"/>
          <w:b/>
          <w:color w:val="0B1F36" w:themeColor="text2" w:themeShade="80"/>
          <w:kern w:val="0"/>
          <w:sz w:val="24"/>
          <w:szCs w:val="24"/>
          <w:lang w:val="zh-CN"/>
        </w:rPr>
      </w:pPr>
      <w:r>
        <w:rPr>
          <w:rFonts w:ascii="幼圆" w:eastAsia="幼圆" w:hAnsi="华文细黑" w:hint="eastAsia"/>
          <w:b/>
          <w:color w:val="0B1F36" w:themeColor="text2" w:themeShade="80"/>
          <w:kern w:val="0"/>
          <w:sz w:val="24"/>
          <w:szCs w:val="24"/>
          <w:lang w:val="zh-CN"/>
        </w:rPr>
        <w:lastRenderedPageBreak/>
        <w:t>四</w:t>
      </w:r>
      <w:r w:rsidR="005F4BC2" w:rsidRPr="00A90E78">
        <w:rPr>
          <w:rFonts w:ascii="幼圆" w:eastAsia="幼圆" w:hAnsi="华文细黑" w:hint="eastAsia"/>
          <w:b/>
          <w:color w:val="0B1F36" w:themeColor="text2" w:themeShade="80"/>
          <w:kern w:val="0"/>
          <w:sz w:val="24"/>
          <w:szCs w:val="24"/>
          <w:lang w:val="zh-CN"/>
        </w:rPr>
        <w:t>、目标管理</w:t>
      </w:r>
      <w:r w:rsidR="006D7AC0">
        <w:rPr>
          <w:rFonts w:ascii="幼圆" w:eastAsia="幼圆" w:hAnsi="华文细黑" w:hint="eastAsia"/>
          <w:b/>
          <w:color w:val="0B1F36" w:themeColor="text2" w:themeShade="80"/>
          <w:kern w:val="0"/>
          <w:sz w:val="24"/>
          <w:szCs w:val="24"/>
          <w:lang w:val="zh-CN"/>
        </w:rPr>
        <w:t>四</w:t>
      </w:r>
      <w:r w:rsidR="005F4BC2" w:rsidRPr="00A90E78">
        <w:rPr>
          <w:rFonts w:ascii="幼圆" w:eastAsia="幼圆" w:hAnsi="华文细黑" w:hint="eastAsia"/>
          <w:b/>
          <w:color w:val="0B1F36" w:themeColor="text2" w:themeShade="80"/>
          <w:kern w:val="0"/>
          <w:sz w:val="24"/>
          <w:szCs w:val="24"/>
          <w:lang w:val="zh-CN"/>
        </w:rPr>
        <w:t>大工具措施（个人管理与组织管理）</w:t>
      </w:r>
    </w:p>
    <w:p w:rsidR="005F4BC2" w:rsidRPr="004D4D1B" w:rsidRDefault="005F4BC2" w:rsidP="005F4BC2">
      <w:pPr>
        <w:pStyle w:val="a9"/>
        <w:rPr>
          <w:rFonts w:ascii="幼圆" w:eastAsia="幼圆" w:hAnsi="华文细黑"/>
          <w:bCs/>
          <w:color w:val="0B1F36" w:themeColor="text2" w:themeShade="80"/>
          <w:kern w:val="0"/>
          <w:sz w:val="24"/>
          <w:szCs w:val="24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</w:t>
      </w:r>
      <w:r w:rsidRPr="004D4D1B">
        <w:rPr>
          <w:rFonts w:ascii="幼圆" w:eastAsia="幼圆" w:hAnsi="华文细黑" w:hint="eastAsia"/>
          <w:bCs/>
          <w:color w:val="0B1F36" w:themeColor="text2" w:themeShade="80"/>
          <w:kern w:val="0"/>
          <w:sz w:val="24"/>
          <w:szCs w:val="24"/>
        </w:rPr>
        <w:t>教练式目标工具：GROW</w:t>
      </w:r>
    </w:p>
    <w:p w:rsidR="005F4BC2" w:rsidRDefault="005F4BC2" w:rsidP="005F4BC2">
      <w:pPr>
        <w:pStyle w:val="a9"/>
        <w:rPr>
          <w:rFonts w:ascii="幼圆" w:eastAsia="幼圆" w:hAnsi="华文细黑"/>
          <w:bCs/>
          <w:color w:val="0B1F36" w:themeColor="text2" w:themeShade="80"/>
          <w:kern w:val="0"/>
          <w:sz w:val="24"/>
          <w:szCs w:val="24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￠PDCA目标管理</w:t>
      </w:r>
      <w:r w:rsidRPr="004D4D1B">
        <w:rPr>
          <w:rFonts w:ascii="幼圆" w:eastAsia="幼圆" w:hAnsi="华文细黑" w:hint="eastAsia"/>
          <w:bCs/>
          <w:color w:val="0B1F36" w:themeColor="text2" w:themeShade="80"/>
          <w:kern w:val="0"/>
          <w:sz w:val="24"/>
          <w:szCs w:val="24"/>
        </w:rPr>
        <w:t>（质量闭环工具）</w:t>
      </w:r>
    </w:p>
    <w:p w:rsidR="005F4BC2" w:rsidRPr="00183B18" w:rsidRDefault="005F4BC2" w:rsidP="005F4BC2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</w:t>
      </w:r>
      <w:r w:rsidRPr="00183B1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执行目标5W2H工具 </w:t>
      </w:r>
    </w:p>
    <w:p w:rsidR="005F4BC2" w:rsidRDefault="005F4BC2" w:rsidP="005F4BC2">
      <w:pPr>
        <w:pStyle w:val="a9"/>
        <w:rPr>
          <w:rFonts w:ascii="幼圆" w:eastAsia="幼圆" w:hAnsi="华文细黑"/>
          <w:color w:val="0B1F36" w:themeColor="text2" w:themeShade="80"/>
          <w:kern w:val="0"/>
          <w:sz w:val="24"/>
          <w:szCs w:val="24"/>
          <w:lang w:val="zh-CN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￠五指目标管理工具</w:t>
      </w:r>
    </w:p>
    <w:p w:rsidR="00F5151E" w:rsidRDefault="00F5151E" w:rsidP="00F5151E">
      <w:pPr>
        <w:jc w:val="left"/>
        <w:rPr>
          <w:rFonts w:ascii="幼圆" w:eastAsia="幼圆" w:hAnsi="华文细黑"/>
          <w:color w:val="0B1F36" w:themeColor="text2" w:themeShade="80"/>
          <w:kern w:val="0"/>
          <w:sz w:val="24"/>
          <w:szCs w:val="24"/>
          <w:lang w:val="zh-CN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</w:t>
      </w:r>
      <w:r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目标管理四定四原则（</w:t>
      </w:r>
      <w:r w:rsidRPr="00183B1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制定分解目标SMART原则</w:t>
      </w:r>
      <w:r w:rsidRPr="00183B18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 xml:space="preserve"> </w:t>
      </w:r>
      <w:r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）</w:t>
      </w:r>
    </w:p>
    <w:p w:rsidR="00F5151E" w:rsidRDefault="007B74C5" w:rsidP="005F4BC2">
      <w:pPr>
        <w:pStyle w:val="a9"/>
        <w:rPr>
          <w:rStyle w:val="aa"/>
          <w:rFonts w:ascii="幼圆" w:eastAsia="幼圆"/>
          <w:color w:val="0B1F36" w:themeColor="text2" w:themeShade="80"/>
          <w:sz w:val="24"/>
          <w:szCs w:val="24"/>
        </w:rPr>
      </w:pPr>
      <w:r>
        <w:rPr>
          <w:rStyle w:val="aa"/>
          <w:rFonts w:ascii="幼圆" w:eastAsia="幼圆" w:hint="eastAsia"/>
          <w:color w:val="0B1F36" w:themeColor="text2" w:themeShade="80"/>
          <w:sz w:val="24"/>
          <w:szCs w:val="24"/>
        </w:rPr>
        <w:t>五</w:t>
      </w:r>
      <w:r w:rsidR="00F5151E">
        <w:rPr>
          <w:rStyle w:val="aa"/>
          <w:rFonts w:ascii="幼圆" w:eastAsia="幼圆" w:hint="eastAsia"/>
          <w:color w:val="0B1F36" w:themeColor="text2" w:themeShade="80"/>
          <w:sz w:val="24"/>
          <w:szCs w:val="24"/>
        </w:rPr>
        <w:t>、达在</w:t>
      </w:r>
      <w:r w:rsidR="005F4BC2" w:rsidRPr="00A90E78">
        <w:rPr>
          <w:rStyle w:val="aa"/>
          <w:rFonts w:ascii="幼圆" w:eastAsia="幼圆" w:hint="eastAsia"/>
          <w:color w:val="0B1F36" w:themeColor="text2" w:themeShade="80"/>
          <w:sz w:val="24"/>
          <w:szCs w:val="24"/>
        </w:rPr>
        <w:t>目标</w:t>
      </w:r>
      <w:r w:rsidR="00F5151E">
        <w:rPr>
          <w:rStyle w:val="aa"/>
          <w:rFonts w:ascii="幼圆" w:eastAsia="幼圆" w:hint="eastAsia"/>
          <w:color w:val="0B1F36" w:themeColor="text2" w:themeShade="80"/>
          <w:sz w:val="24"/>
          <w:szCs w:val="24"/>
        </w:rPr>
        <w:t>五大</w:t>
      </w:r>
      <w:r w:rsidR="00F5151E" w:rsidRPr="00A90E78">
        <w:rPr>
          <w:rStyle w:val="aa"/>
          <w:rFonts w:ascii="幼圆" w:eastAsia="幼圆" w:hint="eastAsia"/>
          <w:color w:val="0B1F36" w:themeColor="text2" w:themeShade="80"/>
          <w:sz w:val="24"/>
          <w:szCs w:val="24"/>
        </w:rPr>
        <w:t>管理</w:t>
      </w:r>
    </w:p>
    <w:p w:rsidR="00F5151E" w:rsidRDefault="00F5151E" w:rsidP="005F4BC2">
      <w:pPr>
        <w:pStyle w:val="a9"/>
        <w:rPr>
          <w:rFonts w:ascii="幼圆" w:eastAsia="幼圆" w:hAnsi="华文细黑"/>
          <w:color w:val="0B1F36" w:themeColor="text2" w:themeShade="80"/>
          <w:kern w:val="0"/>
          <w:sz w:val="24"/>
          <w:szCs w:val="24"/>
          <w:lang w:val="zh-CN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</w:t>
      </w:r>
      <w:r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目标</w:t>
      </w:r>
      <w:r w:rsidR="00F90070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的分解量化数据管理</w:t>
      </w:r>
    </w:p>
    <w:p w:rsidR="00F90070" w:rsidRDefault="00F90070" w:rsidP="005F4BC2">
      <w:pPr>
        <w:pStyle w:val="a9"/>
        <w:rPr>
          <w:rFonts w:ascii="幼圆" w:eastAsia="幼圆" w:hAnsi="华文细黑"/>
          <w:color w:val="0B1F36" w:themeColor="text2" w:themeShade="80"/>
          <w:kern w:val="0"/>
          <w:sz w:val="24"/>
          <w:szCs w:val="24"/>
          <w:lang w:val="zh-CN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</w:t>
      </w:r>
      <w:r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目标监控与检查反馈管理</w:t>
      </w:r>
    </w:p>
    <w:p w:rsidR="00F90070" w:rsidRDefault="00F90070" w:rsidP="005F4BC2">
      <w:pPr>
        <w:pStyle w:val="a9"/>
        <w:rPr>
          <w:rFonts w:ascii="幼圆" w:eastAsia="幼圆" w:hAnsi="华文细黑"/>
          <w:color w:val="0B1F36" w:themeColor="text2" w:themeShade="80"/>
          <w:kern w:val="0"/>
          <w:sz w:val="24"/>
          <w:szCs w:val="24"/>
          <w:lang w:val="zh-CN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</w:t>
      </w:r>
      <w:r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目标的措施与方案管理</w:t>
      </w:r>
    </w:p>
    <w:p w:rsidR="00F90070" w:rsidRDefault="00F90070" w:rsidP="005F4BC2">
      <w:pPr>
        <w:pStyle w:val="a9"/>
        <w:rPr>
          <w:rFonts w:ascii="幼圆" w:eastAsia="幼圆" w:hAnsi="华文细黑"/>
          <w:color w:val="0B1F36" w:themeColor="text2" w:themeShade="80"/>
          <w:kern w:val="0"/>
          <w:sz w:val="24"/>
          <w:szCs w:val="24"/>
          <w:lang w:val="zh-CN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</w:t>
      </w:r>
      <w:r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目标管理工具管理</w:t>
      </w:r>
    </w:p>
    <w:p w:rsidR="00F90070" w:rsidRDefault="00F90070" w:rsidP="005F4BC2">
      <w:pPr>
        <w:pStyle w:val="a9"/>
        <w:rPr>
          <w:rFonts w:ascii="幼圆" w:eastAsia="幼圆" w:hAnsi="华文细黑"/>
          <w:color w:val="0B1F36" w:themeColor="text2" w:themeShade="80"/>
          <w:kern w:val="0"/>
          <w:sz w:val="24"/>
          <w:szCs w:val="24"/>
          <w:lang w:val="zh-CN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</w:t>
      </w:r>
      <w:r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目标管理的责任管理</w:t>
      </w:r>
    </w:p>
    <w:p w:rsidR="005F4BC2" w:rsidRPr="004D4D1B" w:rsidRDefault="005F4BC2" w:rsidP="005F4BC2">
      <w:pPr>
        <w:pStyle w:val="a9"/>
        <w:rPr>
          <w:rStyle w:val="aa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4D4D1B">
        <w:rPr>
          <w:rStyle w:val="aa"/>
          <w:rFonts w:ascii="幼圆" w:eastAsia="幼圆" w:hint="eastAsia"/>
          <w:color w:val="0B1F36" w:themeColor="text2" w:themeShade="80"/>
          <w:sz w:val="24"/>
          <w:szCs w:val="24"/>
        </w:rPr>
        <w:t>￠解析：目标就是成功，达成目标就是达成理想的生活方式</w:t>
      </w:r>
    </w:p>
    <w:p w:rsidR="00F5151E" w:rsidRDefault="00F90070" w:rsidP="00F5151E">
      <w:pPr>
        <w:pStyle w:val="a9"/>
        <w:rPr>
          <w:rStyle w:val="aa"/>
          <w:rFonts w:ascii="幼圆" w:eastAsia="幼圆"/>
          <w:color w:val="0B1F36" w:themeColor="text2" w:themeShade="80"/>
          <w:sz w:val="24"/>
          <w:szCs w:val="24"/>
        </w:rPr>
      </w:pPr>
      <w:r>
        <w:rPr>
          <w:rStyle w:val="aa"/>
          <w:rFonts w:ascii="幼圆" w:eastAsia="幼圆" w:hint="eastAsia"/>
          <w:color w:val="0B1F36" w:themeColor="text2" w:themeShade="80"/>
          <w:sz w:val="24"/>
          <w:szCs w:val="24"/>
        </w:rPr>
        <w:t>六</w:t>
      </w:r>
      <w:r w:rsidR="00F5151E" w:rsidRPr="00A90E78">
        <w:rPr>
          <w:rStyle w:val="aa"/>
          <w:rFonts w:ascii="幼圆" w:eastAsia="幼圆" w:hint="eastAsia"/>
          <w:color w:val="0B1F36" w:themeColor="text2" w:themeShade="80"/>
          <w:sz w:val="24"/>
          <w:szCs w:val="24"/>
        </w:rPr>
        <w:t>、教练式七大目标管理</w:t>
      </w:r>
      <w:r>
        <w:rPr>
          <w:rStyle w:val="aa"/>
          <w:rFonts w:ascii="幼圆" w:eastAsia="幼圆" w:hint="eastAsia"/>
          <w:color w:val="0B1F36" w:themeColor="text2" w:themeShade="80"/>
          <w:sz w:val="24"/>
          <w:szCs w:val="24"/>
        </w:rPr>
        <w:t>方式</w:t>
      </w:r>
    </w:p>
    <w:p w:rsidR="00F90070" w:rsidRPr="00E666D0" w:rsidRDefault="00F90070" w:rsidP="00F5151E">
      <w:pPr>
        <w:pStyle w:val="a9"/>
        <w:rPr>
          <w:rStyle w:val="aa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E666D0">
        <w:rPr>
          <w:rStyle w:val="aa"/>
          <w:rFonts w:ascii="幼圆" w:eastAsia="幼圆" w:hint="eastAsia"/>
          <w:b w:val="0"/>
          <w:color w:val="0B1F36" w:themeColor="text2" w:themeShade="80"/>
          <w:sz w:val="24"/>
          <w:szCs w:val="24"/>
        </w:rPr>
        <w:t>∴目标动机管理</w:t>
      </w:r>
    </w:p>
    <w:p w:rsidR="00F90070" w:rsidRPr="00F90070" w:rsidRDefault="00F90070" w:rsidP="00F5151E">
      <w:pPr>
        <w:pStyle w:val="a9"/>
        <w:rPr>
          <w:rStyle w:val="aa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F90070">
        <w:rPr>
          <w:rStyle w:val="aa"/>
          <w:rFonts w:ascii="幼圆" w:eastAsia="幼圆" w:hint="eastAsia"/>
          <w:b w:val="0"/>
          <w:color w:val="0B1F36" w:themeColor="text2" w:themeShade="80"/>
          <w:sz w:val="24"/>
          <w:szCs w:val="24"/>
        </w:rPr>
        <w:t>∴目标认知管理</w:t>
      </w:r>
    </w:p>
    <w:p w:rsidR="00F90070" w:rsidRPr="00F90070" w:rsidRDefault="00F90070" w:rsidP="00F90070">
      <w:pPr>
        <w:pStyle w:val="a9"/>
        <w:rPr>
          <w:rStyle w:val="aa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F90070">
        <w:rPr>
          <w:rStyle w:val="aa"/>
          <w:rFonts w:ascii="幼圆" w:eastAsia="幼圆" w:hint="eastAsia"/>
          <w:b w:val="0"/>
          <w:color w:val="0B1F36" w:themeColor="text2" w:themeShade="80"/>
          <w:sz w:val="24"/>
          <w:szCs w:val="24"/>
        </w:rPr>
        <w:t>∴目标思想管理</w:t>
      </w:r>
    </w:p>
    <w:p w:rsidR="00F90070" w:rsidRPr="00F90070" w:rsidRDefault="00F90070" w:rsidP="00F90070">
      <w:pPr>
        <w:pStyle w:val="a9"/>
        <w:rPr>
          <w:rStyle w:val="aa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F90070">
        <w:rPr>
          <w:rStyle w:val="aa"/>
          <w:rFonts w:ascii="幼圆" w:eastAsia="幼圆" w:hint="eastAsia"/>
          <w:b w:val="0"/>
          <w:color w:val="0B1F36" w:themeColor="text2" w:themeShade="80"/>
          <w:sz w:val="24"/>
          <w:szCs w:val="24"/>
        </w:rPr>
        <w:t>∴目标行动管理</w:t>
      </w:r>
    </w:p>
    <w:p w:rsidR="00F90070" w:rsidRPr="00F90070" w:rsidRDefault="00F90070" w:rsidP="00F90070">
      <w:pPr>
        <w:pStyle w:val="a9"/>
        <w:rPr>
          <w:rStyle w:val="aa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F90070">
        <w:rPr>
          <w:rStyle w:val="aa"/>
          <w:rFonts w:ascii="幼圆" w:eastAsia="幼圆" w:hint="eastAsia"/>
          <w:b w:val="0"/>
          <w:color w:val="0B1F36" w:themeColor="text2" w:themeShade="80"/>
          <w:sz w:val="24"/>
          <w:szCs w:val="24"/>
        </w:rPr>
        <w:t>∴目标意识管理</w:t>
      </w:r>
    </w:p>
    <w:p w:rsidR="00F90070" w:rsidRPr="00F90070" w:rsidRDefault="00F90070" w:rsidP="00F90070">
      <w:pPr>
        <w:pStyle w:val="a9"/>
        <w:rPr>
          <w:rStyle w:val="aa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F90070">
        <w:rPr>
          <w:rStyle w:val="aa"/>
          <w:rFonts w:ascii="幼圆" w:eastAsia="幼圆" w:hint="eastAsia"/>
          <w:b w:val="0"/>
          <w:color w:val="0B1F36" w:themeColor="text2" w:themeShade="80"/>
          <w:sz w:val="24"/>
          <w:szCs w:val="24"/>
        </w:rPr>
        <w:t>∴目标能力管理</w:t>
      </w:r>
    </w:p>
    <w:p w:rsidR="00E666D0" w:rsidRDefault="00F90070" w:rsidP="00E666D0">
      <w:pPr>
        <w:pStyle w:val="a9"/>
        <w:rPr>
          <w:rStyle w:val="aa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F90070">
        <w:rPr>
          <w:rStyle w:val="aa"/>
          <w:rFonts w:ascii="幼圆" w:eastAsia="幼圆" w:hint="eastAsia"/>
          <w:b w:val="0"/>
          <w:color w:val="0B1F36" w:themeColor="text2" w:themeShade="80"/>
          <w:sz w:val="24"/>
          <w:szCs w:val="24"/>
        </w:rPr>
        <w:t>∴目标可视管理</w:t>
      </w:r>
    </w:p>
    <w:p w:rsidR="00E666D0" w:rsidRPr="00E666D0" w:rsidRDefault="00E666D0" w:rsidP="00E666D0">
      <w:pPr>
        <w:pStyle w:val="a9"/>
        <w:rPr>
          <w:rStyle w:val="aa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a"/>
          <w:rFonts w:ascii="幼圆" w:eastAsia="幼圆" w:hAnsi="微软雅黑" w:hint="eastAsia"/>
          <w:color w:val="0B1F36" w:themeColor="text2" w:themeShade="80"/>
          <w:sz w:val="24"/>
          <w:szCs w:val="24"/>
        </w:rPr>
        <w:t>七</w:t>
      </w:r>
      <w:r w:rsidRPr="005653AB">
        <w:rPr>
          <w:rStyle w:val="aa"/>
          <w:rFonts w:ascii="幼圆" w:eastAsia="幼圆" w:hAnsi="微软雅黑" w:hint="eastAsia"/>
          <w:color w:val="0B1F36" w:themeColor="text2" w:themeShade="80"/>
          <w:sz w:val="24"/>
          <w:szCs w:val="24"/>
        </w:rPr>
        <w:t>、目标执行与沟通过程管控</w:t>
      </w:r>
    </w:p>
    <w:p w:rsidR="00E666D0" w:rsidRPr="00E666D0" w:rsidRDefault="00E666D0" w:rsidP="00E666D0">
      <w:pPr>
        <w:autoSpaceDE w:val="0"/>
        <w:autoSpaceDN w:val="0"/>
        <w:adjustRightInd w:val="0"/>
        <w:jc w:val="left"/>
        <w:rPr>
          <w:rStyle w:val="aa"/>
          <w:rFonts w:ascii="幼圆" w:eastAsia="幼圆"/>
          <w:b w:val="0"/>
          <w:color w:val="0B1F36" w:themeColor="text2" w:themeShade="80"/>
          <w:sz w:val="24"/>
        </w:rPr>
      </w:pPr>
      <w:r w:rsidRPr="00E666D0">
        <w:rPr>
          <w:rStyle w:val="aa"/>
          <w:rFonts w:ascii="幼圆" w:eastAsia="幼圆" w:hint="eastAsia"/>
          <w:b w:val="0"/>
          <w:color w:val="0B1F36" w:themeColor="text2" w:themeShade="80"/>
          <w:sz w:val="24"/>
        </w:rPr>
        <w:t>1、目标执行与沟通的反馈机制</w:t>
      </w:r>
    </w:p>
    <w:p w:rsidR="00E666D0" w:rsidRPr="00E666D0" w:rsidRDefault="00E666D0" w:rsidP="00E666D0">
      <w:pPr>
        <w:autoSpaceDE w:val="0"/>
        <w:autoSpaceDN w:val="0"/>
        <w:adjustRightInd w:val="0"/>
        <w:jc w:val="left"/>
        <w:rPr>
          <w:rStyle w:val="aa"/>
          <w:rFonts w:ascii="幼圆" w:eastAsia="幼圆"/>
          <w:b w:val="0"/>
          <w:color w:val="0B1F36" w:themeColor="text2" w:themeShade="80"/>
          <w:sz w:val="24"/>
        </w:rPr>
      </w:pPr>
      <w:r w:rsidRPr="00E666D0">
        <w:rPr>
          <w:rStyle w:val="aa"/>
          <w:rFonts w:ascii="幼圆" w:eastAsia="幼圆" w:hint="eastAsia"/>
          <w:b w:val="0"/>
          <w:color w:val="0B1F36" w:themeColor="text2" w:themeShade="80"/>
          <w:sz w:val="24"/>
        </w:rPr>
        <w:t>2、目标执行与沟通3S工作流程闭环</w:t>
      </w:r>
    </w:p>
    <w:p w:rsidR="00E666D0" w:rsidRPr="00E666D0" w:rsidRDefault="00E666D0" w:rsidP="00E666D0">
      <w:pPr>
        <w:autoSpaceDE w:val="0"/>
        <w:autoSpaceDN w:val="0"/>
        <w:adjustRightInd w:val="0"/>
        <w:jc w:val="left"/>
        <w:rPr>
          <w:rStyle w:val="aa"/>
          <w:rFonts w:ascii="幼圆" w:eastAsia="幼圆"/>
          <w:b w:val="0"/>
          <w:color w:val="0B1F36" w:themeColor="text2" w:themeShade="80"/>
          <w:sz w:val="24"/>
        </w:rPr>
      </w:pPr>
      <w:r w:rsidRPr="00E666D0">
        <w:rPr>
          <w:rStyle w:val="aa"/>
          <w:rFonts w:ascii="幼圆" w:eastAsia="幼圆" w:hint="eastAsia"/>
          <w:b w:val="0"/>
          <w:color w:val="0B1F36" w:themeColor="text2" w:themeShade="80"/>
          <w:sz w:val="24"/>
        </w:rPr>
        <w:t>3、达成执行明确责任人监督指导</w:t>
      </w:r>
    </w:p>
    <w:p w:rsidR="00E666D0" w:rsidRPr="005653AB" w:rsidRDefault="00E666D0" w:rsidP="00E666D0">
      <w:pPr>
        <w:pStyle w:val="a9"/>
        <w:rPr>
          <w:rFonts w:ascii="幼圆" w:eastAsia="幼圆"/>
          <w:color w:val="0B1F36" w:themeColor="text2" w:themeShade="80"/>
          <w:sz w:val="24"/>
          <w:szCs w:val="24"/>
        </w:rPr>
      </w:pPr>
      <w:r w:rsidRPr="00E666D0">
        <w:rPr>
          <w:rFonts w:ascii="幼圆" w:eastAsia="幼圆" w:hint="eastAsia"/>
          <w:color w:val="0B1F36" w:themeColor="text2" w:themeShade="80"/>
          <w:sz w:val="24"/>
          <w:szCs w:val="24"/>
        </w:rPr>
        <w:t>4、目标共享与任务分配</w:t>
      </w:r>
      <w:r w:rsidRPr="005653AB">
        <w:rPr>
          <w:rFonts w:ascii="幼圆" w:eastAsia="幼圆" w:hint="eastAsia"/>
          <w:color w:val="0B1F36" w:themeColor="text2" w:themeShade="80"/>
          <w:sz w:val="24"/>
          <w:szCs w:val="24"/>
        </w:rPr>
        <w:t>（目标的共享化、目标的承诺化、目标的系统化、任务分配的原则、分配时的抗拒处理、分配时的控制紧度、分配后的跟踪与控制、结果反馈）</w:t>
      </w:r>
    </w:p>
    <w:p w:rsidR="00E666D0" w:rsidRPr="005653AB" w:rsidRDefault="00E666D0" w:rsidP="00E666D0">
      <w:pPr>
        <w:pStyle w:val="a9"/>
        <w:rPr>
          <w:rFonts w:ascii="幼圆" w:eastAsia="幼圆"/>
          <w:color w:val="0B1F36" w:themeColor="text2" w:themeShade="80"/>
          <w:sz w:val="24"/>
          <w:szCs w:val="24"/>
        </w:rPr>
      </w:pPr>
      <w:r w:rsidRPr="00E666D0">
        <w:rPr>
          <w:rStyle w:val="aa"/>
          <w:rFonts w:ascii="幼圆" w:eastAsia="幼圆" w:hint="eastAsia"/>
          <w:b w:val="0"/>
          <w:color w:val="0B1F36" w:themeColor="text2" w:themeShade="80"/>
          <w:sz w:val="24"/>
          <w:szCs w:val="24"/>
        </w:rPr>
        <w:t>￠</w:t>
      </w:r>
      <w:r w:rsidRPr="005653AB">
        <w:rPr>
          <w:rFonts w:ascii="幼圆" w:eastAsia="幼圆" w:hint="eastAsia"/>
          <w:color w:val="0B1F36" w:themeColor="text2" w:themeShade="80"/>
          <w:sz w:val="24"/>
          <w:szCs w:val="24"/>
        </w:rPr>
        <w:t>活动演练：扑克沙盘——上中下三层互动（体验：管理对人与对事，三层角色定位，目标下达，控制与跟踪，</w:t>
      </w:r>
      <w:proofErr w:type="gramStart"/>
      <w:r w:rsidRPr="005653AB">
        <w:rPr>
          <w:rFonts w:ascii="幼圆" w:eastAsia="幼圆" w:hint="eastAsia"/>
          <w:color w:val="0B1F36" w:themeColor="text2" w:themeShade="80"/>
          <w:sz w:val="24"/>
          <w:szCs w:val="24"/>
        </w:rPr>
        <w:t>愿景与</w:t>
      </w:r>
      <w:proofErr w:type="gramEnd"/>
      <w:r w:rsidRPr="005653AB">
        <w:rPr>
          <w:rFonts w:ascii="幼圆" w:eastAsia="幼圆" w:hint="eastAsia"/>
          <w:color w:val="0B1F36" w:themeColor="text2" w:themeShade="80"/>
          <w:sz w:val="24"/>
          <w:szCs w:val="24"/>
        </w:rPr>
        <w:t>目标共享，结果反馈等）</w:t>
      </w:r>
    </w:p>
    <w:p w:rsidR="00E666D0" w:rsidRPr="005653AB" w:rsidRDefault="00E666D0" w:rsidP="00E666D0">
      <w:pPr>
        <w:pStyle w:val="a9"/>
        <w:rPr>
          <w:rFonts w:ascii="幼圆" w:eastAsia="幼圆"/>
          <w:color w:val="0B1F36" w:themeColor="text2" w:themeShade="80"/>
          <w:sz w:val="24"/>
          <w:szCs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  <w:szCs w:val="24"/>
        </w:rPr>
        <w:t>案例研讨：一个人承担多个项目遇到资源冲突怎么办</w:t>
      </w:r>
    </w:p>
    <w:p w:rsidR="0005420B" w:rsidRPr="00A90E78" w:rsidRDefault="00E666D0" w:rsidP="0005420B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八、</w:t>
      </w:r>
      <w:r w:rsidR="0005420B" w:rsidRPr="00A90E78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达成目标YCYA管理工具</w:t>
      </w:r>
    </w:p>
    <w:p w:rsidR="0005420B" w:rsidRPr="00183B18" w:rsidRDefault="0005420B" w:rsidP="00494A81">
      <w:pPr>
        <w:numPr>
          <w:ilvl w:val="0"/>
          <w:numId w:val="4"/>
        </w:num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183B1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Y：事前——接到指令，确认并承诺</w:t>
      </w:r>
    </w:p>
    <w:p w:rsidR="0005420B" w:rsidRPr="00183B18" w:rsidRDefault="0005420B" w:rsidP="00494A81">
      <w:pPr>
        <w:numPr>
          <w:ilvl w:val="0"/>
          <w:numId w:val="4"/>
        </w:num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183B1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C：事中——</w:t>
      </w:r>
      <w:proofErr w:type="gramStart"/>
      <w:r w:rsidRPr="00183B1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独立第三</w:t>
      </w:r>
      <w:proofErr w:type="gramEnd"/>
      <w:r w:rsidRPr="00183B1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方的</w:t>
      </w:r>
      <w:proofErr w:type="gramStart"/>
      <w:r w:rsidRPr="00183B1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强监督</w:t>
      </w:r>
      <w:proofErr w:type="gramEnd"/>
      <w:r w:rsidRPr="00183B1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检查</w:t>
      </w:r>
    </w:p>
    <w:p w:rsidR="0005420B" w:rsidRPr="00183B18" w:rsidRDefault="0005420B" w:rsidP="00494A81">
      <w:pPr>
        <w:numPr>
          <w:ilvl w:val="0"/>
          <w:numId w:val="4"/>
        </w:num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183B1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Y：事后——使命必达，主动汇报结果</w:t>
      </w:r>
    </w:p>
    <w:p w:rsidR="0005420B" w:rsidRPr="00183B18" w:rsidRDefault="0005420B" w:rsidP="00494A81">
      <w:pPr>
        <w:numPr>
          <w:ilvl w:val="0"/>
          <w:numId w:val="4"/>
        </w:num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183B1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A：事后——黑白分明，兑现承诺</w:t>
      </w:r>
    </w:p>
    <w:p w:rsidR="0005420B" w:rsidRPr="001115A9" w:rsidRDefault="0005420B" w:rsidP="00933E5D">
      <w:pPr>
        <w:autoSpaceDN w:val="0"/>
        <w:adjustRightInd w:val="0"/>
        <w:snapToGrid w:val="0"/>
        <w:spacing w:line="315" w:lineRule="atLeas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183B18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 xml:space="preserve">案例《教练式演练》 《谁的责任》 </w:t>
      </w:r>
    </w:p>
    <w:p w:rsidR="005F4BC2" w:rsidRPr="00E666D0" w:rsidRDefault="005F4BC2" w:rsidP="005F4BC2">
      <w:pPr>
        <w:pStyle w:val="a9"/>
        <w:rPr>
          <w:rStyle w:val="aa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E666D0">
        <w:rPr>
          <w:rStyle w:val="aa"/>
          <w:rFonts w:ascii="幼圆" w:eastAsia="幼圆" w:hint="eastAsia"/>
          <w:b w:val="0"/>
          <w:color w:val="0B1F36" w:themeColor="text2" w:themeShade="80"/>
          <w:sz w:val="24"/>
          <w:szCs w:val="24"/>
        </w:rPr>
        <w:t>￠管理应用：目标管理就是最好的自动机制！</w:t>
      </w:r>
    </w:p>
    <w:p w:rsidR="005F4BC2" w:rsidRPr="00CA3987" w:rsidRDefault="005F4BC2" w:rsidP="005F4BC2">
      <w:pPr>
        <w:pStyle w:val="a9"/>
        <w:rPr>
          <w:rStyle w:val="ad"/>
          <w:rFonts w:ascii="幼圆" w:eastAsia="幼圆"/>
          <w:i w:val="0"/>
          <w:color w:val="0B1F36" w:themeColor="text2" w:themeShade="80"/>
          <w:sz w:val="24"/>
          <w:szCs w:val="24"/>
        </w:rPr>
      </w:pPr>
      <w:r w:rsidRPr="00CA3987">
        <w:rPr>
          <w:rStyle w:val="ad"/>
          <w:rFonts w:ascii="幼圆" w:eastAsia="幼圆" w:hint="eastAsia"/>
          <w:i w:val="0"/>
          <w:color w:val="0B1F36" w:themeColor="text2" w:themeShade="80"/>
          <w:sz w:val="24"/>
          <w:szCs w:val="24"/>
        </w:rPr>
        <w:t>￠案例：《石匠的故事》《费罗伦丝》《马拉松运动员的故事》</w:t>
      </w:r>
    </w:p>
    <w:p w:rsidR="00F5151E" w:rsidRPr="00F5151E" w:rsidRDefault="00F5151E" w:rsidP="005F4BC2">
      <w:pPr>
        <w:rPr>
          <w:rFonts w:ascii="微软雅黑" w:eastAsia="微软雅黑" w:hAnsi="微软雅黑"/>
          <w:b/>
          <w:color w:val="FF0000"/>
          <w:sz w:val="28"/>
          <w:szCs w:val="28"/>
        </w:rPr>
      </w:pPr>
      <w:r w:rsidRPr="00F5151E">
        <w:rPr>
          <w:rFonts w:ascii="微软雅黑" w:eastAsia="微软雅黑" w:hAnsi="微软雅黑" w:hint="eastAsia"/>
          <w:b/>
          <w:color w:val="FF0000"/>
          <w:sz w:val="28"/>
          <w:szCs w:val="28"/>
        </w:rPr>
        <w:t>第二讲：制定工作计划与</w:t>
      </w:r>
      <w:r w:rsidR="00CA3987">
        <w:rPr>
          <w:rFonts w:ascii="微软雅黑" w:eastAsia="微软雅黑" w:hAnsi="微软雅黑" w:hint="eastAsia"/>
          <w:b/>
          <w:color w:val="FF0000"/>
          <w:sz w:val="28"/>
          <w:szCs w:val="28"/>
        </w:rPr>
        <w:t>执行</w:t>
      </w:r>
      <w:r w:rsidRPr="00F5151E">
        <w:rPr>
          <w:rFonts w:ascii="微软雅黑" w:eastAsia="微软雅黑" w:hAnsi="微软雅黑" w:hint="eastAsia"/>
          <w:b/>
          <w:color w:val="FF0000"/>
          <w:sz w:val="28"/>
          <w:szCs w:val="28"/>
        </w:rPr>
        <w:t>措施</w:t>
      </w:r>
    </w:p>
    <w:p w:rsidR="00F5151E" w:rsidRPr="00CA3987" w:rsidRDefault="00CA3987" w:rsidP="005F4BC2">
      <w:pPr>
        <w:rPr>
          <w:rFonts w:ascii="幼圆" w:eastAsia="幼圆" w:hAnsi="华文细黑"/>
          <w:color w:val="FF0000"/>
          <w:sz w:val="24"/>
          <w:szCs w:val="24"/>
        </w:rPr>
      </w:pPr>
      <w:r w:rsidRPr="00CA3987">
        <w:rPr>
          <w:rStyle w:val="ad"/>
          <w:rFonts w:ascii="幼圆" w:eastAsia="幼圆" w:hint="eastAsia"/>
          <w:i w:val="0"/>
          <w:color w:val="FF0000"/>
          <w:sz w:val="24"/>
          <w:szCs w:val="24"/>
        </w:rPr>
        <w:t>￠</w:t>
      </w:r>
      <w:r w:rsidR="00F5151E" w:rsidRPr="00CA3987">
        <w:rPr>
          <w:rFonts w:ascii="幼圆" w:eastAsia="幼圆" w:hAnsi="华文细黑" w:hint="eastAsia"/>
          <w:color w:val="FF0000"/>
          <w:sz w:val="24"/>
          <w:szCs w:val="24"/>
        </w:rPr>
        <w:t>启示：</w:t>
      </w:r>
      <w:r w:rsidR="0005420B">
        <w:rPr>
          <w:rFonts w:ascii="幼圆" w:eastAsia="幼圆" w:hAnsi="华文细黑" w:hint="eastAsia"/>
          <w:color w:val="FF0000"/>
          <w:sz w:val="24"/>
          <w:szCs w:val="24"/>
        </w:rPr>
        <w:t>凡事预则立，不预则</w:t>
      </w:r>
      <w:r w:rsidR="00FB5DF0">
        <w:rPr>
          <w:rFonts w:ascii="幼圆" w:eastAsia="幼圆" w:hAnsi="华文细黑" w:hint="eastAsia"/>
          <w:color w:val="FF0000"/>
          <w:sz w:val="24"/>
          <w:szCs w:val="24"/>
        </w:rPr>
        <w:t>废</w:t>
      </w:r>
    </w:p>
    <w:p w:rsidR="00CA3987" w:rsidRPr="00CA3987" w:rsidRDefault="00CA3987" w:rsidP="005F4BC2">
      <w:pPr>
        <w:rPr>
          <w:rFonts w:ascii="幼圆" w:eastAsia="幼圆" w:hAnsi="华文细黑"/>
          <w:color w:val="FF0000"/>
          <w:sz w:val="24"/>
          <w:szCs w:val="24"/>
        </w:rPr>
      </w:pPr>
      <w:r w:rsidRPr="00CA3987">
        <w:rPr>
          <w:rStyle w:val="ad"/>
          <w:rFonts w:ascii="幼圆" w:eastAsia="幼圆" w:hint="eastAsia"/>
          <w:i w:val="0"/>
          <w:color w:val="FF0000"/>
          <w:sz w:val="24"/>
          <w:szCs w:val="24"/>
        </w:rPr>
        <w:t>￠</w:t>
      </w:r>
      <w:r w:rsidRPr="00CA3987">
        <w:rPr>
          <w:rFonts w:ascii="幼圆" w:eastAsia="幼圆" w:hAnsi="华文细黑" w:hint="eastAsia"/>
          <w:color w:val="FF0000"/>
          <w:sz w:val="24"/>
          <w:szCs w:val="24"/>
        </w:rPr>
        <w:t>解析：计划与执行措施</w:t>
      </w:r>
    </w:p>
    <w:p w:rsidR="00CA3987" w:rsidRPr="00933E5D" w:rsidRDefault="00CA3987" w:rsidP="00CA3987">
      <w:pPr>
        <w:pStyle w:val="12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933E5D">
        <w:rPr>
          <w:rFonts w:ascii="幼圆" w:eastAsia="幼圆" w:hint="eastAsia"/>
          <w:b/>
          <w:color w:val="0B1F36" w:themeColor="text2" w:themeShade="80"/>
          <w:sz w:val="24"/>
          <w:szCs w:val="24"/>
        </w:rPr>
        <w:t>一、</w:t>
      </w:r>
      <w:r w:rsidR="00F90070" w:rsidRPr="00933E5D">
        <w:rPr>
          <w:rFonts w:ascii="幼圆" w:eastAsia="幼圆" w:hint="eastAsia"/>
          <w:b/>
          <w:color w:val="0B1F36" w:themeColor="text2" w:themeShade="80"/>
          <w:sz w:val="24"/>
          <w:szCs w:val="24"/>
        </w:rPr>
        <w:t>制定</w:t>
      </w:r>
      <w:r w:rsidRPr="00933E5D">
        <w:rPr>
          <w:rFonts w:ascii="幼圆" w:eastAsia="幼圆" w:hint="eastAsia"/>
          <w:b/>
          <w:color w:val="0B1F36" w:themeColor="text2" w:themeShade="80"/>
          <w:sz w:val="24"/>
          <w:szCs w:val="24"/>
        </w:rPr>
        <w:t>工作计划</w:t>
      </w:r>
      <w:r w:rsidR="00F90070" w:rsidRPr="00933E5D">
        <w:rPr>
          <w:rFonts w:ascii="幼圆" w:eastAsia="幼圆" w:hint="eastAsia"/>
          <w:b/>
          <w:color w:val="0B1F36" w:themeColor="text2" w:themeShade="80"/>
          <w:sz w:val="24"/>
          <w:szCs w:val="24"/>
        </w:rPr>
        <w:t>管理</w:t>
      </w:r>
    </w:p>
    <w:p w:rsidR="00CA3987" w:rsidRPr="00933E5D" w:rsidRDefault="00CA3987" w:rsidP="00CA3987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lastRenderedPageBreak/>
        <w:t>1、工作计划的三大隐形陷阱</w:t>
      </w:r>
    </w:p>
    <w:p w:rsidR="00CA3987" w:rsidRPr="00933E5D" w:rsidRDefault="00CA3987" w:rsidP="00CA3987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2、工作失败的归因总结</w:t>
      </w:r>
    </w:p>
    <w:p w:rsidR="0005420B" w:rsidRPr="00933E5D" w:rsidRDefault="0005420B" w:rsidP="00CA3987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Theme="minorEastAsia"/>
          <w:color w:val="0B1F36" w:themeColor="text2" w:themeShade="80"/>
          <w:sz w:val="24"/>
          <w:szCs w:val="24"/>
        </w:rPr>
        <w:t>3、</w:t>
      </w:r>
      <w:r w:rsidRPr="00933E5D">
        <w:rPr>
          <w:rFonts w:ascii="幼圆" w:eastAsia="幼圆" w:hAnsi="宋体" w:hint="eastAsia"/>
          <w:color w:val="0B1F36" w:themeColor="text2" w:themeShade="80"/>
          <w:sz w:val="24"/>
          <w:szCs w:val="24"/>
        </w:rPr>
        <w:t>制定工作计划的注意要点</w:t>
      </w:r>
    </w:p>
    <w:p w:rsidR="0005420B" w:rsidRPr="00933E5D" w:rsidRDefault="0005420B" w:rsidP="00CA3987">
      <w:pPr>
        <w:rPr>
          <w:rFonts w:ascii="幼圆" w:eastAsia="幼圆" w:hAnsiTheme="minorEastAsia"/>
          <w:b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￠</w:t>
      </w:r>
      <w:r w:rsidRPr="00933E5D">
        <w:rPr>
          <w:rFonts w:ascii="幼圆" w:eastAsia="幼圆" w:hAnsiTheme="minorEastAsia" w:hint="eastAsia"/>
          <w:color w:val="0B1F36" w:themeColor="text2" w:themeShade="80"/>
          <w:sz w:val="24"/>
          <w:szCs w:val="24"/>
        </w:rPr>
        <w:t>做好计划制定前的组织工作</w:t>
      </w:r>
    </w:p>
    <w:p w:rsidR="00CA3987" w:rsidRPr="00933E5D" w:rsidRDefault="0005420B" w:rsidP="00CA3987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/>
          <w:color w:val="0B1F36" w:themeColor="text2" w:themeShade="80"/>
          <w:sz w:val="24"/>
          <w:szCs w:val="24"/>
        </w:rPr>
        <w:t>4</w:t>
      </w:r>
      <w:r w:rsidR="00CA3987" w:rsidRPr="00933E5D">
        <w:rPr>
          <w:rFonts w:ascii="幼圆" w:eastAsia="幼圆" w:hAnsi="华文细黑"/>
          <w:color w:val="0B1F36" w:themeColor="text2" w:themeShade="80"/>
          <w:sz w:val="24"/>
          <w:szCs w:val="24"/>
        </w:rPr>
        <w:t>、</w:t>
      </w:r>
      <w:r w:rsidR="00CA3987"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制定目标计划五个要素</w:t>
      </w:r>
    </w:p>
    <w:p w:rsidR="00A65C4F" w:rsidRPr="00933E5D" w:rsidRDefault="00CA3987" w:rsidP="00CA3987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="00494A81"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计划愿景</w:t>
      </w:r>
    </w:p>
    <w:p w:rsidR="00A65C4F" w:rsidRPr="00933E5D" w:rsidRDefault="00CA3987" w:rsidP="00CA3987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="00494A81"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详细文案</w:t>
      </w:r>
    </w:p>
    <w:p w:rsidR="00A65C4F" w:rsidRPr="00933E5D" w:rsidRDefault="00CA3987" w:rsidP="00CA3987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="00494A81"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达成策略</w:t>
      </w:r>
    </w:p>
    <w:p w:rsidR="00A65C4F" w:rsidRPr="00933E5D" w:rsidRDefault="00CA3987" w:rsidP="00CA3987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="00494A81"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资源匹配</w:t>
      </w:r>
    </w:p>
    <w:p w:rsidR="00A65C4F" w:rsidRPr="00933E5D" w:rsidRDefault="00CA3987" w:rsidP="00CA3987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="00494A81"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预防措施</w:t>
      </w:r>
    </w:p>
    <w:p w:rsidR="0005420B" w:rsidRPr="00933E5D" w:rsidRDefault="0005420B" w:rsidP="00CA3987">
      <w:pPr>
        <w:rPr>
          <w:rFonts w:ascii="幼圆" w:eastAsia="幼圆" w:hAnsi="华文细黑"/>
          <w:b/>
          <w:bCs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二</w:t>
      </w:r>
      <w:r w:rsidRPr="00933E5D">
        <w:rPr>
          <w:rFonts w:ascii="幼圆" w:eastAsia="幼圆" w:hAnsi="华文细黑"/>
          <w:b/>
          <w:bCs/>
          <w:color w:val="0B1F36" w:themeColor="text2" w:themeShade="80"/>
          <w:sz w:val="24"/>
          <w:szCs w:val="24"/>
        </w:rPr>
        <w:t>、</w:t>
      </w:r>
      <w:r w:rsidRPr="00933E5D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制定工作计划思考因素</w:t>
      </w:r>
    </w:p>
    <w:p w:rsidR="0005420B" w:rsidRPr="00933E5D" w:rsidRDefault="0005420B" w:rsidP="0005420B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Pr="00933E5D">
        <w:rPr>
          <w:rFonts w:ascii="幼圆" w:eastAsia="幼圆" w:hint="eastAsia"/>
          <w:color w:val="0B1F36" w:themeColor="text2" w:themeShade="80"/>
          <w:sz w:val="24"/>
          <w:szCs w:val="24"/>
        </w:rPr>
        <w:t>资源应寻求平衡</w:t>
      </w:r>
    </w:p>
    <w:p w:rsidR="0005420B" w:rsidRPr="00933E5D" w:rsidRDefault="0005420B" w:rsidP="0005420B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∴工作</w:t>
      </w:r>
      <w:r w:rsidRPr="00933E5D">
        <w:rPr>
          <w:rFonts w:ascii="幼圆" w:eastAsia="幼圆" w:hint="eastAsia"/>
          <w:color w:val="0B1F36" w:themeColor="text2" w:themeShade="80"/>
          <w:sz w:val="24"/>
          <w:szCs w:val="24"/>
        </w:rPr>
        <w:t>计划应避免拖延</w:t>
      </w:r>
    </w:p>
    <w:p w:rsidR="0005420B" w:rsidRPr="00933E5D" w:rsidRDefault="0005420B" w:rsidP="0005420B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Pr="00933E5D">
        <w:rPr>
          <w:rFonts w:ascii="幼圆" w:eastAsia="幼圆" w:hint="eastAsia"/>
          <w:color w:val="0B1F36" w:themeColor="text2" w:themeShade="80"/>
          <w:sz w:val="24"/>
          <w:szCs w:val="24"/>
        </w:rPr>
        <w:t>工作计划共同化</w:t>
      </w:r>
    </w:p>
    <w:p w:rsidR="005F4BC2" w:rsidRPr="00933E5D" w:rsidRDefault="00CA3987" w:rsidP="005F4BC2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三、</w:t>
      </w:r>
      <w:r w:rsidR="005F4BC2" w:rsidRPr="00933E5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制定工作计划的实用</w:t>
      </w:r>
      <w:r w:rsidRPr="00933E5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管理</w:t>
      </w:r>
      <w:r w:rsidR="005F4BC2" w:rsidRPr="00933E5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方法</w:t>
      </w:r>
      <w:r w:rsidRPr="00933E5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及工具</w:t>
      </w:r>
    </w:p>
    <w:p w:rsidR="005F4BC2" w:rsidRPr="00933E5D" w:rsidRDefault="00CA3987" w:rsidP="00CA3987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="005F4BC2" w:rsidRPr="00933E5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运用问题树法制定工作计划</w:t>
      </w:r>
    </w:p>
    <w:p w:rsidR="005F4BC2" w:rsidRPr="00933E5D" w:rsidRDefault="00CA3987" w:rsidP="00CA3987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="005F4BC2" w:rsidRPr="00933E5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运用头脑风暴法制定工作计划</w:t>
      </w:r>
    </w:p>
    <w:p w:rsidR="005F4BC2" w:rsidRPr="00933E5D" w:rsidRDefault="00CA3987" w:rsidP="00CA3987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="005F4BC2" w:rsidRPr="00933E5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运用德尔菲法制定工作计划</w:t>
      </w:r>
    </w:p>
    <w:p w:rsidR="005F4BC2" w:rsidRPr="00933E5D" w:rsidRDefault="00CA3987" w:rsidP="00CA3987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="005F4BC2" w:rsidRPr="00933E5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运用鱼骨图法制定工作计划</w:t>
      </w:r>
    </w:p>
    <w:p w:rsidR="005F4BC2" w:rsidRPr="00933E5D" w:rsidRDefault="00CA3987" w:rsidP="00CA3987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="005F4BC2" w:rsidRPr="00933E5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运用</w:t>
      </w:r>
      <w:proofErr w:type="gramStart"/>
      <w:r w:rsidR="005F4BC2" w:rsidRPr="00933E5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甘特图制定</w:t>
      </w:r>
      <w:proofErr w:type="gramEnd"/>
      <w:r w:rsidR="005F4BC2" w:rsidRPr="00933E5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工作计划</w:t>
      </w:r>
    </w:p>
    <w:p w:rsidR="005F4BC2" w:rsidRPr="00933E5D" w:rsidRDefault="00CA3987" w:rsidP="00CA3987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="005F4BC2" w:rsidRPr="00933E5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运用月/周计划表法制定工作计</w:t>
      </w:r>
    </w:p>
    <w:p w:rsidR="005F4BC2" w:rsidRPr="00933E5D" w:rsidRDefault="0005420B" w:rsidP="005F4BC2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四</w:t>
      </w:r>
      <w:r w:rsidR="005F4BC2" w:rsidRPr="00933E5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、达成</w:t>
      </w:r>
      <w:r w:rsidRPr="00933E5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计划管理</w:t>
      </w:r>
      <w:r w:rsidR="005F4BC2" w:rsidRPr="00933E5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 xml:space="preserve">的行动措施 </w:t>
      </w:r>
    </w:p>
    <w:p w:rsidR="005F4BC2" w:rsidRPr="00933E5D" w:rsidRDefault="0005420B" w:rsidP="0005420B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="005F4BC2" w:rsidRPr="00933E5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下级部门分解总体目标</w:t>
      </w:r>
      <w:r w:rsidRPr="00933E5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执行计划</w:t>
      </w:r>
      <w:r w:rsidR="005F4BC2" w:rsidRPr="00933E5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；</w:t>
      </w:r>
    </w:p>
    <w:p w:rsidR="005F4BC2" w:rsidRPr="00933E5D" w:rsidRDefault="0005420B" w:rsidP="0005420B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Pr="00933E5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各部门提出实现目标的主要措施计划方案</w:t>
      </w:r>
    </w:p>
    <w:p w:rsidR="005F4BC2" w:rsidRPr="00933E5D" w:rsidRDefault="0005420B" w:rsidP="0005420B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="005F4BC2" w:rsidRPr="00933E5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目标研讨：深化目标执行方案研讨</w:t>
      </w:r>
    </w:p>
    <w:p w:rsidR="005F4BC2" w:rsidRPr="00933E5D" w:rsidRDefault="0005420B" w:rsidP="0005420B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="005F4BC2" w:rsidRPr="00933E5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采用案例分析纸，深化研讨分解目标方式和方法工具</w:t>
      </w:r>
    </w:p>
    <w:p w:rsidR="005F4BC2" w:rsidRPr="00933E5D" w:rsidRDefault="0005420B" w:rsidP="005F4BC2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五</w:t>
      </w:r>
      <w:r w:rsidR="005F4BC2" w:rsidRPr="00933E5D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、制定达成</w:t>
      </w:r>
      <w:r w:rsidRPr="00933E5D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计划目</w:t>
      </w:r>
      <w:r w:rsidR="005F4BC2" w:rsidRPr="00933E5D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标的六步曲</w:t>
      </w:r>
      <w:r w:rsidR="005F4BC2" w:rsidRPr="00933E5D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 xml:space="preserve"> </w:t>
      </w:r>
    </w:p>
    <w:p w:rsidR="005F4BC2" w:rsidRPr="00933E5D" w:rsidRDefault="0005420B" w:rsidP="005F4BC2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="005F4BC2" w:rsidRPr="00933E5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第一步：主管向下属说明团队和自身的工作目标</w:t>
      </w:r>
    </w:p>
    <w:p w:rsidR="005F4BC2" w:rsidRPr="00933E5D" w:rsidRDefault="0005420B" w:rsidP="005F4BC2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="005F4BC2" w:rsidRPr="00933E5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第二步：下属草拟自己的工作目标</w:t>
      </w:r>
    </w:p>
    <w:p w:rsidR="005F4BC2" w:rsidRPr="00933E5D" w:rsidRDefault="0005420B" w:rsidP="0005420B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※</w:t>
      </w:r>
      <w:r w:rsidR="005F4BC2" w:rsidRPr="00933E5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工作目标必须有助于达到团队的工作目标</w:t>
      </w:r>
    </w:p>
    <w:p w:rsidR="005F4BC2" w:rsidRPr="00933E5D" w:rsidRDefault="0005420B" w:rsidP="0005420B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※</w:t>
      </w:r>
      <w:r w:rsidR="005F4BC2" w:rsidRPr="00933E5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工作目标必须选自职责范畴</w:t>
      </w:r>
    </w:p>
    <w:p w:rsidR="005F4BC2" w:rsidRPr="00933E5D" w:rsidRDefault="0005420B" w:rsidP="0005420B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※</w:t>
      </w:r>
      <w:r w:rsidR="005F4BC2" w:rsidRPr="00933E5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工作目标分解实施/行动计划</w:t>
      </w:r>
    </w:p>
    <w:p w:rsidR="005F4BC2" w:rsidRPr="00933E5D" w:rsidRDefault="0005420B" w:rsidP="005F4BC2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="005F4BC2" w:rsidRPr="00933E5D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第三步:  确定工作目标协议</w:t>
      </w:r>
    </w:p>
    <w:p w:rsidR="005F4BC2" w:rsidRPr="00933E5D" w:rsidRDefault="0005420B" w:rsidP="005F4BC2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="005F4BC2" w:rsidRPr="00933E5D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第四步：工作目标协议填写方法 </w:t>
      </w:r>
    </w:p>
    <w:p w:rsidR="005F4BC2" w:rsidRPr="00933E5D" w:rsidRDefault="0005420B" w:rsidP="005F4BC2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="005F4BC2" w:rsidRPr="00933E5D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第五步：明确目标考核标准</w:t>
      </w:r>
    </w:p>
    <w:p w:rsidR="005F4BC2" w:rsidRPr="00933E5D" w:rsidRDefault="00E666D0" w:rsidP="005F4BC2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="005F4BC2" w:rsidRPr="00933E5D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第六步：形成成功研讨文案签字执行</w:t>
      </w:r>
    </w:p>
    <w:p w:rsidR="0005420B" w:rsidRPr="00933E5D" w:rsidRDefault="0005420B" w:rsidP="0005420B">
      <w:pPr>
        <w:rPr>
          <w:rFonts w:ascii="幼圆" w:eastAsia="幼圆" w:hAnsiTheme="minorEastAsia"/>
          <w:b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六、</w:t>
      </w:r>
      <w:r w:rsidRPr="00933E5D">
        <w:rPr>
          <w:rFonts w:ascii="幼圆" w:eastAsia="幼圆" w:hAnsiTheme="minorEastAsia" w:hint="eastAsia"/>
          <w:b/>
          <w:color w:val="0B1F36" w:themeColor="text2" w:themeShade="80"/>
          <w:sz w:val="24"/>
          <w:szCs w:val="24"/>
        </w:rPr>
        <w:t>工作计划的检查与改进管理</w:t>
      </w:r>
    </w:p>
    <w:p w:rsidR="0005420B" w:rsidRPr="00933E5D" w:rsidRDefault="00640630" w:rsidP="00640630">
      <w:pPr>
        <w:rPr>
          <w:rFonts w:ascii="幼圆" w:eastAsia="幼圆" w:hAnsiTheme="minorEastAsia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="0005420B" w:rsidRPr="00933E5D">
        <w:rPr>
          <w:rFonts w:ascii="幼圆" w:eastAsia="幼圆" w:hAnsiTheme="minorEastAsia" w:hint="eastAsia"/>
          <w:color w:val="0B1F36" w:themeColor="text2" w:themeShade="80"/>
          <w:sz w:val="24"/>
          <w:szCs w:val="24"/>
        </w:rPr>
        <w:t>工作计划SWOT分析</w:t>
      </w:r>
    </w:p>
    <w:p w:rsidR="0005420B" w:rsidRPr="00933E5D" w:rsidRDefault="00640630" w:rsidP="00640630">
      <w:pPr>
        <w:rPr>
          <w:rFonts w:ascii="幼圆" w:eastAsia="幼圆" w:hAnsiTheme="minorEastAsia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="0005420B" w:rsidRPr="00933E5D">
        <w:rPr>
          <w:rFonts w:ascii="幼圆" w:eastAsia="幼圆" w:hAnsiTheme="minorEastAsia" w:hint="eastAsia"/>
          <w:color w:val="0B1F36" w:themeColor="text2" w:themeShade="80"/>
          <w:sz w:val="24"/>
          <w:szCs w:val="24"/>
        </w:rPr>
        <w:t>分析计划失败的原因</w:t>
      </w:r>
    </w:p>
    <w:p w:rsidR="0005420B" w:rsidRPr="00933E5D" w:rsidRDefault="00640630" w:rsidP="00640630">
      <w:pPr>
        <w:rPr>
          <w:rFonts w:ascii="幼圆" w:eastAsia="幼圆" w:hAnsiTheme="minorEastAsia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="0005420B" w:rsidRPr="00933E5D">
        <w:rPr>
          <w:rFonts w:ascii="幼圆" w:eastAsia="幼圆" w:hAnsiTheme="minorEastAsia" w:hint="eastAsia"/>
          <w:color w:val="0B1F36" w:themeColor="text2" w:themeShade="80"/>
          <w:sz w:val="24"/>
          <w:szCs w:val="24"/>
        </w:rPr>
        <w:t>检查与监督</w:t>
      </w:r>
    </w:p>
    <w:p w:rsidR="0005420B" w:rsidRPr="00933E5D" w:rsidRDefault="00640630" w:rsidP="00640630">
      <w:pPr>
        <w:rPr>
          <w:rFonts w:ascii="幼圆" w:eastAsia="幼圆" w:hAnsiTheme="minorEastAsia"/>
          <w:color w:val="0B1F36" w:themeColor="text2" w:themeShade="80"/>
          <w:sz w:val="24"/>
          <w:szCs w:val="24"/>
        </w:rPr>
      </w:pPr>
      <w:r w:rsidRPr="00933E5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∴</w:t>
      </w:r>
      <w:r w:rsidR="0005420B" w:rsidRPr="00933E5D">
        <w:rPr>
          <w:rFonts w:ascii="幼圆" w:eastAsia="幼圆" w:hAnsiTheme="minorEastAsia" w:hint="eastAsia"/>
          <w:color w:val="0B1F36" w:themeColor="text2" w:themeShade="80"/>
          <w:sz w:val="24"/>
          <w:szCs w:val="24"/>
        </w:rPr>
        <w:t>改善及调整</w:t>
      </w:r>
    </w:p>
    <w:p w:rsidR="001115A9" w:rsidRPr="00183B18" w:rsidRDefault="001115A9" w:rsidP="001115A9">
      <w:pPr>
        <w:rPr>
          <w:rFonts w:ascii="微软雅黑" w:eastAsia="微软雅黑" w:hAnsi="微软雅黑"/>
          <w:b/>
          <w:color w:val="FF0000"/>
          <w:sz w:val="28"/>
          <w:szCs w:val="24"/>
        </w:rPr>
      </w:pPr>
      <w:r w:rsidRPr="00183B18">
        <w:rPr>
          <w:rFonts w:ascii="微软雅黑" w:eastAsia="微软雅黑" w:hAnsi="微软雅黑" w:hint="eastAsia"/>
          <w:b/>
          <w:color w:val="FF0000"/>
          <w:sz w:val="28"/>
          <w:szCs w:val="24"/>
        </w:rPr>
        <w:t>第</w:t>
      </w:r>
      <w:r w:rsidR="00FB5DF0">
        <w:rPr>
          <w:rFonts w:ascii="微软雅黑" w:eastAsia="微软雅黑" w:hAnsi="微软雅黑" w:hint="eastAsia"/>
          <w:b/>
          <w:color w:val="FF0000"/>
          <w:sz w:val="28"/>
          <w:szCs w:val="24"/>
        </w:rPr>
        <w:t>三</w:t>
      </w:r>
      <w:r w:rsidRPr="00183B18">
        <w:rPr>
          <w:rFonts w:ascii="微软雅黑" w:eastAsia="微软雅黑" w:hAnsi="微软雅黑" w:hint="eastAsia"/>
          <w:b/>
          <w:color w:val="FF0000"/>
          <w:sz w:val="28"/>
          <w:szCs w:val="24"/>
        </w:rPr>
        <w:t>讲：</w:t>
      </w:r>
      <w:r>
        <w:rPr>
          <w:rFonts w:ascii="微软雅黑" w:eastAsia="微软雅黑" w:hAnsi="微软雅黑" w:hint="eastAsia"/>
          <w:b/>
          <w:color w:val="FF0000"/>
          <w:sz w:val="28"/>
          <w:szCs w:val="24"/>
        </w:rPr>
        <w:t>目标</w:t>
      </w:r>
      <w:r w:rsidR="00FB5DF0" w:rsidRPr="00183B18">
        <w:rPr>
          <w:rFonts w:ascii="微软雅黑" w:eastAsia="微软雅黑" w:hAnsi="微软雅黑" w:hint="eastAsia"/>
          <w:b/>
          <w:color w:val="FF0000"/>
          <w:sz w:val="28"/>
          <w:szCs w:val="24"/>
        </w:rPr>
        <w:t>责任</w:t>
      </w:r>
      <w:r w:rsidRPr="00183B18">
        <w:rPr>
          <w:rFonts w:ascii="微软雅黑" w:eastAsia="微软雅黑" w:hAnsi="微软雅黑" w:hint="eastAsia"/>
          <w:b/>
          <w:color w:val="FF0000"/>
          <w:sz w:val="28"/>
          <w:szCs w:val="24"/>
        </w:rPr>
        <w:t>管理与执行</w:t>
      </w:r>
      <w:r w:rsidR="007B74C5">
        <w:rPr>
          <w:rFonts w:ascii="微软雅黑" w:eastAsia="微软雅黑" w:hAnsi="微软雅黑" w:hint="eastAsia"/>
          <w:b/>
          <w:color w:val="FF0000"/>
          <w:sz w:val="28"/>
          <w:szCs w:val="24"/>
        </w:rPr>
        <w:t>管理</w:t>
      </w:r>
    </w:p>
    <w:p w:rsidR="001115A9" w:rsidRPr="00640630" w:rsidRDefault="00640630" w:rsidP="00640630">
      <w:pPr>
        <w:rPr>
          <w:rStyle w:val="aa"/>
          <w:rFonts w:ascii="幼圆" w:eastAsia="幼圆" w:hAnsi="华文细黑"/>
          <w:b w:val="0"/>
          <w:color w:val="FF0000"/>
          <w:sz w:val="24"/>
          <w:szCs w:val="24"/>
        </w:rPr>
      </w:pPr>
      <w:r w:rsidRPr="00CA3987">
        <w:rPr>
          <w:rStyle w:val="ad"/>
          <w:rFonts w:ascii="幼圆" w:eastAsia="幼圆" w:hint="eastAsia"/>
          <w:i w:val="0"/>
          <w:color w:val="FF0000"/>
          <w:sz w:val="24"/>
          <w:szCs w:val="24"/>
        </w:rPr>
        <w:t>￠</w:t>
      </w:r>
      <w:r w:rsidR="001115A9" w:rsidRPr="00640630">
        <w:rPr>
          <w:rStyle w:val="aa"/>
          <w:rFonts w:ascii="幼圆" w:eastAsia="幼圆" w:hAnsi="华文细黑" w:hint="eastAsia"/>
          <w:b w:val="0"/>
          <w:color w:val="FF0000"/>
          <w:sz w:val="24"/>
          <w:szCs w:val="24"/>
        </w:rPr>
        <w:t>启示：</w:t>
      </w:r>
      <w:r w:rsidR="00FB5DF0" w:rsidRPr="00640630">
        <w:rPr>
          <w:rStyle w:val="aa"/>
          <w:rFonts w:ascii="幼圆" w:eastAsia="幼圆" w:hAnsi="华文细黑" w:hint="eastAsia"/>
          <w:b w:val="0"/>
          <w:color w:val="FF0000"/>
          <w:sz w:val="24"/>
          <w:szCs w:val="24"/>
        </w:rPr>
        <w:t>目标背后的责任</w:t>
      </w:r>
    </w:p>
    <w:p w:rsidR="001115A9" w:rsidRPr="00640630" w:rsidRDefault="00640630" w:rsidP="00640630">
      <w:pPr>
        <w:rPr>
          <w:rStyle w:val="aa"/>
          <w:rFonts w:ascii="幼圆" w:eastAsia="幼圆" w:hAnsi="华文细黑"/>
          <w:b w:val="0"/>
          <w:color w:val="FF0000"/>
          <w:sz w:val="24"/>
          <w:szCs w:val="24"/>
        </w:rPr>
      </w:pPr>
      <w:r w:rsidRPr="00CA3987">
        <w:rPr>
          <w:rStyle w:val="ad"/>
          <w:rFonts w:ascii="幼圆" w:eastAsia="幼圆" w:hint="eastAsia"/>
          <w:i w:val="0"/>
          <w:color w:val="FF0000"/>
          <w:sz w:val="24"/>
          <w:szCs w:val="24"/>
        </w:rPr>
        <w:lastRenderedPageBreak/>
        <w:t>￠</w:t>
      </w:r>
      <w:r w:rsidR="001115A9" w:rsidRPr="00640630">
        <w:rPr>
          <w:rStyle w:val="aa"/>
          <w:rFonts w:ascii="幼圆" w:eastAsia="幼圆" w:hAnsi="华文细黑" w:hint="eastAsia"/>
          <w:b w:val="0"/>
          <w:color w:val="FF0000"/>
          <w:sz w:val="24"/>
          <w:szCs w:val="24"/>
        </w:rPr>
        <w:t>解析：责任的背后是什么？</w:t>
      </w:r>
    </w:p>
    <w:p w:rsidR="00640630" w:rsidRPr="00640630" w:rsidRDefault="00E666D0" w:rsidP="00494A81">
      <w:pPr>
        <w:pStyle w:val="12"/>
        <w:numPr>
          <w:ilvl w:val="0"/>
          <w:numId w:val="11"/>
        </w:numPr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640630">
        <w:rPr>
          <w:rFonts w:ascii="幼圆" w:eastAsia="幼圆" w:hint="eastAsia"/>
          <w:b/>
          <w:color w:val="0B1F36" w:themeColor="text2" w:themeShade="80"/>
          <w:sz w:val="24"/>
          <w:szCs w:val="24"/>
        </w:rPr>
        <w:t>目标责任管理与</w:t>
      </w:r>
      <w:r w:rsidR="001115A9" w:rsidRPr="00640630">
        <w:rPr>
          <w:rFonts w:ascii="幼圆" w:eastAsia="幼圆" w:hint="eastAsia"/>
          <w:b/>
          <w:color w:val="0B1F36" w:themeColor="text2" w:themeShade="80"/>
          <w:sz w:val="24"/>
          <w:szCs w:val="24"/>
        </w:rPr>
        <w:t>执行</w:t>
      </w:r>
    </w:p>
    <w:p w:rsidR="00640630" w:rsidRPr="00640630" w:rsidRDefault="00640630" w:rsidP="00640630">
      <w:pPr>
        <w:pStyle w:val="12"/>
        <w:rPr>
          <w:rFonts w:ascii="幼圆" w:eastAsia="幼圆"/>
          <w:color w:val="0B1F36" w:themeColor="text2" w:themeShade="80"/>
          <w:sz w:val="24"/>
          <w:szCs w:val="24"/>
        </w:rPr>
      </w:pPr>
      <w:r w:rsidRPr="00640630">
        <w:rPr>
          <w:rFonts w:ascii="幼圆" w:eastAsia="幼圆" w:hint="eastAsia"/>
          <w:color w:val="0B1F36" w:themeColor="text2" w:themeShade="80"/>
          <w:sz w:val="24"/>
          <w:szCs w:val="24"/>
        </w:rPr>
        <w:t>1、</w:t>
      </w:r>
      <w:r w:rsidR="001115A9" w:rsidRPr="00640630">
        <w:rPr>
          <w:rFonts w:ascii="幼圆" w:eastAsia="幼圆" w:hint="eastAsia"/>
          <w:color w:val="0B1F36" w:themeColor="text2" w:themeShade="80"/>
          <w:sz w:val="24"/>
          <w:szCs w:val="24"/>
        </w:rPr>
        <w:t>建立一对一责任人</w:t>
      </w:r>
    </w:p>
    <w:p w:rsidR="001115A9" w:rsidRPr="00640630" w:rsidRDefault="001115A9" w:rsidP="00494A81">
      <w:pPr>
        <w:pStyle w:val="12"/>
        <w:numPr>
          <w:ilvl w:val="0"/>
          <w:numId w:val="12"/>
        </w:numPr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640630">
        <w:rPr>
          <w:rFonts w:ascii="幼圆" w:eastAsia="幼圆" w:hint="eastAsia"/>
          <w:color w:val="0B1F36" w:themeColor="text2" w:themeShade="80"/>
          <w:sz w:val="24"/>
          <w:szCs w:val="24"/>
        </w:rPr>
        <w:t>责任的奖罚制度</w:t>
      </w:r>
    </w:p>
    <w:p w:rsidR="001115A9" w:rsidRPr="00640630" w:rsidRDefault="001115A9" w:rsidP="00494A81">
      <w:pPr>
        <w:pStyle w:val="a8"/>
        <w:numPr>
          <w:ilvl w:val="0"/>
          <w:numId w:val="12"/>
        </w:numPr>
        <w:ind w:firstLineChars="0"/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40630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责任与权力的对等</w:t>
      </w:r>
      <w:r w:rsidR="00640630" w:rsidRPr="00640630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</w:t>
      </w:r>
      <w:r w:rsidRPr="00640630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权力不能大于2，不能小于1</w:t>
      </w:r>
    </w:p>
    <w:p w:rsidR="001115A9" w:rsidRPr="00640630" w:rsidRDefault="001115A9" w:rsidP="00494A81">
      <w:pPr>
        <w:pStyle w:val="a8"/>
        <w:numPr>
          <w:ilvl w:val="0"/>
          <w:numId w:val="12"/>
        </w:numPr>
        <w:ind w:firstLineChars="0"/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40630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授权不等于弃权</w:t>
      </w:r>
    </w:p>
    <w:p w:rsidR="00E666D0" w:rsidRPr="00640630" w:rsidRDefault="00640630" w:rsidP="00E666D0">
      <w:pPr>
        <w:rPr>
          <w:rStyle w:val="aa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640630">
        <w:rPr>
          <w:rStyle w:val="aa"/>
          <w:rFonts w:ascii="幼圆" w:eastAsia="幼圆" w:hint="eastAsia"/>
          <w:color w:val="0B1F36" w:themeColor="text2" w:themeShade="80"/>
          <w:sz w:val="24"/>
          <w:szCs w:val="24"/>
        </w:rPr>
        <w:t>二、目标与结果管理</w:t>
      </w:r>
    </w:p>
    <w:p w:rsidR="00E666D0" w:rsidRPr="00640630" w:rsidRDefault="00640630" w:rsidP="00E666D0">
      <w:pPr>
        <w:pStyle w:val="a8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640630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1</w:t>
      </w:r>
      <w:r w:rsidR="00E666D0" w:rsidRPr="00640630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、什么是结果管理</w:t>
      </w:r>
    </w:p>
    <w:p w:rsidR="00E666D0" w:rsidRPr="00640630" w:rsidRDefault="00E666D0" w:rsidP="00E666D0">
      <w:pPr>
        <w:pStyle w:val="a8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640630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￠结果管理的三要素</w:t>
      </w:r>
      <w:r w:rsidR="00640630" w:rsidRPr="00640630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、</w:t>
      </w:r>
      <w:r w:rsidRPr="00640630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￠结果管理三大思维</w:t>
      </w:r>
    </w:p>
    <w:p w:rsidR="00E666D0" w:rsidRPr="00640630" w:rsidRDefault="00640630" w:rsidP="00E666D0">
      <w:pPr>
        <w:pStyle w:val="a8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640630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2</w:t>
      </w:r>
      <w:r w:rsidR="00E666D0" w:rsidRPr="00640630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、</w:t>
      </w:r>
      <w:r w:rsidRPr="00640630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目标</w:t>
      </w:r>
      <w:r w:rsidR="00E666D0" w:rsidRPr="00640630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结果管理五个执行步聚</w:t>
      </w:r>
    </w:p>
    <w:p w:rsidR="00E666D0" w:rsidRPr="00640630" w:rsidRDefault="00E666D0" w:rsidP="00E666D0">
      <w:pPr>
        <w:pStyle w:val="p0"/>
        <w:rPr>
          <w:rFonts w:ascii="幼圆" w:eastAsia="幼圆" w:hAnsi="华文细黑" w:cs="微软雅黑"/>
          <w:bCs/>
          <w:color w:val="0B1F36" w:themeColor="text2" w:themeShade="80"/>
          <w:szCs w:val="24"/>
          <w:lang w:eastAsia="zh-CN"/>
        </w:rPr>
      </w:pPr>
      <w:r w:rsidRPr="00640630">
        <w:rPr>
          <w:rFonts w:ascii="幼圆" w:eastAsia="幼圆" w:hAnsi="华文细黑" w:cs="微软雅黑" w:hint="eastAsia"/>
          <w:bCs/>
          <w:color w:val="0B1F36" w:themeColor="text2" w:themeShade="80"/>
          <w:szCs w:val="24"/>
          <w:lang w:eastAsia="zh-CN"/>
        </w:rPr>
        <w:t>￠内部客户结果管理改善工具</w:t>
      </w:r>
    </w:p>
    <w:p w:rsidR="00E666D0" w:rsidRPr="00640630" w:rsidRDefault="00640630" w:rsidP="00E666D0">
      <w:pPr>
        <w:rPr>
          <w:rFonts w:ascii="幼圆" w:eastAsia="幼圆" w:hAnsi="华文细黑" w:cs="微软雅黑"/>
          <w:bCs/>
          <w:color w:val="0B1F36" w:themeColor="text2" w:themeShade="80"/>
          <w:sz w:val="24"/>
          <w:szCs w:val="24"/>
        </w:rPr>
      </w:pPr>
      <w:r w:rsidRPr="00640630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3</w:t>
      </w:r>
      <w:r w:rsidR="00E666D0" w:rsidRPr="00640630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、结果管理六个凡事做到</w:t>
      </w:r>
    </w:p>
    <w:p w:rsidR="00E666D0" w:rsidRPr="00640630" w:rsidRDefault="00E666D0" w:rsidP="00494A81">
      <w:pPr>
        <w:pStyle w:val="2"/>
        <w:numPr>
          <w:ilvl w:val="0"/>
          <w:numId w:val="3"/>
        </w:numPr>
        <w:ind w:firstLineChars="0"/>
        <w:rPr>
          <w:rFonts w:ascii="幼圆" w:eastAsia="幼圆" w:hAnsi="华文细黑" w:cs="微软雅黑"/>
          <w:bCs/>
          <w:color w:val="0B1F36" w:themeColor="text2" w:themeShade="80"/>
          <w:sz w:val="24"/>
          <w:szCs w:val="24"/>
        </w:rPr>
      </w:pPr>
      <w:r w:rsidRPr="00640630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 xml:space="preserve">凡事做到,事前准备，事中细心，事后检查三遍 </w:t>
      </w:r>
    </w:p>
    <w:p w:rsidR="00E666D0" w:rsidRPr="00640630" w:rsidRDefault="00E666D0" w:rsidP="00494A81">
      <w:pPr>
        <w:pStyle w:val="2"/>
        <w:numPr>
          <w:ilvl w:val="0"/>
          <w:numId w:val="3"/>
        </w:numPr>
        <w:ind w:firstLineChars="0"/>
        <w:rPr>
          <w:rFonts w:ascii="幼圆" w:eastAsia="幼圆" w:hAnsi="华文细黑" w:cs="微软雅黑"/>
          <w:bCs/>
          <w:color w:val="0B1F36" w:themeColor="text2" w:themeShade="80"/>
          <w:sz w:val="24"/>
          <w:szCs w:val="24"/>
        </w:rPr>
      </w:pPr>
      <w:r w:rsidRPr="00640630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凡事做到,出现问题，找方法，</w:t>
      </w:r>
      <w:proofErr w:type="gramStart"/>
      <w:r w:rsidRPr="00640630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不</w:t>
      </w:r>
      <w:proofErr w:type="gramEnd"/>
      <w:r w:rsidRPr="00640630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 xml:space="preserve">找借口 </w:t>
      </w:r>
    </w:p>
    <w:p w:rsidR="00E666D0" w:rsidRPr="00640630" w:rsidRDefault="00640630" w:rsidP="00640630">
      <w:pPr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640630">
        <w:rPr>
          <w:rFonts w:ascii="幼圆" w:eastAsia="幼圆" w:hint="eastAsia"/>
          <w:b/>
          <w:color w:val="0B1F36" w:themeColor="text2" w:themeShade="80"/>
          <w:sz w:val="24"/>
          <w:szCs w:val="24"/>
        </w:rPr>
        <w:t>三、目标与绩效管理</w:t>
      </w:r>
    </w:p>
    <w:p w:rsidR="00E666D0" w:rsidRPr="00640630" w:rsidRDefault="00640630" w:rsidP="00640630">
      <w:pPr>
        <w:jc w:val="left"/>
        <w:rPr>
          <w:rFonts w:ascii="幼圆" w:eastAsia="幼圆" w:hAnsi="宋体" w:cs="楷体_GB2312"/>
          <w:color w:val="0B1F36" w:themeColor="text2" w:themeShade="80"/>
          <w:sz w:val="24"/>
          <w:szCs w:val="24"/>
        </w:rPr>
      </w:pPr>
      <w:r w:rsidRPr="00640630">
        <w:rPr>
          <w:rFonts w:ascii="幼圆" w:eastAsia="幼圆" w:hAnsi="宋体" w:cs="楷体_GB2312" w:hint="eastAsia"/>
          <w:color w:val="0B1F36" w:themeColor="text2" w:themeShade="80"/>
          <w:sz w:val="24"/>
          <w:szCs w:val="24"/>
        </w:rPr>
        <w:t>1、</w:t>
      </w:r>
      <w:r w:rsidR="00E666D0" w:rsidRPr="00640630">
        <w:rPr>
          <w:rFonts w:ascii="幼圆" w:eastAsia="幼圆" w:hAnsi="宋体" w:cs="楷体_GB2312" w:hint="eastAsia"/>
          <w:color w:val="0B1F36" w:themeColor="text2" w:themeShade="80"/>
          <w:sz w:val="24"/>
          <w:szCs w:val="24"/>
        </w:rPr>
        <w:t>建立PK机制、淘汰机制、奖罚机制、连带机制、乐捐机制、学习机制</w:t>
      </w:r>
    </w:p>
    <w:p w:rsidR="00E666D0" w:rsidRPr="00640630" w:rsidRDefault="00640630" w:rsidP="00E666D0">
      <w:pPr>
        <w:jc w:val="left"/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640630">
        <w:rPr>
          <w:rFonts w:ascii="幼圆" w:eastAsia="幼圆" w:hAnsi="宋体" w:hint="eastAsia"/>
          <w:color w:val="0B1F36" w:themeColor="text2" w:themeShade="80"/>
          <w:sz w:val="24"/>
          <w:szCs w:val="24"/>
        </w:rPr>
        <w:t>2</w:t>
      </w:r>
      <w:r w:rsidR="00E666D0" w:rsidRPr="00640630">
        <w:rPr>
          <w:rFonts w:ascii="幼圆" w:eastAsia="幼圆" w:hAnsi="宋体" w:hint="eastAsia"/>
          <w:color w:val="0B1F36" w:themeColor="text2" w:themeShade="80"/>
          <w:sz w:val="24"/>
          <w:szCs w:val="24"/>
        </w:rPr>
        <w:t>、KPII绩效考核机制</w:t>
      </w:r>
    </w:p>
    <w:p w:rsidR="00E666D0" w:rsidRPr="00640630" w:rsidRDefault="00E666D0" w:rsidP="00494A81">
      <w:pPr>
        <w:pStyle w:val="a8"/>
        <w:numPr>
          <w:ilvl w:val="0"/>
          <w:numId w:val="10"/>
        </w:numPr>
        <w:ind w:firstLineChars="0"/>
        <w:jc w:val="left"/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640630">
        <w:rPr>
          <w:rFonts w:ascii="幼圆" w:eastAsia="幼圆" w:hAnsi="宋体" w:hint="eastAsia"/>
          <w:color w:val="0B1F36" w:themeColor="text2" w:themeShade="80"/>
          <w:sz w:val="24"/>
          <w:szCs w:val="24"/>
        </w:rPr>
        <w:t>建立量化指标数据库</w:t>
      </w:r>
    </w:p>
    <w:p w:rsidR="00E666D0" w:rsidRPr="00640630" w:rsidRDefault="00E666D0" w:rsidP="00494A81">
      <w:pPr>
        <w:pStyle w:val="a8"/>
        <w:numPr>
          <w:ilvl w:val="0"/>
          <w:numId w:val="13"/>
        </w:numPr>
        <w:ind w:firstLineChars="0"/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640630">
        <w:rPr>
          <w:rFonts w:ascii="幼圆" w:eastAsia="幼圆" w:hAnsi="宋体" w:hint="eastAsia"/>
          <w:b/>
          <w:bCs/>
          <w:color w:val="0B1F36" w:themeColor="text2" w:themeShade="80"/>
          <w:kern w:val="18"/>
          <w:sz w:val="24"/>
          <w:szCs w:val="24"/>
        </w:rPr>
        <w:t>高效率时间与执行管理</w:t>
      </w:r>
    </w:p>
    <w:p w:rsidR="00E666D0" w:rsidRPr="00640630" w:rsidRDefault="00E666D0" w:rsidP="00640630">
      <w:pPr>
        <w:pStyle w:val="a9"/>
        <w:rPr>
          <w:rFonts w:ascii="幼圆" w:eastAsia="幼圆"/>
          <w:color w:val="0B1F36" w:themeColor="text2" w:themeShade="80"/>
          <w:sz w:val="24"/>
          <w:szCs w:val="24"/>
        </w:rPr>
      </w:pPr>
      <w:r w:rsidRPr="00640630">
        <w:rPr>
          <w:rFonts w:ascii="幼圆" w:eastAsia="幼圆" w:hint="eastAsia"/>
          <w:color w:val="0B1F36" w:themeColor="text2" w:themeShade="80"/>
          <w:sz w:val="24"/>
          <w:szCs w:val="24"/>
        </w:rPr>
        <w:t>1、时间表可视化管理</w:t>
      </w:r>
    </w:p>
    <w:p w:rsidR="00E666D0" w:rsidRPr="00640630" w:rsidRDefault="00E666D0" w:rsidP="00640630">
      <w:pPr>
        <w:pStyle w:val="a9"/>
        <w:rPr>
          <w:rFonts w:ascii="幼圆" w:eastAsia="幼圆" w:hAnsi="宋体"/>
          <w:bCs/>
          <w:color w:val="0B1F36" w:themeColor="text2" w:themeShade="80"/>
          <w:kern w:val="18"/>
          <w:sz w:val="24"/>
          <w:szCs w:val="24"/>
        </w:rPr>
      </w:pPr>
      <w:r w:rsidRPr="00640630">
        <w:rPr>
          <w:rFonts w:ascii="幼圆" w:eastAsia="幼圆" w:hAnsi="宋体" w:hint="eastAsia"/>
          <w:color w:val="0B1F36" w:themeColor="text2" w:themeShade="80"/>
          <w:kern w:val="18"/>
          <w:sz w:val="24"/>
          <w:szCs w:val="24"/>
        </w:rPr>
        <w:t>2、</w:t>
      </w:r>
      <w:r w:rsidRPr="00640630">
        <w:rPr>
          <w:rFonts w:ascii="幼圆" w:eastAsia="幼圆" w:hAnsi="宋体" w:hint="eastAsia"/>
          <w:bCs/>
          <w:color w:val="0B1F36" w:themeColor="text2" w:themeShade="80"/>
          <w:kern w:val="18"/>
          <w:sz w:val="24"/>
          <w:szCs w:val="24"/>
        </w:rPr>
        <w:t>时间的轻重缓急处事</w:t>
      </w:r>
    </w:p>
    <w:p w:rsidR="00E666D0" w:rsidRPr="00640630" w:rsidRDefault="00E666D0" w:rsidP="00640630">
      <w:pPr>
        <w:pStyle w:val="a9"/>
        <w:rPr>
          <w:rFonts w:ascii="幼圆" w:eastAsia="幼圆" w:hAnsi="宋体"/>
          <w:color w:val="0B1F36" w:themeColor="text2" w:themeShade="80"/>
          <w:kern w:val="18"/>
          <w:sz w:val="24"/>
          <w:szCs w:val="24"/>
        </w:rPr>
      </w:pPr>
      <w:r w:rsidRPr="00640630">
        <w:rPr>
          <w:rFonts w:ascii="幼圆" w:eastAsia="幼圆" w:hAnsi="宋体" w:hint="eastAsia"/>
          <w:bCs/>
          <w:color w:val="0B1F36" w:themeColor="text2" w:themeShade="80"/>
          <w:kern w:val="18"/>
          <w:sz w:val="24"/>
          <w:szCs w:val="24"/>
        </w:rPr>
        <w:t>3、时间四象限管理工具</w:t>
      </w:r>
    </w:p>
    <w:p w:rsidR="00E666D0" w:rsidRPr="00640630" w:rsidRDefault="00E666D0" w:rsidP="00E666D0">
      <w:pPr>
        <w:pStyle w:val="a8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640630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4、结果管理应用措施工具</w:t>
      </w:r>
    </w:p>
    <w:p w:rsidR="00E666D0" w:rsidRPr="00640630" w:rsidRDefault="00E666D0" w:rsidP="00E666D0">
      <w:pPr>
        <w:pStyle w:val="a8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640630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￠4R结果执行工具</w:t>
      </w:r>
    </w:p>
    <w:p w:rsidR="00E666D0" w:rsidRPr="00640630" w:rsidRDefault="00E666D0" w:rsidP="00E666D0">
      <w:pPr>
        <w:adjustRightInd w:val="0"/>
        <w:snapToGrid w:val="0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640630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∴</w:t>
      </w:r>
      <w:r w:rsidRPr="00640630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R1（Result）：结果定义</w:t>
      </w:r>
      <w:r w:rsidRPr="00640630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∴</w:t>
      </w:r>
      <w:r w:rsidRPr="00640630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R2（Responsibility）：一对一责任</w:t>
      </w:r>
    </w:p>
    <w:p w:rsidR="00E666D0" w:rsidRPr="00640630" w:rsidRDefault="00E666D0" w:rsidP="00E666D0">
      <w:pPr>
        <w:adjustRightInd w:val="0"/>
        <w:snapToGrid w:val="0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640630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∴</w:t>
      </w:r>
      <w:r w:rsidRPr="00640630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R3（Review）：跟踪检查</w:t>
      </w:r>
      <w:r w:rsidRPr="00640630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∴</w:t>
      </w:r>
      <w:r w:rsidRPr="00640630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R4（Reward）：即时激励</w:t>
      </w:r>
    </w:p>
    <w:p w:rsidR="00E666D0" w:rsidRPr="00640630" w:rsidRDefault="00E666D0" w:rsidP="00E666D0">
      <w:pPr>
        <w:pStyle w:val="p0"/>
        <w:rPr>
          <w:rFonts w:ascii="幼圆" w:eastAsia="幼圆" w:hAnsi="华文细黑" w:cs="微软雅黑"/>
          <w:color w:val="0B1F36" w:themeColor="text2" w:themeShade="80"/>
          <w:szCs w:val="24"/>
          <w:lang w:eastAsia="zh-CN"/>
        </w:rPr>
      </w:pPr>
      <w:r w:rsidRPr="00640630">
        <w:rPr>
          <w:rFonts w:ascii="幼圆" w:eastAsia="幼圆" w:hAnsi="华文细黑" w:cs="微软雅黑" w:hint="eastAsia"/>
          <w:color w:val="0B1F36" w:themeColor="text2" w:themeShade="80"/>
          <w:szCs w:val="24"/>
          <w:lang w:eastAsia="zh-CN"/>
        </w:rPr>
        <w:t>￠</w:t>
      </w:r>
      <w:r w:rsidRPr="00640630">
        <w:rPr>
          <w:rFonts w:ascii="幼圆" w:eastAsia="幼圆" w:hAnsi="华文细黑" w:cs="微软雅黑" w:hint="eastAsia"/>
          <w:color w:val="0B1F36" w:themeColor="text2" w:themeShade="80"/>
          <w:szCs w:val="24"/>
        </w:rPr>
        <w:t xml:space="preserve">结果3S系统执行工具 </w:t>
      </w:r>
    </w:p>
    <w:p w:rsidR="00E666D0" w:rsidRPr="00640630" w:rsidRDefault="00E666D0" w:rsidP="00E666D0">
      <w:pPr>
        <w:pStyle w:val="p0"/>
        <w:rPr>
          <w:rFonts w:ascii="幼圆" w:eastAsia="幼圆" w:hAnsi="华文细黑" w:cs="微软雅黑"/>
          <w:b/>
          <w:color w:val="0B1F36" w:themeColor="text2" w:themeShade="80"/>
          <w:szCs w:val="24"/>
        </w:rPr>
      </w:pPr>
      <w:r w:rsidRPr="00640630">
        <w:rPr>
          <w:rFonts w:ascii="幼圆" w:eastAsia="幼圆" w:hAnsi="华文细黑" w:cs="微软雅黑" w:hint="eastAsia"/>
          <w:b/>
          <w:color w:val="0B1F36" w:themeColor="text2" w:themeShade="80"/>
          <w:szCs w:val="24"/>
        </w:rPr>
        <w:t>∴S1事前  --</w:t>
      </w:r>
      <w:r w:rsidRPr="00640630">
        <w:rPr>
          <w:rFonts w:ascii="幼圆" w:eastAsia="幼圆" w:hAnsi="华文细黑" w:cs="微软雅黑" w:hint="eastAsia"/>
          <w:b/>
          <w:bCs/>
          <w:color w:val="0B1F36" w:themeColor="text2" w:themeShade="80"/>
          <w:szCs w:val="24"/>
        </w:rPr>
        <w:t>计划与责任</w:t>
      </w:r>
      <w:r w:rsidRPr="00640630">
        <w:rPr>
          <w:rFonts w:ascii="幼圆" w:eastAsia="幼圆" w:hAnsi="华文细黑" w:cs="微软雅黑" w:hint="eastAsia"/>
          <w:b/>
          <w:color w:val="0B1F36" w:themeColor="text2" w:themeShade="80"/>
          <w:szCs w:val="24"/>
        </w:rPr>
        <w:t>∴S2事中  ---</w:t>
      </w:r>
      <w:r w:rsidRPr="00640630">
        <w:rPr>
          <w:rFonts w:ascii="幼圆" w:eastAsia="幼圆" w:hAnsi="华文细黑" w:cs="微软雅黑" w:hint="eastAsia"/>
          <w:b/>
          <w:bCs/>
          <w:color w:val="0B1F36" w:themeColor="text2" w:themeShade="80"/>
          <w:szCs w:val="24"/>
        </w:rPr>
        <w:t>检查监督</w:t>
      </w:r>
      <w:r w:rsidRPr="00640630">
        <w:rPr>
          <w:rFonts w:ascii="幼圆" w:eastAsia="幼圆" w:hAnsi="华文细黑" w:cs="微软雅黑" w:hint="eastAsia"/>
          <w:b/>
          <w:color w:val="0B1F36" w:themeColor="text2" w:themeShade="80"/>
          <w:szCs w:val="24"/>
        </w:rPr>
        <w:t>∴S3事后</w:t>
      </w:r>
      <w:r w:rsidRPr="00640630">
        <w:rPr>
          <w:rFonts w:ascii="幼圆" w:eastAsia="幼圆" w:hAnsi="华文细黑" w:cs="微软雅黑" w:hint="eastAsia"/>
          <w:b/>
          <w:color w:val="0B1F36" w:themeColor="text2" w:themeShade="80"/>
          <w:szCs w:val="24"/>
          <w:lang w:eastAsia="zh-CN"/>
        </w:rPr>
        <w:t xml:space="preserve">   </w:t>
      </w:r>
      <w:r w:rsidRPr="00640630">
        <w:rPr>
          <w:rFonts w:ascii="幼圆" w:eastAsia="幼圆" w:hAnsi="华文细黑" w:cs="微软雅黑" w:hint="eastAsia"/>
          <w:b/>
          <w:color w:val="0B1F36" w:themeColor="text2" w:themeShade="80"/>
          <w:szCs w:val="24"/>
        </w:rPr>
        <w:t>---</w:t>
      </w:r>
      <w:r w:rsidRPr="00640630">
        <w:rPr>
          <w:rFonts w:ascii="幼圆" w:eastAsia="幼圆" w:hAnsi="华文细黑" w:cs="微软雅黑" w:hint="eastAsia"/>
          <w:b/>
          <w:bCs/>
          <w:color w:val="0B1F36" w:themeColor="text2" w:themeShade="80"/>
          <w:szCs w:val="24"/>
        </w:rPr>
        <w:t>奖罚</w:t>
      </w:r>
      <w:r w:rsidRPr="00640630">
        <w:rPr>
          <w:rFonts w:ascii="幼圆" w:eastAsia="幼圆" w:hAnsi="华文细黑" w:cs="微软雅黑" w:hint="eastAsia"/>
          <w:b/>
          <w:bCs/>
          <w:color w:val="0B1F36" w:themeColor="text2" w:themeShade="80"/>
          <w:szCs w:val="24"/>
          <w:lang w:eastAsia="zh-CN"/>
        </w:rPr>
        <w:t>机制</w:t>
      </w:r>
    </w:p>
    <w:p w:rsidR="00E666D0" w:rsidRPr="00640630" w:rsidRDefault="00E666D0" w:rsidP="00E666D0">
      <w:pPr>
        <w:autoSpaceDN w:val="0"/>
        <w:spacing w:line="315" w:lineRule="atLeast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640630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￠案例：《一个钉子一个国家》、《听不进意见的后果》</w:t>
      </w:r>
      <w:r w:rsidRPr="00640630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、《华为结果意识》</w:t>
      </w:r>
    </w:p>
    <w:p w:rsidR="00E666D0" w:rsidRPr="00640630" w:rsidRDefault="00E666D0" w:rsidP="00E666D0">
      <w:pPr>
        <w:pStyle w:val="p0"/>
        <w:rPr>
          <w:rFonts w:ascii="幼圆" w:eastAsia="幼圆" w:hAnsi="华文细黑"/>
          <w:color w:val="0B1F36" w:themeColor="text2" w:themeShade="80"/>
          <w:szCs w:val="24"/>
        </w:rPr>
      </w:pPr>
      <w:r w:rsidRPr="00640630">
        <w:rPr>
          <w:rFonts w:ascii="幼圆" w:eastAsia="幼圆" w:hAnsi="华文细黑" w:cs="微软雅黑" w:hint="eastAsia"/>
          <w:bCs/>
          <w:color w:val="0B1F36" w:themeColor="text2" w:themeShade="80"/>
          <w:szCs w:val="24"/>
          <w:lang w:eastAsia="zh-CN"/>
        </w:rPr>
        <w:t>￠</w:t>
      </w:r>
      <w:r w:rsidRPr="00640630">
        <w:rPr>
          <w:rFonts w:ascii="幼圆" w:eastAsia="幼圆" w:hAnsi="华文细黑" w:hint="eastAsia"/>
          <w:bCs/>
          <w:color w:val="0B1F36" w:themeColor="text2" w:themeShade="80"/>
          <w:szCs w:val="24"/>
          <w:lang w:eastAsia="zh-CN"/>
        </w:rPr>
        <w:t>案例：《麦肯锡的调研》、《亮剑执行意愿》、</w:t>
      </w:r>
      <w:r w:rsidRPr="00640630">
        <w:rPr>
          <w:rFonts w:ascii="幼圆" w:eastAsia="幼圆" w:hAnsi="华文细黑" w:hint="eastAsia"/>
          <w:color w:val="0B1F36" w:themeColor="text2" w:themeShade="80"/>
          <w:szCs w:val="24"/>
        </w:rPr>
        <w:t>《</w:t>
      </w:r>
      <w:r w:rsidRPr="00640630">
        <w:rPr>
          <w:rFonts w:ascii="幼圆" w:eastAsia="幼圆" w:hAnsi="华文细黑" w:cs="微软雅黑" w:hint="eastAsia"/>
          <w:bCs/>
          <w:color w:val="0B1F36" w:themeColor="text2" w:themeShade="80"/>
          <w:szCs w:val="24"/>
        </w:rPr>
        <w:t>沃尔玛停车位</w:t>
      </w:r>
      <w:r w:rsidRPr="00640630">
        <w:rPr>
          <w:rFonts w:ascii="幼圆" w:eastAsia="幼圆" w:hAnsi="华文细黑" w:hint="eastAsia"/>
          <w:color w:val="0B1F36" w:themeColor="text2" w:themeShade="80"/>
          <w:szCs w:val="24"/>
        </w:rPr>
        <w:t>》</w:t>
      </w:r>
    </w:p>
    <w:p w:rsidR="00E666D0" w:rsidRPr="00E666D0" w:rsidRDefault="00E666D0" w:rsidP="00E666D0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</w:p>
    <w:p w:rsidR="001115A9" w:rsidRPr="00183B18" w:rsidRDefault="001115A9" w:rsidP="00494A81">
      <w:pPr>
        <w:pStyle w:val="2"/>
        <w:numPr>
          <w:ilvl w:val="0"/>
          <w:numId w:val="5"/>
        </w:numPr>
        <w:ind w:firstLineChars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183B18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三大企业改善建议：</w:t>
      </w:r>
      <w:r w:rsidRPr="00183B18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发工资日</w:t>
      </w:r>
      <w:r w:rsidRPr="00183B18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改成 :</w:t>
      </w:r>
      <w:r w:rsidRPr="00183B18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感恩日</w:t>
      </w:r>
      <w:r w:rsidRPr="00183B18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  </w:t>
      </w:r>
      <w:r w:rsidRPr="00183B18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批评</w:t>
      </w:r>
      <w:r w:rsidRPr="00183B18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改成:  给一个</w:t>
      </w:r>
      <w:r w:rsidRPr="00183B18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钻石</w:t>
      </w:r>
      <w:r w:rsidRPr="00183B18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  …</w:t>
      </w:r>
    </w:p>
    <w:p w:rsidR="00D007AA" w:rsidRPr="008C5C4B" w:rsidRDefault="00D007AA" w:rsidP="00494A81">
      <w:pPr>
        <w:numPr>
          <w:ilvl w:val="0"/>
          <w:numId w:val="8"/>
        </w:num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8C5C4B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课桌式案例研讨目标达成方案</w:t>
      </w:r>
      <w:r w:rsidRPr="008C5C4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案例深化互动：</w:t>
      </w:r>
      <w:proofErr w:type="gramStart"/>
      <w:r w:rsidRPr="008C5C4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私享会</w:t>
      </w:r>
      <w:proofErr w:type="gramEnd"/>
      <w:r w:rsidRPr="008C5C4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目标制定计划性</w:t>
      </w:r>
    </w:p>
    <w:p w:rsidR="00D007AA" w:rsidRPr="008C5C4B" w:rsidRDefault="00D007AA" w:rsidP="00494A81">
      <w:pPr>
        <w:numPr>
          <w:ilvl w:val="0"/>
          <w:numId w:val="7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C5C4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采用案例分析纸，深化研讨分解目标方式和方法工具</w:t>
      </w:r>
    </w:p>
    <w:p w:rsidR="00D007AA" w:rsidRPr="00183B18" w:rsidRDefault="00D007AA" w:rsidP="00494A81">
      <w:pPr>
        <w:pStyle w:val="2"/>
        <w:numPr>
          <w:ilvl w:val="0"/>
          <w:numId w:val="9"/>
        </w:numPr>
        <w:tabs>
          <w:tab w:val="left" w:pos="471"/>
        </w:tabs>
        <w:ind w:firstLineChars="0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183B18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工具落地有：《PDCA质理环》 《4R结果项目管理工具》《3S结果管理工具》</w:t>
      </w:r>
    </w:p>
    <w:p w:rsidR="00867C4A" w:rsidRPr="00183B18" w:rsidRDefault="00D007AA" w:rsidP="00494A81">
      <w:pPr>
        <w:pStyle w:val="a8"/>
        <w:numPr>
          <w:ilvl w:val="0"/>
          <w:numId w:val="6"/>
        </w:numPr>
        <w:ind w:firstLineChars="0"/>
        <w:rPr>
          <w:rFonts w:ascii="幼圆" w:eastAsia="幼圆" w:hAnsi="微软雅黑" w:cs="楷体_GB2312"/>
          <w:b/>
          <w:color w:val="0B1F36" w:themeColor="text2" w:themeShade="80"/>
          <w:sz w:val="24"/>
          <w:szCs w:val="24"/>
        </w:rPr>
      </w:pPr>
      <w:r w:rsidRPr="00183B18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课程总结、回顾</w:t>
      </w:r>
      <w:r w:rsidR="008C5C4B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二</w:t>
      </w:r>
      <w:r w:rsidRPr="00183B18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天的收获与成长</w:t>
      </w:r>
    </w:p>
    <w:sectPr w:rsidR="00867C4A" w:rsidRPr="00183B18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440" w:right="1800" w:bottom="1440" w:left="1800" w:header="340" w:footer="794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7221" w:rsidRDefault="000B7221">
      <w:r>
        <w:separator/>
      </w:r>
    </w:p>
  </w:endnote>
  <w:endnote w:type="continuationSeparator" w:id="0">
    <w:p w:rsidR="000B7221" w:rsidRDefault="000B7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5609" w:rsidRDefault="00E25EDC">
    <w:pPr>
      <w:pStyle w:val="a3"/>
    </w:pPr>
    <w:r>
      <w:rPr>
        <w:rFonts w:ascii="微软雅黑" w:eastAsia="微软雅黑" w:hAnsi="微软雅黑"/>
        <w:b/>
        <w:noProof/>
        <w:color w:val="0070C0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posOffset>-714375</wp:posOffset>
              </wp:positionH>
              <wp:positionV relativeFrom="paragraph">
                <wp:posOffset>-45720</wp:posOffset>
              </wp:positionV>
              <wp:extent cx="6772275" cy="45720"/>
              <wp:effectExtent l="0" t="0" r="28575" b="12065"/>
              <wp:wrapNone/>
              <wp:docPr id="44" name="矩形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6772275" cy="45719"/>
                      </a:xfrm>
                      <a:prstGeom prst="rect">
                        <a:avLst/>
                      </a:prstGeom>
                      <a:solidFill>
                        <a:srgbClr val="0070C0"/>
                      </a:solidFill>
                      <a:ln w="6350" cap="flat" cmpd="sng" algn="ctr">
                        <a:solidFill>
                          <a:srgbClr val="0070C0"/>
                        </a:solidFill>
                        <a:prstDash val="solid"/>
                        <a:miter lim="800000"/>
                      </a:ln>
                      <a:effectLst/>
                    </wps:spPr>
                    <wps:bodyPr rtlCol="0" anchor="ctr"/>
                  </wps:wsp>
                </a:graphicData>
              </a:graphic>
            </wp:anchor>
          </w:drawing>
        </mc:Choice>
        <mc:Fallback>
          <w:pict>
            <v:rect w14:anchorId="313804EE" id="矩形 27" o:spid="_x0000_s1026" style="position:absolute;left:0;text-align:left;margin-left:-56.25pt;margin-top:-3.6pt;width:533.25pt;height:3.6pt;flip:y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" fillcolor="#0070c0" strokecolor="#0070c0" strokeweight=".5pt">
              <w10:wrap anchorx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4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5" name="矩形 15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16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17" name="矩形 17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4A509EF" id="组 159" o:spid="_x0000_s1026" style="position:absolute;left:0;text-align:left;margin-left:-107.25pt;margin-top:-22.1pt;width:133.9pt;height:80.6pt;flip:y;z-index:251663360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">
              <v:rect id="矩形 15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HXMMA&#10;AADbAAAADwAAAGRycy9kb3ducmV2LnhtbERP24rCMBB9F/yHMAu+iKbKKtI1iiiCi7LgZfF1aMa2&#10;bDOpTdTq1xtB2Lc5nOuMp7UpxJUql1tW0OtGIIgTq3NOFRz2y84IhPPIGgvLpOBODqaTZmOMsbY3&#10;3tJ151MRQtjFqCDzvoyldElGBl3XlsSBO9nKoA+wSqWu8BbCTSH7UTSUBnMODRmWNM8o+dtdjILz&#10;54i/D+v+cONPx8fj+NveDxY/SrU+6tkXCE+1/xe/3Ssd5g/g9Us4QE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YHXMMAAADbAAAADwAAAAAAAAAAAAAAAACYAgAAZHJzL2Rv&#10;d25yZXYueG1sUEsFBgAAAAAEAAQA9QAAAIgDAAAAAA==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XIAcIA&#10;AADbAAAADwAAAGRycy9kb3ducmV2LnhtbERPTU8CMRC9m/gfmjHxYqCLh1VXCjFEDRwMETl4nGzH&#10;7YbtdLMdofx7SkLCbV7e50znyXdqT0NsAxuYjAtQxHWwLTcGtj8fo2dQUZAtdoHJwJEizGe3N1Os&#10;bDjwN+030qgcwrFCA06kr7SOtSOPcRx64sz9hcGjZDg02g54yOG+049FUWqPLecGhz0tHNW7zb83&#10;UMv66Z1Kfln/fnWr3UNyn5KSMfd36e0VlFCSq/jiXto8v4TzL/kAPT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pcgBwgAAANsAAAAPAAAAAAAAAAAAAAAAAJgCAABkcnMvZG93&#10;bnJldi54bWxQSwUGAAAAAAQABAD1AAAAhwMAAAAA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7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4YdsEA&#10;AADbAAAADwAAAGRycy9kb3ducmV2LnhtbERP32vCMBB+H+x/CDfYy5ipg63SGWUIgk+OWdnzkZxN&#10;sbmUJjb1vzfCYG/38f285XpynRhpCK1nBfNZAYJYe9Nyo+BYb18XIEJENth5JgVXCrBePT4ssTI+&#10;8Q+Nh9iIHMKhQgU2xr6SMmhLDsPM98SZO/nBYcxwaKQZMOVw18m3oviQDlvODRZ72ljS58PFKXjp&#10;qVzU+19tz+OY3s13ak6XpNTz0/T1CSLSFP/Ff+6dyfNLuP+SD5Cr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OGHbBAAAA2wAAAA8AAAAAAAAAAAAAAAAAmAIAAGRycy9kb3du&#10;cmV2LnhtbFBLBQYAAAAABAAEAPUAAACGAwAAAAA=&#10;" stroked="f" strokeweight="1pt">
                <v:fill r:id="rId2" o:title="" recolor="t" rotate="t" type="frame"/>
              </v:rect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page">
                <wp:posOffset>6078855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8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9" name="矩形 19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20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21" name="矩形 21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F8410B3" id="组 159" o:spid="_x0000_s1026" style="position:absolute;left:0;text-align:left;margin-left:478.65pt;margin-top:-22.1pt;width:133.9pt;height:80.6pt;flip:x y;z-index:251664384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">
              <v:rect id="矩形 19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9RXcIA&#10;AADbAAAADwAAAGRycy9kb3ducmV2LnhtbERPS2sCMRC+C/0PYQreNFtFqatRisVHj66CeBs24+7a&#10;zWTZRI3++qZQ6G0+vufMFsHU4katqywreOsnIIhzqysuFBz2q947COeRNdaWScGDHCzmL50Zptre&#10;eUe3zBcihrBLUUHpfZNK6fKSDLq+bYgjd7atQR9hW0jd4j2Gm1oOkmQsDVYcG0psaFlS/p1djQLa&#10;fC7Dce+e42E4ZfmlHq0HXyeluq/hYwrCU/D/4j/3Vsf5E/j9JR4g5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z1Fd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Y/zr4A&#10;AADbAAAADwAAAGRycy9kb3ducmV2LnhtbERPyWrDMBC9F/oPYgq5NXIdKMWJEoJJIMfEbe6DNV6I&#10;NXIleevXV4dCj4+37w6z6cRIzreWFbytExDEpdUt1wq+Ps+vHyB8QNbYWSYFC3k47J+fdphpO/GN&#10;xiLUIoawz1BBE0KfSenLhgz6te2JI1dZZzBE6GqpHU4x3HQyTZJ3abDl2NBgT3lD5aMYjIL7td2c&#10;Cj7Srcqr78U5Mw4/qVKrl/m4BRFoDv/iP/dFK0jj+vgl/gC5/w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mGP86+AAAA2wAAAA8AAAAAAAAAAAAAAAAAmAIAAGRycy9kb3ducmV2&#10;LnhtbFBLBQYAAAAABAAEAPUAAACDAwAAAAA=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21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fvJMEA&#10;AADbAAAADwAAAGRycy9kb3ducmV2LnhtbESPQYvCMBSE74L/ITzBi2iqoCvVKLKw4GlFXTw/mmdT&#10;bF5KE5vuv98sCB6HmfmG2e57W4uOWl85VjCfZSCIC6crLhX8XL+maxA+IGusHZOCX/Kw3w0HW8y1&#10;i3ym7hJKkSDsc1RgQmhyKX1hyKKfuYY4eXfXWgxJtqXULcYEt7VcZNlKWqw4LRhs6NNQ8bg8rYJJ&#10;Qx/r6/etMI+ui0t9iuX9GZUaj/rDBkSgPrzDr/ZRK1jM4f9L+gF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H7yTBAAAA2wAAAA8AAAAAAAAAAAAAAAAAmAIAAGRycy9kb3du&#10;cmV2LnhtbFBLBQYAAAAABAAEAPUAAACGAwAAAAA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>
      <w:rPr>
        <w:rFonts w:hint="eastAsia"/>
      </w:rPr>
      <w:t xml:space="preserve">                       </w:t>
    </w:r>
    <w:r>
      <w:t xml:space="preserve">     </w:t>
    </w:r>
    <w:r>
      <w:rPr>
        <w:rFonts w:hint="eastAsia"/>
      </w:rPr>
      <w:t xml:space="preserve">  </w:t>
    </w:r>
    <w:r>
      <w:t xml:space="preserve">  </w:t>
    </w:r>
    <w:r>
      <w:rPr>
        <w:rFonts w:hint="eastAsia"/>
      </w:rPr>
      <w:t>因为专业</w:t>
    </w:r>
    <w:r>
      <w:rPr>
        <w:rFonts w:hint="eastAsia"/>
      </w:rPr>
      <w:t xml:space="preserve">   </w:t>
    </w:r>
    <w:r>
      <w:rPr>
        <w:rFonts w:hint="eastAsia"/>
      </w:rPr>
      <w:t>所以放心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7221" w:rsidRDefault="000B7221">
      <w:r>
        <w:separator/>
      </w:r>
    </w:p>
  </w:footnote>
  <w:footnote w:type="continuationSeparator" w:id="0">
    <w:p w:rsidR="000B7221" w:rsidRDefault="000B72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5609" w:rsidRDefault="000B7221">
    <w:pPr>
      <w:pStyle w:val="a4"/>
      <w:pBdr>
        <w:bottom w:val="none" w:sz="0" w:space="0" w:color="auto"/>
      </w:pBd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783126" o:spid="_x0000_s2050" type="#_x0000_t136" style="position:absolute;left:0;text-align:left;margin-left:0;margin-top:0;width:468.45pt;height:117.1pt;rotation:315;z-index:-251645952;mso-position-horizontal:center;mso-position-horizontal-relative:margin;mso-position-vertical:center;mso-position-vertical-relative:margin;mso-width-relative:page;mso-height-relative:page" o:allowincell="f" fillcolor="silver" stroked="f">
          <v:fill opacity=".5"/>
          <v:textpath style="font-family:&quot;华文行楷&quot;;font-size:1pt" trim="t" fitpath="t" string="传道   授业   解惑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5609" w:rsidRDefault="000B7221">
    <w:pPr>
      <w:pStyle w:val="a4"/>
      <w:tabs>
        <w:tab w:val="clear" w:pos="4153"/>
        <w:tab w:val="clear" w:pos="8306"/>
        <w:tab w:val="left" w:pos="3540"/>
      </w:tabs>
      <w:jc w:val="left"/>
      <w:rPr>
        <w:rFonts w:ascii="华文细黑" w:eastAsia="华文细黑" w:hAnsi="华文细黑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783127" o:spid="_x0000_s2051" type="#_x0000_t136" style="position:absolute;margin-left:0;margin-top:0;width:468.45pt;height:117.1pt;rotation:315;z-index:-251643904;mso-position-horizontal:center;mso-position-horizontal-relative:margin;mso-position-vertical:center;mso-position-vertical-relative:margin;mso-width-relative:page;mso-height-relative:page" o:allowincell="f" fillcolor="silver" stroked="f">
          <v:fill opacity=".5"/>
          <v:textpath style="font-family:&quot;华文行楷&quot;;font-size:1pt" trim="t" fitpath="t" string="传道   授业   解惑"/>
          <w10:wrap anchorx="margin" anchory="margin"/>
        </v:shape>
      </w:pict>
    </w:r>
    <w:r w:rsidR="00E25EDC"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6078855</wp:posOffset>
              </wp:positionH>
              <wp:positionV relativeFrom="paragraph">
                <wp:posOffset>-215900</wp:posOffset>
              </wp:positionV>
              <wp:extent cx="1700530" cy="1024255"/>
              <wp:effectExtent l="0" t="0" r="0" b="5080"/>
              <wp:wrapNone/>
              <wp:docPr id="10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1" name="矩形 11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12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13" name="矩形 13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7E1A55A" id="组 159" o:spid="_x0000_s1026" style="position:absolute;left:0;text-align:left;margin-left:478.65pt;margin-top:-17pt;width:133.9pt;height:80.65pt;flip:x;z-index:251661312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">
              <v:rect id="矩形 11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ldW8IA&#10;AADbAAAADwAAAGRycy9kb3ducmV2LnhtbERPTWvCQBC9F/wPywi91Y0WRdJsRBRbe2wiFG9Ddkyi&#10;2dmQ3eq2v75bKHibx/ucbBVMJ640uNaygukkAUFcWd1yreBQ7p6WIJxH1thZJgXf5GCVjx4yTLW9&#10;8QddC1+LGMIuRQWN930qpasaMugmtieO3MkOBn2EQy31gLcYbjo5S5KFNNhybGiwp01D1aX4Mgro&#10;bbsJn6X7WTyHY1Gdu/nr7P2o1OM4rF9AeAr+Lv5373WcP4W/X+IBMv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uV1b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TOn78A&#10;AADbAAAADwAAAGRycy9kb3ducmV2LnhtbERPyWrDMBC9B/oPYgK9NXJcCMWNEkJoocfabe+DNV6I&#10;NXIkeevXV4VAbvN46+yPs+nESM63lhVsNwkI4tLqlmsF31/vTy8gfEDW2FkmBQt5OB4eVnvMtJ04&#10;p7EItYgh7DNU0ITQZ1L6siGDfmN74shV1hkMEbpaaodTDDedTJNkJw22HBsa7OncUHkpBqPg57N9&#10;fiv4RHl1rq6Lc2YcflOlHtfz6RVEoDncxTf3h47zU/j/JR4gD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dM6fvwAAANsAAAAPAAAAAAAAAAAAAAAAAJgCAABkcnMvZG93bnJl&#10;di54bWxQSwUGAAAAAAQABAD1AAAAhAMAAAAA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3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UedcAA&#10;AADbAAAADwAAAGRycy9kb3ducmV2LnhtbERPTYvCMBC9L/gfwgh7WTTVZVWqUUQQ9rSyKp6HZmyK&#10;zaQ0sen++40geJvH+5zVpre16Kj1lWMFk3EGgrhwuuJSwfm0Hy1A+ICssXZMCv7Iw2Y9eFthrl3k&#10;X+qOoRQphH2OCkwITS6lLwxZ9GPXECfu6lqLIcG2lLrFmMJtLadZNpMWK04NBhvaGSpux7tV8NHQ&#10;fHH6uRTm1nXxSx9ieb1Hpd6H/XYJIlAfXuKn+1un+Z/w+CUd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UedcAAAADbAAAADwAAAAAAAAAAAAAAAACYAgAAZHJzL2Rvd25y&#10;ZXYueG1sUEsFBgAAAAAEAAQA9QAAAIUDAAAAAA=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E25EDC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-215900</wp:posOffset>
              </wp:positionV>
              <wp:extent cx="1700530" cy="1024255"/>
              <wp:effectExtent l="0" t="0" r="0" b="5080"/>
              <wp:wrapNone/>
              <wp:docPr id="159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60" name="矩形 160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161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162" name="矩形 162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8CCA517" id="组 159" o:spid="_x0000_s1026" style="position:absolute;left:0;text-align:left;margin-left:-107.25pt;margin-top:-17pt;width:133.9pt;height:80.65pt;z-index:251659264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">
              <v:rect id="矩形 160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DC8gA&#10;AADcAAAADwAAAGRycy9kb3ducmV2LnhtbESPT2vCQBDF74V+h2UEL6VuKhokukppESqVQv2D1yE7&#10;JsHsbJrdauqndw5CbzO8N+/9ZrboXK3O1IbKs4GXQQKKOPe24sLAbrt8noAKEdli7ZkM/FGAxfzx&#10;YYaZ9Rf+pvMmFkpCOGRooIyxybQOeUkOw8A3xKIdfeswytoW2rZ4kXBX62GSpNphxdJQYkNvJeWn&#10;za8z8DOa8Gr3OUzX8Xi4Xg/7p+34/cuYfq97nYKK1MV/8/36wwp+KvjyjEyg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KsMLyAAAANwAAAAPAAAAAAAAAAAAAAAAAJgCAABk&#10;cnMvZG93bnJldi54bWxQSwUGAAAAAAQABAD1AAAAjQMAAAAA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hFA8MA&#10;AADcAAAADwAAAGRycy9kb3ducmV2LnhtbERPTU8CMRC9m/gfmjHhYqSLh1VXCjEGiR4MATlwnGzH&#10;7YbtdLMdoP57S0LCbV7e50znyXfqSENsAxuYjAtQxHWwLTcGtj8fD8+goiBb7AKTgT+KMJ/d3kyx&#10;suHEazpupFE5hGOFBpxIX2kda0ce4zj0xJn7DYNHyXBotB3wlMN9px+LotQeW84NDnt6d1TvNwdv&#10;oJbV04JKflntvruv/X1yS0nJmNFdensFJZTkKr64P22eX07g/Ey+QM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hFA8MAAADcAAAADwAAAAAAAAAAAAAAAACYAgAAZHJzL2Rv&#10;d25yZXYueG1sUEsFBgAAAAAEAAQA9QAAAIgDAAAAAA==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62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qGBcAA&#10;AADcAAAADwAAAGRycy9kb3ducmV2LnhtbERPS4vCMBC+L+x/CLPgZdFUwQddoyyC4MnFB56HZmyK&#10;zaQ0san/3iwI3ubje85y3dtadNT6yrGC8SgDQVw4XXGp4HzaDhcgfEDWWDsmBQ/ysF59fiwx1y7y&#10;gbpjKEUKYZ+jAhNCk0vpC0MW/cg1xIm7utZiSLAtpW4xpnBby0mWzaTFilODwYY2horb8W4VfDc0&#10;X5z2l8Lcui5O9V8sr/eo1OCr//0BEagPb/HLvdNp/mwC/8+kC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uqGBcAAAADcAAAADwAAAAAAAAAAAAAAAACYAgAAZHJzL2Rvd25y&#10;ZXYueG1sUEsFBgAAAAAEAAQA9QAAAIUDAAAAAA==&#10;" stroked="f" strokeweight="1pt">
                <v:fill r:id="rId2" o:title="" recolor="t" rotate="t" type="frame"/>
              </v:rect>
            </v:group>
          </w:pict>
        </mc:Fallback>
      </mc:AlternateContent>
    </w:r>
    <w:r w:rsidR="00E25EDC">
      <w:tab/>
    </w:r>
    <w:r w:rsidR="00E25EDC">
      <w:rPr>
        <w:rFonts w:ascii="华文细黑" w:eastAsia="华文细黑" w:hAnsi="华文细黑"/>
        <w:color w:val="0070C0"/>
      </w:rPr>
      <w:t>专注</w:t>
    </w:r>
    <w:r w:rsidR="00E25EDC">
      <w:rPr>
        <w:rFonts w:ascii="华文细黑" w:eastAsia="华文细黑" w:hAnsi="华文细黑" w:hint="eastAsia"/>
        <w:color w:val="0070C0"/>
      </w:rPr>
      <w:t xml:space="preserve">  专业  专心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5609" w:rsidRDefault="000B7221">
    <w:pPr>
      <w:pStyle w:val="a4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783125" o:spid="_x0000_s2049" type="#_x0000_t136" style="position:absolute;left:0;text-align:left;margin-left:0;margin-top:0;width:468.45pt;height:117.1pt;rotation:315;z-index:-251648000;mso-position-horizontal:center;mso-position-horizontal-relative:margin;mso-position-vertical:center;mso-position-vertical-relative:margin;mso-width-relative:page;mso-height-relative:page" o:allowincell="f" fillcolor="silver" stroked="f">
          <v:fill opacity=".5"/>
          <v:textpath style="font-family:&quot;华文行楷&quot;;font-size:1pt" trim="t" fitpath="t" string="传道   授业   解惑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AC0E"/>
      </v:shape>
    </w:pict>
  </w:numPicBullet>
  <w:abstractNum w:abstractNumId="0" w15:restartNumberingAfterBreak="0">
    <w:nsid w:val="02FD6198"/>
    <w:multiLevelType w:val="hybridMultilevel"/>
    <w:tmpl w:val="9976B4E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9050A81"/>
    <w:multiLevelType w:val="hybridMultilevel"/>
    <w:tmpl w:val="6FE64EB2"/>
    <w:lvl w:ilvl="0" w:tplc="00000010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D7551B8"/>
    <w:multiLevelType w:val="multilevel"/>
    <w:tmpl w:val="1D7551B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98B5563"/>
    <w:multiLevelType w:val="hybridMultilevel"/>
    <w:tmpl w:val="D81C4F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C927CB8"/>
    <w:multiLevelType w:val="multilevel"/>
    <w:tmpl w:val="3C927CB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33921A1"/>
    <w:multiLevelType w:val="multilevel"/>
    <w:tmpl w:val="433921A1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E0B4F7F"/>
    <w:multiLevelType w:val="hybridMultilevel"/>
    <w:tmpl w:val="EDA0AE62"/>
    <w:lvl w:ilvl="0" w:tplc="891ED0CE">
      <w:start w:val="4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5D17E4A"/>
    <w:multiLevelType w:val="multilevel"/>
    <w:tmpl w:val="55D17E4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8672255"/>
    <w:multiLevelType w:val="hybridMultilevel"/>
    <w:tmpl w:val="9D8436C6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C045D9E"/>
    <w:multiLevelType w:val="hybridMultilevel"/>
    <w:tmpl w:val="A35A255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55A060D"/>
    <w:multiLevelType w:val="hybridMultilevel"/>
    <w:tmpl w:val="57CA5736"/>
    <w:lvl w:ilvl="0" w:tplc="8E7A4F6C">
      <w:start w:val="2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90C35C0"/>
    <w:multiLevelType w:val="multilevel"/>
    <w:tmpl w:val="690C35C0"/>
    <w:lvl w:ilvl="0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BBE21D5"/>
    <w:multiLevelType w:val="hybridMultilevel"/>
    <w:tmpl w:val="DACE8EC8"/>
    <w:lvl w:ilvl="0" w:tplc="9AFAFD8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2C2AAFF0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5"/>
  </w:num>
  <w:num w:numId="3">
    <w:abstractNumId w:val="4"/>
  </w:num>
  <w:num w:numId="4">
    <w:abstractNumId w:val="7"/>
  </w:num>
  <w:num w:numId="5">
    <w:abstractNumId w:val="2"/>
  </w:num>
  <w:num w:numId="6">
    <w:abstractNumId w:val="11"/>
  </w:num>
  <w:num w:numId="7">
    <w:abstractNumId w:val="8"/>
  </w:num>
  <w:num w:numId="8">
    <w:abstractNumId w:val="0"/>
  </w:num>
  <w:num w:numId="9">
    <w:abstractNumId w:val="3"/>
  </w:num>
  <w:num w:numId="10">
    <w:abstractNumId w:val="1"/>
  </w:num>
  <w:num w:numId="11">
    <w:abstractNumId w:val="12"/>
  </w:num>
  <w:num w:numId="12">
    <w:abstractNumId w:val="10"/>
  </w:num>
  <w:num w:numId="13">
    <w:abstractNumId w:val="6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2052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744"/>
    <w:rsid w:val="00024100"/>
    <w:rsid w:val="000256BA"/>
    <w:rsid w:val="000260D6"/>
    <w:rsid w:val="0003635C"/>
    <w:rsid w:val="00036398"/>
    <w:rsid w:val="00041CD2"/>
    <w:rsid w:val="00053344"/>
    <w:rsid w:val="0005420B"/>
    <w:rsid w:val="00056DCF"/>
    <w:rsid w:val="000573B4"/>
    <w:rsid w:val="0008359A"/>
    <w:rsid w:val="00087934"/>
    <w:rsid w:val="00094FDD"/>
    <w:rsid w:val="000A4716"/>
    <w:rsid w:val="000B5656"/>
    <w:rsid w:val="000B7221"/>
    <w:rsid w:val="000B76BD"/>
    <w:rsid w:val="000C1044"/>
    <w:rsid w:val="000C5F19"/>
    <w:rsid w:val="000E33EE"/>
    <w:rsid w:val="000F4A68"/>
    <w:rsid w:val="001115A9"/>
    <w:rsid w:val="00112A63"/>
    <w:rsid w:val="0013437E"/>
    <w:rsid w:val="00153609"/>
    <w:rsid w:val="00157265"/>
    <w:rsid w:val="00167367"/>
    <w:rsid w:val="00183B18"/>
    <w:rsid w:val="00184E34"/>
    <w:rsid w:val="0019410C"/>
    <w:rsid w:val="001A3BCE"/>
    <w:rsid w:val="001B35D9"/>
    <w:rsid w:val="001E028B"/>
    <w:rsid w:val="0020004A"/>
    <w:rsid w:val="00255B57"/>
    <w:rsid w:val="002573E7"/>
    <w:rsid w:val="002615A0"/>
    <w:rsid w:val="00263C16"/>
    <w:rsid w:val="002711FD"/>
    <w:rsid w:val="002A6B52"/>
    <w:rsid w:val="002B2A5E"/>
    <w:rsid w:val="002E3A7E"/>
    <w:rsid w:val="002E713C"/>
    <w:rsid w:val="002F792C"/>
    <w:rsid w:val="00316DD2"/>
    <w:rsid w:val="00330EE9"/>
    <w:rsid w:val="003A3AC9"/>
    <w:rsid w:val="003A755B"/>
    <w:rsid w:val="003F2031"/>
    <w:rsid w:val="003F2725"/>
    <w:rsid w:val="003F6CB5"/>
    <w:rsid w:val="00405968"/>
    <w:rsid w:val="004231A5"/>
    <w:rsid w:val="00490E30"/>
    <w:rsid w:val="00494A81"/>
    <w:rsid w:val="004C6BA5"/>
    <w:rsid w:val="004D3955"/>
    <w:rsid w:val="004D3C66"/>
    <w:rsid w:val="004E3B94"/>
    <w:rsid w:val="004E6CC5"/>
    <w:rsid w:val="00511588"/>
    <w:rsid w:val="00521547"/>
    <w:rsid w:val="00522E8A"/>
    <w:rsid w:val="00554BB6"/>
    <w:rsid w:val="00560CAE"/>
    <w:rsid w:val="005700D1"/>
    <w:rsid w:val="00571323"/>
    <w:rsid w:val="0057774B"/>
    <w:rsid w:val="00583833"/>
    <w:rsid w:val="00595F19"/>
    <w:rsid w:val="005E506C"/>
    <w:rsid w:val="005F4BC2"/>
    <w:rsid w:val="00614771"/>
    <w:rsid w:val="006377A7"/>
    <w:rsid w:val="00640630"/>
    <w:rsid w:val="00654605"/>
    <w:rsid w:val="00663D0B"/>
    <w:rsid w:val="006712C8"/>
    <w:rsid w:val="00681CB3"/>
    <w:rsid w:val="00696C89"/>
    <w:rsid w:val="006D7AC0"/>
    <w:rsid w:val="00711F08"/>
    <w:rsid w:val="00714AA1"/>
    <w:rsid w:val="00723956"/>
    <w:rsid w:val="00724E98"/>
    <w:rsid w:val="007609F5"/>
    <w:rsid w:val="00761E37"/>
    <w:rsid w:val="007B4744"/>
    <w:rsid w:val="007B74C5"/>
    <w:rsid w:val="007C075C"/>
    <w:rsid w:val="007D1BE3"/>
    <w:rsid w:val="007E47B0"/>
    <w:rsid w:val="0080004F"/>
    <w:rsid w:val="0082035E"/>
    <w:rsid w:val="00852D93"/>
    <w:rsid w:val="00857556"/>
    <w:rsid w:val="00867C4A"/>
    <w:rsid w:val="0088248C"/>
    <w:rsid w:val="008C5C4B"/>
    <w:rsid w:val="008E6F48"/>
    <w:rsid w:val="00932C8F"/>
    <w:rsid w:val="00933E5D"/>
    <w:rsid w:val="009537ED"/>
    <w:rsid w:val="009645D6"/>
    <w:rsid w:val="0097053A"/>
    <w:rsid w:val="009722D7"/>
    <w:rsid w:val="00974949"/>
    <w:rsid w:val="00977C95"/>
    <w:rsid w:val="0098386C"/>
    <w:rsid w:val="00986261"/>
    <w:rsid w:val="0099665D"/>
    <w:rsid w:val="009A300D"/>
    <w:rsid w:val="009B29CF"/>
    <w:rsid w:val="009C5566"/>
    <w:rsid w:val="009C655F"/>
    <w:rsid w:val="009D1956"/>
    <w:rsid w:val="009F3607"/>
    <w:rsid w:val="009F4F8B"/>
    <w:rsid w:val="00A03B64"/>
    <w:rsid w:val="00A0466E"/>
    <w:rsid w:val="00A34585"/>
    <w:rsid w:val="00A473FD"/>
    <w:rsid w:val="00A54323"/>
    <w:rsid w:val="00A610EA"/>
    <w:rsid w:val="00A65C4F"/>
    <w:rsid w:val="00A67970"/>
    <w:rsid w:val="00A83719"/>
    <w:rsid w:val="00AE7E3D"/>
    <w:rsid w:val="00B24B21"/>
    <w:rsid w:val="00B272E3"/>
    <w:rsid w:val="00B34689"/>
    <w:rsid w:val="00B50577"/>
    <w:rsid w:val="00B53B84"/>
    <w:rsid w:val="00B55383"/>
    <w:rsid w:val="00B57467"/>
    <w:rsid w:val="00B604A5"/>
    <w:rsid w:val="00B8585E"/>
    <w:rsid w:val="00BA5AB5"/>
    <w:rsid w:val="00BF30BE"/>
    <w:rsid w:val="00C35EF7"/>
    <w:rsid w:val="00C93AC7"/>
    <w:rsid w:val="00CA3987"/>
    <w:rsid w:val="00CC7CB7"/>
    <w:rsid w:val="00CF2A84"/>
    <w:rsid w:val="00CF4056"/>
    <w:rsid w:val="00D007AA"/>
    <w:rsid w:val="00D072AC"/>
    <w:rsid w:val="00D817D4"/>
    <w:rsid w:val="00D9705C"/>
    <w:rsid w:val="00DA00AA"/>
    <w:rsid w:val="00DB4A49"/>
    <w:rsid w:val="00DD7C99"/>
    <w:rsid w:val="00DE0FCD"/>
    <w:rsid w:val="00DF77FF"/>
    <w:rsid w:val="00E02E66"/>
    <w:rsid w:val="00E24978"/>
    <w:rsid w:val="00E25EDC"/>
    <w:rsid w:val="00E666D0"/>
    <w:rsid w:val="00E67874"/>
    <w:rsid w:val="00E95609"/>
    <w:rsid w:val="00EC03E4"/>
    <w:rsid w:val="00EC089A"/>
    <w:rsid w:val="00EF4BF6"/>
    <w:rsid w:val="00EF7C2D"/>
    <w:rsid w:val="00F1439A"/>
    <w:rsid w:val="00F465C1"/>
    <w:rsid w:val="00F50803"/>
    <w:rsid w:val="00F5151E"/>
    <w:rsid w:val="00F56E20"/>
    <w:rsid w:val="00F817CB"/>
    <w:rsid w:val="00F85145"/>
    <w:rsid w:val="00F90070"/>
    <w:rsid w:val="00FB5DF0"/>
    <w:rsid w:val="00FC3AB9"/>
    <w:rsid w:val="00FC59B7"/>
    <w:rsid w:val="00FD0627"/>
    <w:rsid w:val="00FD0C37"/>
    <w:rsid w:val="00FD4E10"/>
    <w:rsid w:val="00FF5E09"/>
    <w:rsid w:val="00FF61CA"/>
    <w:rsid w:val="6D990DB6"/>
    <w:rsid w:val="79231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 fillcolor="white">
      <v:fill color="white"/>
    </o:shapedefaults>
    <o:shapelayout v:ext="edit">
      <o:idmap v:ext="edit" data="1"/>
    </o:shapelayout>
  </w:shapeDefaults>
  <w:decimalSymbol w:val="."/>
  <w:listSeparator w:val=","/>
  <w15:docId w15:val="{F2A3E9F6-05BC-4B86-89A8-2A9AE1356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F1439A"/>
    <w:pPr>
      <w:keepNext/>
      <w:keepLines/>
      <w:widowControl/>
      <w:spacing w:before="48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color w:val="0B5294" w:themeColor="accent1" w:themeShade="BF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Pr>
      <w:color w:val="0000CC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styleId="a7">
    <w:name w:val="Placeholder Text"/>
    <w:basedOn w:val="a0"/>
    <w:uiPriority w:val="99"/>
    <w:semiHidden/>
    <w:qFormat/>
    <w:rPr>
      <w:color w:val="808080"/>
    </w:rPr>
  </w:style>
  <w:style w:type="paragraph" w:styleId="a8">
    <w:name w:val="List Paragraph"/>
    <w:basedOn w:val="a"/>
    <w:uiPriority w:val="34"/>
    <w:qFormat/>
    <w:pPr>
      <w:ind w:firstLineChars="200" w:firstLine="420"/>
    </w:pPr>
    <w:rPr>
      <w:rFonts w:ascii="Constantia" w:eastAsia="华文新魏" w:hAnsi="Constantia" w:cs="Times New Roman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styleId="a9">
    <w:name w:val="No Spacing"/>
    <w:link w:val="Char1"/>
    <w:uiPriority w:val="99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11">
    <w:name w:val="不明显参考1"/>
    <w:basedOn w:val="a0"/>
    <w:uiPriority w:val="31"/>
    <w:qFormat/>
    <w:rPr>
      <w:smallCaps/>
      <w:color w:val="595959" w:themeColor="text1" w:themeTint="A6"/>
    </w:rPr>
  </w:style>
  <w:style w:type="character" w:customStyle="1" w:styleId="Char1">
    <w:name w:val="无间隔 Char"/>
    <w:link w:val="a9"/>
    <w:uiPriority w:val="99"/>
  </w:style>
  <w:style w:type="character" w:styleId="aa">
    <w:name w:val="Strong"/>
    <w:qFormat/>
    <w:rsid w:val="00867C4A"/>
    <w:rPr>
      <w:b/>
      <w:bCs/>
    </w:rPr>
  </w:style>
  <w:style w:type="paragraph" w:customStyle="1" w:styleId="12">
    <w:name w:val="无间隔1"/>
    <w:uiPriority w:val="1"/>
    <w:qFormat/>
    <w:rsid w:val="00867C4A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customStyle="1" w:styleId="2">
    <w:name w:val="列出段落2"/>
    <w:basedOn w:val="a"/>
    <w:uiPriority w:val="34"/>
    <w:qFormat/>
    <w:rsid w:val="00867C4A"/>
    <w:pPr>
      <w:ind w:firstLineChars="200" w:firstLine="420"/>
    </w:pPr>
    <w:rPr>
      <w:rFonts w:ascii="Constantia" w:eastAsia="华文新魏" w:hAnsi="Constantia" w:cs="Times New Roman"/>
    </w:rPr>
  </w:style>
  <w:style w:type="character" w:customStyle="1" w:styleId="coursecontent1">
    <w:name w:val="course_content1"/>
    <w:basedOn w:val="a0"/>
    <w:rsid w:val="003F2725"/>
    <w:rPr>
      <w:rFonts w:ascii="Arial" w:hAnsi="Arial" w:cs="Arial" w:hint="default"/>
      <w:sz w:val="21"/>
      <w:szCs w:val="21"/>
    </w:rPr>
  </w:style>
  <w:style w:type="paragraph" w:customStyle="1" w:styleId="CharCharChar">
    <w:name w:val="Char Char Char"/>
    <w:basedOn w:val="ab"/>
    <w:rsid w:val="003F2725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hAnsi="Tahoma" w:cs="Times New Roman"/>
      <w:b/>
      <w:sz w:val="24"/>
      <w:szCs w:val="24"/>
    </w:rPr>
  </w:style>
  <w:style w:type="paragraph" w:styleId="ab">
    <w:name w:val="Document Map"/>
    <w:basedOn w:val="a"/>
    <w:link w:val="Char2"/>
    <w:uiPriority w:val="99"/>
    <w:semiHidden/>
    <w:unhideWhenUsed/>
    <w:rsid w:val="003F2725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b"/>
    <w:uiPriority w:val="99"/>
    <w:semiHidden/>
    <w:rsid w:val="003F2725"/>
    <w:rPr>
      <w:rFonts w:ascii="宋体" w:eastAsia="宋体"/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1439A"/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paragraph" w:styleId="ac">
    <w:name w:val="Balloon Text"/>
    <w:basedOn w:val="a"/>
    <w:link w:val="Char3"/>
    <w:uiPriority w:val="99"/>
    <w:semiHidden/>
    <w:unhideWhenUsed/>
    <w:rsid w:val="00F1439A"/>
    <w:rPr>
      <w:sz w:val="18"/>
      <w:szCs w:val="18"/>
    </w:rPr>
  </w:style>
  <w:style w:type="character" w:customStyle="1" w:styleId="Char3">
    <w:name w:val="批注框文本 Char"/>
    <w:basedOn w:val="a0"/>
    <w:link w:val="ac"/>
    <w:uiPriority w:val="99"/>
    <w:semiHidden/>
    <w:rsid w:val="00F1439A"/>
    <w:rPr>
      <w:kern w:val="2"/>
      <w:sz w:val="18"/>
      <w:szCs w:val="18"/>
    </w:rPr>
  </w:style>
  <w:style w:type="paragraph" w:customStyle="1" w:styleId="p0">
    <w:name w:val="p0"/>
    <w:basedOn w:val="a"/>
    <w:rsid w:val="00036398"/>
    <w:pPr>
      <w:widowControl/>
      <w:jc w:val="left"/>
    </w:pPr>
    <w:rPr>
      <w:rFonts w:ascii="Calibri" w:eastAsia="PMingLiU" w:hAnsi="Calibri" w:cs="宋体"/>
      <w:kern w:val="0"/>
      <w:sz w:val="24"/>
      <w:szCs w:val="21"/>
      <w:lang w:eastAsia="zh-TW"/>
    </w:rPr>
  </w:style>
  <w:style w:type="character" w:styleId="ad">
    <w:name w:val="Emphasis"/>
    <w:basedOn w:val="a0"/>
    <w:uiPriority w:val="20"/>
    <w:qFormat/>
    <w:rsid w:val="005F4B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29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8759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76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2689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91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6641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6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014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68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2827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2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蓝色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1026" textRotate="1"/>
    <customShpInfo spid="_x0000_s2050"/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3204EE-BFB8-41AA-B99E-D7AC52FBE5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941</TotalTime>
  <Pages>5</Pages>
  <Words>563</Words>
  <Characters>3211</Characters>
  <Application>Microsoft Office Word</Application>
  <DocSecurity>0</DocSecurity>
  <Lines>26</Lines>
  <Paragraphs>7</Paragraphs>
  <ScaleCrop>false</ScaleCrop>
  <Company/>
  <LinksUpToDate>false</LinksUpToDate>
  <CharactersWithSpaces>3767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专注  专业  专心</dc:title>
  <dc:creator>dongb</dc:creator>
  <cp:lastModifiedBy>49169</cp:lastModifiedBy>
  <cp:revision>73</cp:revision>
  <cp:lastPrinted>2019-12-06T02:03:00Z</cp:lastPrinted>
  <dcterms:created xsi:type="dcterms:W3CDTF">2017-12-28T07:15:00Z</dcterms:created>
  <dcterms:modified xsi:type="dcterms:W3CDTF">2022-01-13T06:30:00Z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