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65B321" w14:textId="77777777" w:rsidR="00D55B40" w:rsidRDefault="00D55B40">
      <w:pPr>
        <w:rPr>
          <w:rFonts w:ascii="微软雅黑" w:eastAsia="微软雅黑" w:hAnsi="微软雅黑" w:cs="微软雅黑"/>
        </w:rPr>
      </w:pPr>
    </w:p>
    <w:p w14:paraId="6A95D0BA" w14:textId="77777777" w:rsidR="00D55B40" w:rsidRDefault="006C41A7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/>
          <w:sz w:val="30"/>
          <w:szCs w:val="30"/>
        </w:rPr>
      </w:pPr>
      <w:r>
        <w:rPr>
          <w:rFonts w:ascii="微软雅黑" w:eastAsia="微软雅黑" w:hAnsi="微软雅黑" w:cs="微软雅黑" w:hint="eastAsia"/>
          <w:b/>
          <w:sz w:val="30"/>
          <w:szCs w:val="30"/>
        </w:rPr>
        <w:t>非人力资源经理的人力资源管理</w:t>
      </w:r>
    </w:p>
    <w:p w14:paraId="10756450" w14:textId="77777777" w:rsidR="00D55B40" w:rsidRDefault="006C41A7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/>
          <w:sz w:val="30"/>
          <w:szCs w:val="30"/>
        </w:rPr>
      </w:pPr>
      <w:r>
        <w:rPr>
          <w:rFonts w:ascii="微软雅黑" w:eastAsia="微软雅黑" w:hAnsi="微软雅黑" w:cs="微软雅黑" w:hint="eastAsia"/>
          <w:b/>
          <w:sz w:val="30"/>
          <w:szCs w:val="30"/>
        </w:rPr>
        <w:t>（</w:t>
      </w:r>
      <w:r>
        <w:rPr>
          <w:rFonts w:ascii="微软雅黑" w:eastAsia="微软雅黑" w:hAnsi="微软雅黑" w:cs="微软雅黑" w:hint="eastAsia"/>
          <w:b/>
          <w:sz w:val="30"/>
          <w:szCs w:val="30"/>
        </w:rPr>
        <w:t>面试技巧、开除员工技巧、离职预警工具和保留话术版</w:t>
      </w:r>
      <w:r>
        <w:rPr>
          <w:rFonts w:ascii="微软雅黑" w:eastAsia="微软雅黑" w:hAnsi="微软雅黑" w:cs="微软雅黑" w:hint="eastAsia"/>
          <w:b/>
          <w:sz w:val="30"/>
          <w:szCs w:val="30"/>
        </w:rPr>
        <w:t>）</w:t>
      </w:r>
    </w:p>
    <w:p w14:paraId="02960464" w14:textId="77777777" w:rsidR="00D55B40" w:rsidRDefault="006C41A7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t>2</w:t>
      </w:r>
      <w:r>
        <w:rPr>
          <w:rFonts w:ascii="微软雅黑" w:eastAsia="微软雅黑" w:hAnsi="微软雅黑" w:cs="微软雅黑" w:hint="eastAsia"/>
          <w:sz w:val="30"/>
          <w:szCs w:val="30"/>
        </w:rPr>
        <w:t>天，</w:t>
      </w:r>
      <w:r>
        <w:rPr>
          <w:rFonts w:ascii="微软雅黑" w:eastAsia="微软雅黑" w:hAnsi="微软雅黑" w:cs="微软雅黑" w:hint="eastAsia"/>
          <w:sz w:val="30"/>
          <w:szCs w:val="30"/>
          <w:highlight w:val="yellow"/>
        </w:rPr>
        <w:t>9:00-1</w:t>
      </w:r>
      <w:r>
        <w:rPr>
          <w:rFonts w:ascii="微软雅黑" w:eastAsia="微软雅黑" w:hAnsi="微软雅黑" w:cs="微软雅黑" w:hint="eastAsia"/>
          <w:sz w:val="30"/>
          <w:szCs w:val="30"/>
          <w:highlight w:val="yellow"/>
        </w:rPr>
        <w:t>8</w:t>
      </w:r>
      <w:r>
        <w:rPr>
          <w:rFonts w:ascii="微软雅黑" w:eastAsia="微软雅黑" w:hAnsi="微软雅黑" w:cs="微软雅黑" w:hint="eastAsia"/>
          <w:sz w:val="30"/>
          <w:szCs w:val="30"/>
          <w:highlight w:val="yellow"/>
        </w:rPr>
        <w:t>:00</w:t>
      </w:r>
    </w:p>
    <w:p w14:paraId="50333410" w14:textId="77777777" w:rsidR="00D55B40" w:rsidRDefault="00D55B40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</w:p>
    <w:p w14:paraId="57612B72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培训对象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</w:t>
      </w:r>
      <w:r>
        <w:rPr>
          <w:rFonts w:ascii="微软雅黑" w:eastAsia="微软雅黑" w:hAnsi="微软雅黑" w:cs="微软雅黑" w:hint="eastAsia"/>
          <w:sz w:val="24"/>
          <w:szCs w:val="24"/>
        </w:rPr>
        <w:t>总裁</w:t>
      </w:r>
      <w:r>
        <w:rPr>
          <w:rFonts w:ascii="微软雅黑" w:eastAsia="微软雅黑" w:hAnsi="微软雅黑" w:cs="微软雅黑" w:hint="eastAsia"/>
          <w:sz w:val="24"/>
          <w:szCs w:val="24"/>
        </w:rPr>
        <w:t>/VP/</w:t>
      </w:r>
      <w:r>
        <w:rPr>
          <w:rFonts w:ascii="微软雅黑" w:eastAsia="微软雅黑" w:hAnsi="微软雅黑" w:cs="微软雅黑" w:hint="eastAsia"/>
          <w:sz w:val="24"/>
          <w:szCs w:val="24"/>
        </w:rPr>
        <w:t>总经理</w:t>
      </w:r>
      <w:r>
        <w:rPr>
          <w:rFonts w:ascii="微软雅黑" w:eastAsia="微软雅黑" w:hAnsi="微软雅黑" w:cs="微软雅黑" w:hint="eastAsia"/>
          <w:sz w:val="24"/>
          <w:szCs w:val="24"/>
        </w:rPr>
        <w:t>/</w:t>
      </w:r>
      <w:r>
        <w:rPr>
          <w:rFonts w:ascii="微软雅黑" w:eastAsia="微软雅黑" w:hAnsi="微软雅黑" w:cs="微软雅黑" w:hint="eastAsia"/>
          <w:sz w:val="24"/>
          <w:szCs w:val="24"/>
        </w:rPr>
        <w:t>总监</w:t>
      </w:r>
      <w:r>
        <w:rPr>
          <w:rFonts w:ascii="微软雅黑" w:eastAsia="微软雅黑" w:hAnsi="微软雅黑" w:cs="微软雅黑" w:hint="eastAsia"/>
          <w:sz w:val="24"/>
          <w:szCs w:val="24"/>
        </w:rPr>
        <w:t>/</w:t>
      </w:r>
      <w:r>
        <w:rPr>
          <w:rFonts w:ascii="微软雅黑" w:eastAsia="微软雅黑" w:hAnsi="微软雅黑" w:cs="微软雅黑" w:hint="eastAsia"/>
          <w:sz w:val="24"/>
          <w:szCs w:val="24"/>
        </w:rPr>
        <w:t>经理</w:t>
      </w:r>
      <w:r>
        <w:rPr>
          <w:rFonts w:ascii="微软雅黑" w:eastAsia="微软雅黑" w:hAnsi="微软雅黑" w:cs="微软雅黑" w:hint="eastAsia"/>
          <w:sz w:val="24"/>
          <w:szCs w:val="24"/>
        </w:rPr>
        <w:t>/</w:t>
      </w:r>
      <w:r>
        <w:rPr>
          <w:rFonts w:ascii="微软雅黑" w:eastAsia="微软雅黑" w:hAnsi="微软雅黑" w:cs="微软雅黑" w:hint="eastAsia"/>
          <w:sz w:val="24"/>
          <w:szCs w:val="24"/>
        </w:rPr>
        <w:t>主管</w:t>
      </w:r>
      <w:r>
        <w:rPr>
          <w:rFonts w:ascii="微软雅黑" w:eastAsia="微软雅黑" w:hAnsi="微软雅黑" w:cs="微软雅黑" w:hint="eastAsia"/>
          <w:sz w:val="24"/>
          <w:szCs w:val="24"/>
        </w:rPr>
        <w:t>/HRD</w:t>
      </w:r>
    </w:p>
    <w:p w14:paraId="45CC98E5" w14:textId="77777777" w:rsidR="00D55B40" w:rsidRDefault="00D55B40">
      <w:pPr>
        <w:snapToGrid w:val="0"/>
        <w:spacing w:line="200" w:lineRule="exact"/>
        <w:rPr>
          <w:rFonts w:ascii="微软雅黑" w:eastAsia="微软雅黑" w:hAnsi="微软雅黑" w:cs="微软雅黑"/>
          <w:sz w:val="24"/>
          <w:szCs w:val="24"/>
        </w:rPr>
      </w:pPr>
    </w:p>
    <w:p w14:paraId="551252EB" w14:textId="250667FC" w:rsidR="00D55B40" w:rsidRDefault="003C413A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培训收获</w:t>
      </w:r>
    </w:p>
    <w:p w14:paraId="59219ED6" w14:textId="7F94E438" w:rsidR="00215E61" w:rsidRPr="00215E61" w:rsidRDefault="00215E61" w:rsidP="00215E61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一本面试题手册（实操工具书，追问问题清单和试用期Career Talk话术）</w:t>
      </w:r>
    </w:p>
    <w:p w14:paraId="0E1A7FE6" w14:textId="7E340382" w:rsidR="00D55B40" w:rsidRDefault="006C41A7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</w:t>
      </w:r>
      <w:r>
        <w:rPr>
          <w:rFonts w:ascii="微软雅黑" w:eastAsia="微软雅黑" w:hAnsi="微软雅黑" w:cs="微软雅黑" w:hint="eastAsia"/>
          <w:sz w:val="24"/>
          <w:szCs w:val="24"/>
        </w:rPr>
        <w:t>份</w:t>
      </w:r>
      <w:r>
        <w:rPr>
          <w:rFonts w:ascii="微软雅黑" w:eastAsia="微软雅黑" w:hAnsi="微软雅黑" w:cs="微软雅黑" w:hint="eastAsia"/>
          <w:sz w:val="24"/>
          <w:szCs w:val="24"/>
        </w:rPr>
        <w:t>面试问题清单（样本</w:t>
      </w:r>
      <w:r>
        <w:rPr>
          <w:rFonts w:ascii="微软雅黑" w:eastAsia="微软雅黑" w:hAnsi="微软雅黑" w:cs="微软雅黑" w:hint="eastAsia"/>
          <w:sz w:val="24"/>
          <w:szCs w:val="24"/>
        </w:rPr>
        <w:t>+</w:t>
      </w:r>
      <w:r>
        <w:rPr>
          <w:rFonts w:ascii="微软雅黑" w:eastAsia="微软雅黑" w:hAnsi="微软雅黑" w:cs="微软雅黑" w:hint="eastAsia"/>
          <w:sz w:val="24"/>
          <w:szCs w:val="24"/>
        </w:rPr>
        <w:t>产出）</w:t>
      </w:r>
    </w:p>
    <w:p w14:paraId="54A4B55E" w14:textId="77777777" w:rsidR="00D55B40" w:rsidRDefault="006C41A7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三个离职预警工具（实操工具，提前</w:t>
      </w: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个月、</w:t>
      </w:r>
      <w:r>
        <w:rPr>
          <w:rFonts w:ascii="微软雅黑" w:eastAsia="微软雅黑" w:hAnsi="微软雅黑" w:cs="微软雅黑" w:hint="eastAsia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个月和</w:t>
      </w:r>
      <w:r>
        <w:rPr>
          <w:rFonts w:ascii="微软雅黑" w:eastAsia="微软雅黑" w:hAnsi="微软雅黑" w:cs="微软雅黑" w:hint="eastAsia"/>
          <w:sz w:val="24"/>
          <w:szCs w:val="24"/>
        </w:rPr>
        <w:t>6</w:t>
      </w:r>
      <w:r>
        <w:rPr>
          <w:rFonts w:ascii="微软雅黑" w:eastAsia="微软雅黑" w:hAnsi="微软雅黑" w:cs="微软雅黑" w:hint="eastAsia"/>
          <w:sz w:val="24"/>
          <w:szCs w:val="24"/>
        </w:rPr>
        <w:t>个月）</w:t>
      </w:r>
    </w:p>
    <w:p w14:paraId="4DCEC0CC" w14:textId="00C21EE2" w:rsidR="00D55B40" w:rsidRDefault="006C41A7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一份专业离职申请表（</w:t>
      </w:r>
      <w:r w:rsidR="00215E61">
        <w:rPr>
          <w:rFonts w:ascii="微软雅黑" w:eastAsia="微软雅黑" w:hAnsi="微软雅黑" w:cs="微软雅黑" w:hint="eastAsia"/>
          <w:sz w:val="24"/>
          <w:szCs w:val="24"/>
        </w:rPr>
        <w:t>工具</w:t>
      </w:r>
      <w:r>
        <w:rPr>
          <w:rFonts w:ascii="微软雅黑" w:eastAsia="微软雅黑" w:hAnsi="微软雅黑" w:cs="微软雅黑" w:hint="eastAsia"/>
          <w:sz w:val="24"/>
          <w:szCs w:val="24"/>
        </w:rPr>
        <w:t>）</w:t>
      </w:r>
    </w:p>
    <w:p w14:paraId="0FC7304C" w14:textId="77777777" w:rsidR="00D55B40" w:rsidRDefault="006C41A7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一套开除话术（实操话术）</w:t>
      </w:r>
    </w:p>
    <w:p w14:paraId="67949372" w14:textId="77777777" w:rsidR="00D55B40" w:rsidRDefault="006C41A7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一套留人话术（实操话术）</w:t>
      </w:r>
    </w:p>
    <w:p w14:paraId="365B418B" w14:textId="77777777" w:rsidR="00D55B40" w:rsidRDefault="00D55B40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</w:p>
    <w:p w14:paraId="65EE4BEF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课程大纲</w:t>
      </w:r>
    </w:p>
    <w:p w14:paraId="01E3F2E2" w14:textId="77777777" w:rsidR="00D55B40" w:rsidRDefault="006C41A7">
      <w:pPr>
        <w:pStyle w:val="p0"/>
        <w:numPr>
          <w:ilvl w:val="0"/>
          <w:numId w:val="2"/>
        </w:numPr>
        <w:tabs>
          <w:tab w:val="left" w:pos="1695"/>
        </w:tabs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评估能力和冰山</w:t>
      </w:r>
    </w:p>
    <w:p w14:paraId="20E98086" w14:textId="77777777" w:rsidR="00D55B40" w:rsidRDefault="006C41A7">
      <w:pPr>
        <w:pStyle w:val="p0"/>
        <w:spacing w:line="400" w:lineRule="exact"/>
        <w:rPr>
          <w:rFonts w:ascii="微软雅黑" w:eastAsia="微软雅黑" w:hAnsi="微软雅黑"/>
          <w:b/>
          <w:sz w:val="24"/>
          <w:szCs w:val="24"/>
          <w:highlight w:val="yellow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一</w:t>
      </w:r>
      <w:r>
        <w:rPr>
          <w:rFonts w:ascii="微软雅黑" w:eastAsia="微软雅黑" w:hAnsi="微软雅黑" w:hint="eastAsia"/>
          <w:b/>
          <w:sz w:val="24"/>
          <w:szCs w:val="24"/>
        </w:rPr>
        <w:t>.</w:t>
      </w:r>
      <w:r>
        <w:rPr>
          <w:rFonts w:ascii="微软雅黑" w:eastAsia="微软雅黑" w:hAnsi="微软雅黑"/>
          <w:b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b/>
          <w:sz w:val="24"/>
          <w:szCs w:val="24"/>
        </w:rPr>
        <w:t>评估能力</w:t>
      </w:r>
      <w:r>
        <w:rPr>
          <w:rFonts w:ascii="微软雅黑" w:eastAsia="微软雅黑" w:hAnsi="微软雅黑" w:hint="eastAsia"/>
          <w:b/>
          <w:sz w:val="24"/>
          <w:szCs w:val="24"/>
          <w:highlight w:val="yellow"/>
        </w:rPr>
        <w:t>（</w:t>
      </w:r>
      <w:r>
        <w:rPr>
          <w:rFonts w:ascii="微软雅黑" w:eastAsia="微软雅黑" w:hAnsi="微软雅黑" w:hint="eastAsia"/>
          <w:b/>
          <w:sz w:val="24"/>
          <w:szCs w:val="24"/>
          <w:highlight w:val="yellow"/>
        </w:rPr>
        <w:t>3</w:t>
      </w:r>
      <w:r>
        <w:rPr>
          <w:rFonts w:ascii="微软雅黑" w:eastAsia="微软雅黑" w:hAnsi="微软雅黑" w:hint="eastAsia"/>
          <w:b/>
          <w:sz w:val="24"/>
          <w:szCs w:val="24"/>
          <w:highlight w:val="yellow"/>
        </w:rPr>
        <w:t>小时）</w:t>
      </w:r>
    </w:p>
    <w:p w14:paraId="38F465E8" w14:textId="77777777" w:rsidR="00D55B40" w:rsidRDefault="006C41A7">
      <w:pPr>
        <w:pStyle w:val="p15"/>
        <w:spacing w:line="400" w:lineRule="exact"/>
        <w:ind w:firstLine="480"/>
        <w:rPr>
          <w:rFonts w:ascii="微软雅黑" w:eastAsia="微软雅黑" w:hAnsi="微软雅黑" w:cs="宋体"/>
          <w:b/>
          <w:sz w:val="24"/>
          <w:szCs w:val="24"/>
        </w:rPr>
      </w:pPr>
      <w:r>
        <w:rPr>
          <w:rFonts w:ascii="微软雅黑" w:eastAsia="微软雅黑" w:hAnsi="微软雅黑" w:cs="宋体"/>
          <w:b/>
          <w:sz w:val="24"/>
          <w:szCs w:val="24"/>
        </w:rPr>
        <w:t xml:space="preserve">1. 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头脑风暴：面试问题</w:t>
      </w:r>
    </w:p>
    <w:p w14:paraId="12F63BDE" w14:textId="77777777" w:rsidR="00D55B40" w:rsidRDefault="006C41A7">
      <w:pPr>
        <w:pStyle w:val="p15"/>
        <w:spacing w:line="400" w:lineRule="exact"/>
        <w:ind w:firstLine="480"/>
        <w:rPr>
          <w:rFonts w:ascii="微软雅黑" w:eastAsia="微软雅黑" w:hAnsi="微软雅黑" w:cs="宋体"/>
          <w:b/>
          <w:sz w:val="24"/>
          <w:szCs w:val="24"/>
        </w:rPr>
      </w:pPr>
      <w:r>
        <w:rPr>
          <w:rFonts w:ascii="微软雅黑" w:eastAsia="微软雅黑" w:hAnsi="微软雅黑" w:cs="宋体" w:hint="eastAsia"/>
          <w:b/>
          <w:sz w:val="24"/>
          <w:szCs w:val="24"/>
        </w:rPr>
        <w:t xml:space="preserve">2. 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经典社招群面面试失败案例</w:t>
      </w:r>
    </w:p>
    <w:p w14:paraId="0B636B2D" w14:textId="77777777" w:rsidR="00D55B40" w:rsidRDefault="006C41A7">
      <w:pPr>
        <w:pStyle w:val="p15"/>
        <w:spacing w:line="400" w:lineRule="exact"/>
        <w:ind w:firstLine="480"/>
        <w:rPr>
          <w:rFonts w:ascii="微软雅黑" w:eastAsia="微软雅黑" w:hAnsi="微软雅黑" w:cs="宋体"/>
          <w:b/>
          <w:sz w:val="24"/>
          <w:szCs w:val="24"/>
        </w:rPr>
      </w:pPr>
      <w:r>
        <w:rPr>
          <w:rFonts w:ascii="微软雅黑" w:eastAsia="微软雅黑" w:hAnsi="微软雅黑" w:cs="宋体" w:hint="eastAsia"/>
          <w:b/>
          <w:sz w:val="24"/>
          <w:szCs w:val="24"/>
        </w:rPr>
        <w:t xml:space="preserve">3. 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社会人士评估模型</w:t>
      </w:r>
    </w:p>
    <w:p w14:paraId="00134151" w14:textId="77777777" w:rsidR="00D55B40" w:rsidRDefault="006C41A7">
      <w:pPr>
        <w:pStyle w:val="p15"/>
        <w:spacing w:line="400" w:lineRule="exact"/>
        <w:ind w:firstLine="480"/>
        <w:rPr>
          <w:rFonts w:ascii="微软雅黑" w:eastAsia="微软雅黑" w:hAnsi="微软雅黑" w:cs="宋体"/>
          <w:b/>
          <w:sz w:val="24"/>
          <w:szCs w:val="24"/>
        </w:rPr>
      </w:pPr>
      <w:r>
        <w:rPr>
          <w:rFonts w:ascii="微软雅黑" w:eastAsia="微软雅黑" w:hAnsi="微软雅黑" w:cs="宋体" w:hint="eastAsia"/>
          <w:b/>
          <w:sz w:val="24"/>
          <w:szCs w:val="24"/>
        </w:rPr>
        <w:t xml:space="preserve">4. 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评估专业能力（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1.5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小时）</w:t>
      </w:r>
    </w:p>
    <w:p w14:paraId="7DBD7B17" w14:textId="77777777" w:rsidR="00D55B40" w:rsidRDefault="006C41A7">
      <w:pPr>
        <w:pStyle w:val="p15"/>
        <w:spacing w:line="400" w:lineRule="exact"/>
        <w:ind w:firstLine="480"/>
        <w:rPr>
          <w:rFonts w:ascii="微软雅黑" w:eastAsia="微软雅黑" w:hAnsi="微软雅黑" w:cs="宋体"/>
          <w:b/>
          <w:sz w:val="24"/>
          <w:szCs w:val="24"/>
        </w:rPr>
      </w:pPr>
      <w:r>
        <w:rPr>
          <w:rFonts w:ascii="微软雅黑" w:eastAsia="微软雅黑" w:hAnsi="微软雅黑" w:cs="宋体" w:hint="eastAsia"/>
          <w:b/>
          <w:sz w:val="24"/>
          <w:szCs w:val="24"/>
        </w:rPr>
        <w:t xml:space="preserve">   1). 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一模六问（社会人士）</w:t>
      </w:r>
    </w:p>
    <w:p w14:paraId="69282A2C" w14:textId="77777777" w:rsidR="00D55B40" w:rsidRDefault="006C41A7">
      <w:pPr>
        <w:pStyle w:val="p15"/>
        <w:spacing w:line="400" w:lineRule="exact"/>
        <w:ind w:firstLineChars="400" w:firstLine="960"/>
        <w:rPr>
          <w:rFonts w:ascii="微软雅黑" w:eastAsia="微软雅黑" w:hAnsi="微软雅黑" w:cs="宋体"/>
          <w:b/>
          <w:sz w:val="24"/>
          <w:szCs w:val="24"/>
        </w:rPr>
      </w:pPr>
      <w:r>
        <w:rPr>
          <w:rFonts w:ascii="微软雅黑" w:eastAsia="微软雅黑" w:hAnsi="微软雅黑" w:cs="宋体" w:hint="eastAsia"/>
          <w:b/>
          <w:sz w:val="24"/>
          <w:szCs w:val="24"/>
        </w:rPr>
        <w:t xml:space="preserve">2). 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情景模拟法—专业能力</w:t>
      </w:r>
    </w:p>
    <w:p w14:paraId="44E6DB89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  </w:t>
      </w:r>
      <w:r>
        <w:rPr>
          <w:rFonts w:ascii="微软雅黑" w:eastAsia="微软雅黑" w:hAnsi="微软雅黑" w:cs="宋体"/>
          <w:sz w:val="24"/>
          <w:szCs w:val="24"/>
        </w:rPr>
        <w:t xml:space="preserve">   </w:t>
      </w:r>
      <w:r>
        <w:rPr>
          <w:rFonts w:ascii="微软雅黑" w:eastAsia="微软雅黑" w:hAnsi="微软雅黑" w:cs="宋体" w:hint="eastAsia"/>
          <w:sz w:val="24"/>
          <w:szCs w:val="24"/>
        </w:rPr>
        <w:t xml:space="preserve">     a</w:t>
      </w:r>
      <w:r>
        <w:rPr>
          <w:rFonts w:ascii="微软雅黑" w:eastAsia="微软雅黑" w:hAnsi="微软雅黑" w:cs="宋体"/>
          <w:sz w:val="24"/>
          <w:szCs w:val="24"/>
        </w:rPr>
        <w:t>.</w:t>
      </w:r>
      <w:r>
        <w:rPr>
          <w:rFonts w:ascii="微软雅黑" w:eastAsia="微软雅黑" w:hAnsi="微软雅黑" w:cs="宋体"/>
          <w:sz w:val="24"/>
          <w:szCs w:val="24"/>
        </w:rPr>
        <w:t>示范：</w:t>
      </w:r>
      <w:r>
        <w:rPr>
          <w:rFonts w:ascii="微软雅黑" w:eastAsia="微软雅黑" w:hAnsi="微软雅黑" w:cs="宋体" w:hint="eastAsia"/>
          <w:sz w:val="24"/>
          <w:szCs w:val="24"/>
        </w:rPr>
        <w:t>情景模拟样本</w:t>
      </w:r>
    </w:p>
    <w:p w14:paraId="6780F2C8" w14:textId="77777777" w:rsidR="00D55B40" w:rsidRDefault="006C41A7">
      <w:pPr>
        <w:pStyle w:val="p15"/>
        <w:spacing w:line="400" w:lineRule="exact"/>
        <w:ind w:left="1440" w:hangingChars="600" w:hanging="144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  </w:t>
      </w:r>
      <w:r>
        <w:rPr>
          <w:rFonts w:ascii="微软雅黑" w:eastAsia="微软雅黑" w:hAnsi="微软雅黑" w:cs="宋体"/>
          <w:sz w:val="24"/>
          <w:szCs w:val="24"/>
        </w:rPr>
        <w:t xml:space="preserve">   </w:t>
      </w:r>
      <w:r>
        <w:rPr>
          <w:rFonts w:ascii="微软雅黑" w:eastAsia="微软雅黑" w:hAnsi="微软雅黑" w:cs="宋体" w:hint="eastAsia"/>
          <w:sz w:val="24"/>
          <w:szCs w:val="24"/>
        </w:rPr>
        <w:t xml:space="preserve">     b</w:t>
      </w:r>
      <w:r>
        <w:rPr>
          <w:rFonts w:ascii="微软雅黑" w:eastAsia="微软雅黑" w:hAnsi="微软雅黑" w:cs="宋体" w:hint="eastAsia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sz w:val="24"/>
          <w:szCs w:val="24"/>
        </w:rPr>
        <w:t>情景模拟的四个维度</w:t>
      </w:r>
    </w:p>
    <w:p w14:paraId="58EEBE98" w14:textId="77777777" w:rsidR="00D55B40" w:rsidRDefault="006C41A7">
      <w:pPr>
        <w:pStyle w:val="p15"/>
        <w:spacing w:line="400" w:lineRule="exact"/>
        <w:ind w:firstLineChars="500" w:firstLine="120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c.</w:t>
      </w:r>
      <w:r>
        <w:rPr>
          <w:rFonts w:ascii="微软雅黑" w:eastAsia="微软雅黑" w:hAnsi="微软雅黑" w:cs="宋体"/>
          <w:sz w:val="24"/>
          <w:szCs w:val="24"/>
        </w:rPr>
        <w:t>练习：</w:t>
      </w:r>
      <w:r>
        <w:rPr>
          <w:rFonts w:ascii="微软雅黑" w:eastAsia="微软雅黑" w:hAnsi="微软雅黑" w:cs="宋体" w:hint="eastAsia"/>
          <w:sz w:val="24"/>
          <w:szCs w:val="24"/>
        </w:rPr>
        <w:t>设计情景模拟</w:t>
      </w:r>
      <w:r>
        <w:rPr>
          <w:rFonts w:ascii="微软雅黑" w:eastAsia="微软雅黑" w:hAnsi="微软雅黑" w:cs="宋体" w:hint="eastAsia"/>
          <w:sz w:val="24"/>
          <w:szCs w:val="24"/>
        </w:rPr>
        <w:t>(</w:t>
      </w:r>
      <w:r>
        <w:rPr>
          <w:rFonts w:ascii="微软雅黑" w:eastAsia="微软雅黑" w:hAnsi="微软雅黑" w:cs="宋体" w:hint="eastAsia"/>
          <w:sz w:val="24"/>
          <w:szCs w:val="24"/>
        </w:rPr>
        <w:t>根据所招岗位）</w:t>
      </w:r>
    </w:p>
    <w:p w14:paraId="5A12A230" w14:textId="77777777" w:rsidR="00D55B40" w:rsidRDefault="006C41A7">
      <w:pPr>
        <w:pStyle w:val="p15"/>
        <w:spacing w:line="400" w:lineRule="exact"/>
        <w:rPr>
          <w:rFonts w:ascii="微软雅黑" w:eastAsia="微软雅黑" w:hAnsi="微软雅黑" w:cs="宋体"/>
          <w:b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 xml:space="preserve">   3). </w:t>
      </w: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情景案例法和行为面试法—专业能力</w:t>
      </w:r>
    </w:p>
    <w:p w14:paraId="17E4E488" w14:textId="77777777" w:rsidR="00D55B40" w:rsidRDefault="006C41A7">
      <w:pPr>
        <w:pStyle w:val="p15"/>
        <w:spacing w:line="400" w:lineRule="exact"/>
        <w:ind w:firstLineChars="427" w:firstLine="1025"/>
        <w:rPr>
          <w:rFonts w:ascii="微软雅黑" w:eastAsia="微软雅黑" w:hAnsi="微软雅黑" w:cs="宋体"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sz w:val="24"/>
          <w:szCs w:val="24"/>
        </w:rPr>
        <w:t xml:space="preserve">  a. </w:t>
      </w:r>
      <w:r>
        <w:rPr>
          <w:rFonts w:ascii="微软雅黑" w:eastAsia="微软雅黑" w:hAnsi="微软雅黑" w:cs="宋体" w:hint="eastAsia"/>
          <w:bCs/>
          <w:sz w:val="24"/>
          <w:szCs w:val="24"/>
        </w:rPr>
        <w:t>体验：神奇六问</w:t>
      </w:r>
    </w:p>
    <w:p w14:paraId="431FE7C2" w14:textId="77777777" w:rsidR="00D55B40" w:rsidRDefault="006C41A7">
      <w:pPr>
        <w:pStyle w:val="p15"/>
        <w:spacing w:line="400" w:lineRule="exact"/>
        <w:ind w:firstLineChars="526" w:firstLine="1262"/>
        <w:rPr>
          <w:rFonts w:ascii="微软雅黑" w:eastAsia="微软雅黑" w:hAnsi="微软雅黑" w:cs="宋体"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sz w:val="24"/>
          <w:szCs w:val="24"/>
        </w:rPr>
        <w:t xml:space="preserve">b. </w:t>
      </w:r>
      <w:r>
        <w:rPr>
          <w:rFonts w:ascii="微软雅黑" w:eastAsia="微软雅黑" w:hAnsi="微软雅黑" w:cs="宋体" w:hint="eastAsia"/>
          <w:bCs/>
          <w:sz w:val="24"/>
          <w:szCs w:val="24"/>
        </w:rPr>
        <w:t>示范：情景案例法</w:t>
      </w:r>
    </w:p>
    <w:p w14:paraId="4D4F0BF5" w14:textId="4D8535EB" w:rsidR="00D55B40" w:rsidRDefault="006C41A7" w:rsidP="00AB6B44">
      <w:pPr>
        <w:pStyle w:val="p15"/>
        <w:spacing w:line="400" w:lineRule="exact"/>
        <w:ind w:firstLineChars="526" w:firstLine="1262"/>
        <w:rPr>
          <w:rFonts w:ascii="微软雅黑" w:eastAsia="微软雅黑" w:hAnsi="微软雅黑" w:cs="宋体" w:hint="eastAsia"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sz w:val="24"/>
          <w:szCs w:val="24"/>
        </w:rPr>
        <w:t xml:space="preserve">c. </w:t>
      </w:r>
      <w:r>
        <w:rPr>
          <w:rFonts w:ascii="微软雅黑" w:eastAsia="微软雅黑" w:hAnsi="微软雅黑" w:cs="宋体" w:hint="eastAsia"/>
          <w:bCs/>
          <w:sz w:val="24"/>
          <w:szCs w:val="24"/>
        </w:rPr>
        <w:t>设计：情景案例</w:t>
      </w:r>
    </w:p>
    <w:p w14:paraId="6C8AA4F8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宋体"/>
          <w:b/>
          <w:sz w:val="24"/>
          <w:szCs w:val="24"/>
        </w:rPr>
      </w:pPr>
      <w:r>
        <w:rPr>
          <w:rFonts w:ascii="微软雅黑" w:eastAsia="微软雅黑" w:hAnsi="微软雅黑" w:cs="宋体" w:hint="eastAsia"/>
          <w:b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/>
          <w:sz w:val="24"/>
          <w:szCs w:val="24"/>
        </w:rPr>
        <w:t xml:space="preserve">  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 xml:space="preserve"> 5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.</w:t>
      </w:r>
      <w:r>
        <w:rPr>
          <w:rFonts w:ascii="微软雅黑" w:eastAsia="微软雅黑" w:hAnsi="微软雅黑" w:cs="宋体"/>
          <w:b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评估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通用能力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（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1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小时）</w:t>
      </w:r>
    </w:p>
    <w:p w14:paraId="1DE7BEAC" w14:textId="77777777" w:rsidR="00D55B40" w:rsidRDefault="006C41A7">
      <w:pPr>
        <w:spacing w:line="400" w:lineRule="exact"/>
        <w:ind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Times New Roman"/>
          <w:sz w:val="24"/>
          <w:szCs w:val="24"/>
        </w:rPr>
        <w:t xml:space="preserve">  1).</w:t>
      </w:r>
      <w:r>
        <w:rPr>
          <w:rFonts w:ascii="微软雅黑" w:eastAsia="微软雅黑" w:hAnsi="微软雅黑" w:cs="Times New Roman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Times New Roman" w:hint="eastAsia"/>
          <w:sz w:val="24"/>
          <w:szCs w:val="24"/>
        </w:rPr>
        <w:t>典型招聘失败案例</w:t>
      </w:r>
    </w:p>
    <w:p w14:paraId="5E8A9AA2" w14:textId="77777777" w:rsidR="00D55B40" w:rsidRDefault="006C41A7">
      <w:pPr>
        <w:spacing w:line="400" w:lineRule="exact"/>
        <w:ind w:firstLineChars="328" w:firstLine="787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 xml:space="preserve">2). </w:t>
      </w:r>
      <w:r>
        <w:rPr>
          <w:rFonts w:ascii="微软雅黑" w:eastAsia="微软雅黑" w:hAnsi="微软雅黑" w:cs="Times New Roman" w:hint="eastAsia"/>
          <w:sz w:val="24"/>
          <w:szCs w:val="24"/>
        </w:rPr>
        <w:t>六大通用能力</w:t>
      </w:r>
    </w:p>
    <w:p w14:paraId="065B2401" w14:textId="77777777" w:rsidR="00D55B40" w:rsidRDefault="006C41A7">
      <w:pPr>
        <w:spacing w:line="400" w:lineRule="exact"/>
        <w:ind w:firstLineChars="328" w:firstLine="787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 xml:space="preserve">3). </w:t>
      </w:r>
      <w:r>
        <w:rPr>
          <w:rFonts w:ascii="微软雅黑" w:eastAsia="微软雅黑" w:hAnsi="微软雅黑" w:cs="Times New Roman" w:hint="eastAsia"/>
          <w:sz w:val="24"/>
          <w:szCs w:val="24"/>
        </w:rPr>
        <w:t>观察和角色扮演</w:t>
      </w:r>
      <w:r>
        <w:rPr>
          <w:rFonts w:ascii="微软雅黑" w:eastAsia="微软雅黑" w:hAnsi="微软雅黑" w:cs="Times New Roman" w:hint="eastAsia"/>
          <w:sz w:val="24"/>
          <w:szCs w:val="24"/>
        </w:rPr>
        <w:t>：</w:t>
      </w:r>
      <w:r>
        <w:rPr>
          <w:rFonts w:ascii="微软雅黑" w:eastAsia="微软雅黑" w:hAnsi="微软雅黑" w:cs="Times New Roman"/>
          <w:sz w:val="24"/>
          <w:szCs w:val="24"/>
        </w:rPr>
        <w:t>考察执行力</w:t>
      </w:r>
    </w:p>
    <w:p w14:paraId="7180E418" w14:textId="77777777" w:rsidR="00D55B40" w:rsidRDefault="006C41A7">
      <w:pPr>
        <w:spacing w:line="400" w:lineRule="exact"/>
        <w:ind w:firstLineChars="350" w:firstLine="84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4</w:t>
      </w:r>
      <w:r>
        <w:rPr>
          <w:rFonts w:ascii="微软雅黑" w:eastAsia="微软雅黑" w:hAnsi="微软雅黑" w:cs="Times New Roman"/>
          <w:sz w:val="24"/>
          <w:szCs w:val="24"/>
        </w:rPr>
        <w:t>).</w:t>
      </w:r>
      <w:r>
        <w:rPr>
          <w:rFonts w:ascii="微软雅黑" w:eastAsia="微软雅黑" w:hAnsi="微软雅黑" w:cs="Times New Roman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Times New Roman" w:hint="eastAsia"/>
          <w:sz w:val="24"/>
          <w:szCs w:val="24"/>
        </w:rPr>
        <w:t>体验和角色扮演：考察学习能力</w:t>
      </w:r>
    </w:p>
    <w:p w14:paraId="78BB7396" w14:textId="77777777" w:rsidR="00D55B40" w:rsidRDefault="006C41A7">
      <w:pPr>
        <w:spacing w:line="400" w:lineRule="exact"/>
        <w:ind w:firstLineChars="350" w:firstLine="84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 xml:space="preserve">5). </w:t>
      </w:r>
      <w:r>
        <w:rPr>
          <w:rFonts w:ascii="微软雅黑" w:eastAsia="微软雅黑" w:hAnsi="微软雅黑" w:cs="Times New Roman"/>
          <w:sz w:val="24"/>
          <w:szCs w:val="24"/>
        </w:rPr>
        <w:t>设计练习：考察沟通能力</w:t>
      </w:r>
    </w:p>
    <w:p w14:paraId="4A4E3FE5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★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产出：面试问题清单（能力篇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,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15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分钟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）</w:t>
      </w:r>
    </w:p>
    <w:p w14:paraId="36F61E84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二</w:t>
      </w:r>
      <w:r>
        <w:rPr>
          <w:rFonts w:ascii="微软雅黑" w:eastAsia="微软雅黑" w:hAnsi="微软雅黑" w:hint="eastAsia"/>
          <w:b/>
          <w:sz w:val="24"/>
          <w:szCs w:val="24"/>
        </w:rPr>
        <w:t>．追问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（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2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小时）</w:t>
      </w:r>
    </w:p>
    <w:p w14:paraId="1AFD7E21" w14:textId="77777777" w:rsidR="00D55B40" w:rsidRDefault="006C41A7">
      <w:pPr>
        <w:spacing w:line="400" w:lineRule="exact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</w:t>
      </w:r>
      <w:r>
        <w:rPr>
          <w:rFonts w:ascii="微软雅黑" w:eastAsia="微软雅黑" w:hAnsi="微软雅黑" w:cs="Times New Roman"/>
          <w:sz w:val="24"/>
          <w:szCs w:val="24"/>
        </w:rPr>
        <w:t>.</w:t>
      </w:r>
      <w:r>
        <w:rPr>
          <w:rFonts w:ascii="微软雅黑" w:eastAsia="微软雅黑" w:hAnsi="微软雅黑" w:cs="Times New Roman" w:hint="eastAsia"/>
          <w:sz w:val="24"/>
          <w:szCs w:val="24"/>
        </w:rPr>
        <w:t>STAR</w:t>
      </w:r>
      <w:r>
        <w:rPr>
          <w:rFonts w:ascii="微软雅黑" w:eastAsia="微软雅黑" w:hAnsi="微软雅黑" w:cs="Times New Roman" w:hint="eastAsia"/>
          <w:sz w:val="24"/>
          <w:szCs w:val="24"/>
        </w:rPr>
        <w:t>与</w:t>
      </w:r>
      <w:r>
        <w:rPr>
          <w:rFonts w:ascii="微软雅黑" w:eastAsia="微软雅黑" w:hAnsi="微软雅黑" w:cs="Times New Roman" w:hint="eastAsia"/>
          <w:sz w:val="24"/>
          <w:szCs w:val="24"/>
        </w:rPr>
        <w:t>5</w:t>
      </w:r>
      <w:r>
        <w:rPr>
          <w:rFonts w:ascii="微软雅黑" w:eastAsia="微软雅黑" w:hAnsi="微软雅黑" w:cs="Times New Roman" w:hint="eastAsia"/>
          <w:sz w:val="24"/>
          <w:szCs w:val="24"/>
        </w:rPr>
        <w:t>W</w:t>
      </w:r>
      <w:r>
        <w:rPr>
          <w:rFonts w:ascii="微软雅黑" w:eastAsia="微软雅黑" w:hAnsi="微软雅黑" w:cs="Times New Roman" w:hint="eastAsia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CTFTD</w:t>
      </w:r>
      <w:r>
        <w:rPr>
          <w:rFonts w:ascii="微软雅黑" w:eastAsia="微软雅黑" w:hAnsi="微软雅黑" w:cs="Times New Roman"/>
          <w:sz w:val="24"/>
          <w:szCs w:val="24"/>
        </w:rPr>
        <w:t>URL</w:t>
      </w:r>
      <w:r>
        <w:rPr>
          <w:rFonts w:ascii="微软雅黑" w:eastAsia="微软雅黑" w:hAnsi="微软雅黑" w:cs="Times New Roman" w:hint="eastAsia"/>
          <w:sz w:val="24"/>
          <w:szCs w:val="24"/>
        </w:rPr>
        <w:t>及经典追问问题清单</w:t>
      </w:r>
    </w:p>
    <w:p w14:paraId="09DC791B" w14:textId="77777777" w:rsidR="00D55B40" w:rsidRDefault="006C41A7">
      <w:pPr>
        <w:spacing w:line="400" w:lineRule="exact"/>
        <w:ind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.</w:t>
      </w:r>
      <w:r>
        <w:rPr>
          <w:rFonts w:ascii="微软雅黑" w:eastAsia="微软雅黑" w:hAnsi="微软雅黑" w:cs="Times New Roman" w:hint="eastAsia"/>
          <w:sz w:val="24"/>
          <w:szCs w:val="24"/>
        </w:rPr>
        <w:t>集体</w:t>
      </w:r>
      <w:r>
        <w:rPr>
          <w:rFonts w:ascii="微软雅黑" w:eastAsia="微软雅黑" w:hAnsi="微软雅黑" w:cs="Times New Roman" w:hint="eastAsia"/>
          <w:sz w:val="24"/>
          <w:szCs w:val="24"/>
        </w:rPr>
        <w:t>练习</w:t>
      </w:r>
      <w:r>
        <w:rPr>
          <w:rFonts w:ascii="微软雅黑" w:eastAsia="微软雅黑" w:hAnsi="微软雅黑" w:cs="Times New Roman" w:hint="eastAsia"/>
          <w:sz w:val="24"/>
          <w:szCs w:val="24"/>
        </w:rPr>
        <w:t>：</w:t>
      </w:r>
      <w:r>
        <w:rPr>
          <w:rFonts w:ascii="微软雅黑" w:eastAsia="微软雅黑" w:hAnsi="微软雅黑" w:cs="Times New Roman" w:hint="eastAsia"/>
          <w:sz w:val="24"/>
          <w:szCs w:val="24"/>
        </w:rPr>
        <w:t>追问</w:t>
      </w:r>
    </w:p>
    <w:p w14:paraId="6A1EAE5D" w14:textId="77777777" w:rsidR="00D55B40" w:rsidRDefault="006C41A7">
      <w:pPr>
        <w:spacing w:line="400" w:lineRule="exact"/>
        <w:ind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lastRenderedPageBreak/>
        <w:t>3.</w:t>
      </w:r>
      <w:r>
        <w:rPr>
          <w:rFonts w:ascii="微软雅黑" w:eastAsia="微软雅黑" w:hAnsi="微软雅黑" w:cs="Times New Roman" w:hint="eastAsia"/>
          <w:sz w:val="24"/>
          <w:szCs w:val="24"/>
        </w:rPr>
        <w:t>小组讨论：</w:t>
      </w:r>
      <w:r>
        <w:rPr>
          <w:rFonts w:ascii="微软雅黑" w:eastAsia="微软雅黑" w:hAnsi="微软雅黑" w:cs="Times New Roman" w:hint="eastAsia"/>
          <w:sz w:val="24"/>
          <w:szCs w:val="24"/>
        </w:rPr>
        <w:t>对四个应聘者的回答做出判断并追问</w:t>
      </w:r>
    </w:p>
    <w:p w14:paraId="36141069" w14:textId="77777777" w:rsidR="00D55B40" w:rsidRDefault="006C41A7">
      <w:pPr>
        <w:spacing w:line="400" w:lineRule="exact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4.</w:t>
      </w:r>
      <w:r>
        <w:rPr>
          <w:rFonts w:ascii="微软雅黑" w:eastAsia="微软雅黑" w:hAnsi="微软雅黑" w:cs="Times New Roman" w:hint="eastAsia"/>
          <w:sz w:val="24"/>
          <w:szCs w:val="24"/>
        </w:rPr>
        <w:t>每人练习</w:t>
      </w:r>
      <w:r>
        <w:rPr>
          <w:rFonts w:ascii="微软雅黑" w:eastAsia="微软雅黑" w:hAnsi="微软雅黑" w:cs="Times New Roman" w:hint="eastAsia"/>
          <w:sz w:val="24"/>
          <w:szCs w:val="24"/>
        </w:rPr>
        <w:t>：根据面试对话样本，进行追问</w:t>
      </w:r>
      <w:r>
        <w:rPr>
          <w:rFonts w:ascii="微软雅黑" w:eastAsia="微软雅黑" w:hAnsi="微软雅黑" w:cs="Times New Roman" w:hint="eastAsia"/>
          <w:sz w:val="24"/>
          <w:szCs w:val="24"/>
        </w:rPr>
        <w:t>（</w:t>
      </w:r>
      <w:r>
        <w:rPr>
          <w:rFonts w:ascii="微软雅黑" w:eastAsia="微软雅黑" w:hAnsi="微软雅黑" w:cs="Times New Roman" w:hint="eastAsia"/>
          <w:sz w:val="24"/>
          <w:szCs w:val="24"/>
        </w:rPr>
        <w:t>社招版）</w:t>
      </w:r>
    </w:p>
    <w:p w14:paraId="3AC651D4" w14:textId="77777777" w:rsidR="00D55B40" w:rsidRDefault="006C41A7">
      <w:pPr>
        <w:spacing w:line="400" w:lineRule="exact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5.</w:t>
      </w:r>
      <w:r>
        <w:rPr>
          <w:rFonts w:ascii="微软雅黑" w:eastAsia="微软雅黑" w:hAnsi="微软雅黑" w:cs="Times New Roman" w:hint="eastAsia"/>
          <w:sz w:val="24"/>
          <w:szCs w:val="24"/>
        </w:rPr>
        <w:t>角色扮演：面试官、候选人、观察员</w:t>
      </w:r>
    </w:p>
    <w:p w14:paraId="653E0901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宋体"/>
          <w:b/>
          <w:sz w:val="24"/>
          <w:szCs w:val="24"/>
          <w:highlight w:val="yellow"/>
        </w:rPr>
      </w:pPr>
      <w:r>
        <w:rPr>
          <w:rFonts w:ascii="微软雅黑" w:eastAsia="微软雅黑" w:hAnsi="微软雅黑" w:cs="宋体" w:hint="eastAsia"/>
          <w:b/>
          <w:sz w:val="24"/>
          <w:szCs w:val="24"/>
        </w:rPr>
        <w:t>三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．评估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冰山—提问法</w:t>
      </w:r>
      <w:r>
        <w:rPr>
          <w:rFonts w:ascii="微软雅黑" w:eastAsia="微软雅黑" w:hAnsi="微软雅黑" w:cs="宋体" w:hint="eastAsia"/>
          <w:b/>
          <w:sz w:val="24"/>
          <w:szCs w:val="24"/>
          <w:highlight w:val="yellow"/>
        </w:rPr>
        <w:t>（</w:t>
      </w:r>
      <w:r>
        <w:rPr>
          <w:rFonts w:ascii="微软雅黑" w:eastAsia="微软雅黑" w:hAnsi="微软雅黑" w:cs="宋体" w:hint="eastAsia"/>
          <w:b/>
          <w:sz w:val="24"/>
          <w:szCs w:val="24"/>
          <w:highlight w:val="yellow"/>
        </w:rPr>
        <w:t>2</w:t>
      </w:r>
      <w:r>
        <w:rPr>
          <w:rFonts w:ascii="微软雅黑" w:eastAsia="微软雅黑" w:hAnsi="微软雅黑" w:cs="宋体" w:hint="eastAsia"/>
          <w:b/>
          <w:sz w:val="24"/>
          <w:szCs w:val="24"/>
          <w:highlight w:val="yellow"/>
        </w:rPr>
        <w:t>小时）</w:t>
      </w:r>
    </w:p>
    <w:p w14:paraId="17EC6726" w14:textId="77777777" w:rsidR="00D55B40" w:rsidRDefault="006C41A7">
      <w:pPr>
        <w:pStyle w:val="p0"/>
        <w:numPr>
          <w:ilvl w:val="0"/>
          <w:numId w:val="3"/>
        </w:numPr>
        <w:spacing w:line="400" w:lineRule="exac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典型招聘失败案例</w:t>
      </w:r>
    </w:p>
    <w:p w14:paraId="633DD2FA" w14:textId="77777777" w:rsidR="00D55B40" w:rsidRDefault="006C41A7">
      <w:pPr>
        <w:pStyle w:val="p0"/>
        <w:numPr>
          <w:ilvl w:val="0"/>
          <w:numId w:val="3"/>
        </w:numPr>
        <w:spacing w:line="400" w:lineRule="exac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/>
          <w:b/>
          <w:bCs/>
          <w:sz w:val="24"/>
          <w:szCs w:val="24"/>
        </w:rPr>
        <w:t>个人改变由易到难排序</w:t>
      </w:r>
    </w:p>
    <w:p w14:paraId="55D3A72C" w14:textId="77777777" w:rsidR="00D55B40" w:rsidRDefault="006C41A7">
      <w:pPr>
        <w:pStyle w:val="p0"/>
        <w:numPr>
          <w:ilvl w:val="0"/>
          <w:numId w:val="3"/>
        </w:numPr>
        <w:spacing w:line="400" w:lineRule="exac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评估驱动力</w:t>
      </w:r>
    </w:p>
    <w:p w14:paraId="33C12178" w14:textId="77777777" w:rsidR="00D55B40" w:rsidRDefault="006C41A7">
      <w:pPr>
        <w:pStyle w:val="p0"/>
        <w:spacing w:line="400" w:lineRule="exact"/>
        <w:ind w:left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).</w:t>
      </w:r>
      <w:r>
        <w:rPr>
          <w:rFonts w:ascii="微软雅黑" w:eastAsia="微软雅黑" w:hAnsi="微软雅黑" w:hint="eastAsia"/>
          <w:sz w:val="24"/>
          <w:szCs w:val="24"/>
        </w:rPr>
        <w:t>体验和角色扮演：</w:t>
      </w:r>
      <w:r>
        <w:rPr>
          <w:rFonts w:ascii="微软雅黑" w:eastAsia="微软雅黑" w:hAnsi="微软雅黑"/>
          <w:sz w:val="24"/>
          <w:szCs w:val="24"/>
        </w:rPr>
        <w:t>离职原因</w:t>
      </w:r>
      <w:r>
        <w:rPr>
          <w:rFonts w:ascii="微软雅黑" w:eastAsia="微软雅黑" w:hAnsi="微软雅黑" w:hint="eastAsia"/>
          <w:sz w:val="24"/>
          <w:szCs w:val="24"/>
        </w:rPr>
        <w:t>经典</w:t>
      </w:r>
      <w:r>
        <w:rPr>
          <w:rFonts w:ascii="微软雅黑" w:eastAsia="微软雅黑" w:hAnsi="微软雅黑" w:hint="eastAsia"/>
          <w:sz w:val="24"/>
          <w:szCs w:val="24"/>
        </w:rPr>
        <w:t>6</w:t>
      </w:r>
      <w:r>
        <w:rPr>
          <w:rFonts w:ascii="微软雅黑" w:eastAsia="微软雅黑" w:hAnsi="微软雅黑"/>
          <w:sz w:val="24"/>
          <w:szCs w:val="24"/>
        </w:rPr>
        <w:t>问</w:t>
      </w:r>
      <w:r>
        <w:rPr>
          <w:rFonts w:ascii="微软雅黑" w:eastAsia="微软雅黑" w:hAnsi="微软雅黑" w:hint="eastAsia"/>
          <w:sz w:val="24"/>
          <w:szCs w:val="24"/>
        </w:rPr>
        <w:t>（社会人士版）</w:t>
      </w:r>
    </w:p>
    <w:p w14:paraId="132DD44F" w14:textId="77777777" w:rsidR="00D55B40" w:rsidRDefault="006C41A7">
      <w:pPr>
        <w:pStyle w:val="p0"/>
        <w:spacing w:line="400" w:lineRule="exact"/>
        <w:ind w:left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).</w:t>
      </w:r>
      <w:r>
        <w:rPr>
          <w:rFonts w:ascii="微软雅黑" w:eastAsia="微软雅黑" w:hAnsi="微软雅黑" w:hint="eastAsia"/>
          <w:sz w:val="24"/>
          <w:szCs w:val="24"/>
        </w:rPr>
        <w:t>角色扮演：</w:t>
      </w:r>
      <w:r>
        <w:rPr>
          <w:rFonts w:ascii="微软雅黑" w:eastAsia="微软雅黑" w:hAnsi="微软雅黑"/>
          <w:sz w:val="24"/>
          <w:szCs w:val="24"/>
        </w:rPr>
        <w:t>职业兴趣</w:t>
      </w:r>
      <w:r>
        <w:rPr>
          <w:rFonts w:ascii="微软雅黑" w:eastAsia="微软雅黑" w:hAnsi="微软雅黑" w:hint="eastAsia"/>
          <w:sz w:val="24"/>
          <w:szCs w:val="24"/>
        </w:rPr>
        <w:t>经典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问</w:t>
      </w:r>
      <w:r>
        <w:rPr>
          <w:rFonts w:ascii="微软雅黑" w:eastAsia="微软雅黑" w:hAnsi="微软雅黑"/>
          <w:sz w:val="24"/>
          <w:szCs w:val="24"/>
        </w:rPr>
        <w:t>（社会人士版）</w:t>
      </w:r>
    </w:p>
    <w:p w14:paraId="60369AC3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宋体"/>
          <w:b/>
          <w:bCs/>
          <w:sz w:val="24"/>
          <w:szCs w:val="24"/>
        </w:rPr>
      </w:pPr>
      <w:r>
        <w:rPr>
          <w:rFonts w:ascii="微软雅黑" w:eastAsia="微软雅黑" w:hAnsi="微软雅黑" w:cs="宋体"/>
          <w:b/>
          <w:bCs/>
          <w:sz w:val="24"/>
          <w:szCs w:val="24"/>
        </w:rPr>
        <w:t xml:space="preserve">   </w:t>
      </w: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4</w:t>
      </w: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.</w:t>
      </w:r>
      <w:r>
        <w:rPr>
          <w:rFonts w:ascii="微软雅黑" w:eastAsia="微软雅黑" w:hAnsi="微软雅黑" w:cs="宋体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评估性格</w:t>
      </w:r>
    </w:p>
    <w:p w14:paraId="29DC104B" w14:textId="77777777" w:rsidR="00D55B40" w:rsidRDefault="006C41A7">
      <w:pPr>
        <w:pStyle w:val="p15"/>
        <w:spacing w:line="400" w:lineRule="exact"/>
        <w:ind w:left="720" w:firstLine="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1). </w:t>
      </w:r>
      <w:r>
        <w:rPr>
          <w:rFonts w:ascii="微软雅黑" w:eastAsia="微软雅黑" w:hAnsi="微软雅黑" w:cs="宋体" w:hint="eastAsia"/>
          <w:sz w:val="24"/>
          <w:szCs w:val="24"/>
        </w:rPr>
        <w:t>心理学提问法</w:t>
      </w:r>
      <w:r>
        <w:rPr>
          <w:rFonts w:ascii="微软雅黑" w:eastAsia="微软雅黑" w:hAnsi="微软雅黑" w:cs="宋体" w:hint="eastAsia"/>
          <w:sz w:val="24"/>
          <w:szCs w:val="24"/>
        </w:rPr>
        <w:t>I-</w:t>
      </w:r>
      <w:r>
        <w:rPr>
          <w:rFonts w:ascii="微软雅黑" w:eastAsia="微软雅黑" w:hAnsi="微软雅黑" w:cs="宋体" w:hint="eastAsia"/>
          <w:sz w:val="24"/>
          <w:szCs w:val="24"/>
        </w:rPr>
        <w:t>集体体验：九宫格</w:t>
      </w:r>
    </w:p>
    <w:p w14:paraId="7A69E4D6" w14:textId="77777777" w:rsidR="00D55B40" w:rsidRDefault="006C41A7">
      <w:pPr>
        <w:pStyle w:val="p15"/>
        <w:spacing w:line="400" w:lineRule="exact"/>
        <w:ind w:left="720" w:firstLine="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2). </w:t>
      </w:r>
      <w:r>
        <w:rPr>
          <w:rFonts w:ascii="微软雅黑" w:eastAsia="微软雅黑" w:hAnsi="微软雅黑" w:cs="宋体" w:hint="eastAsia"/>
          <w:sz w:val="24"/>
          <w:szCs w:val="24"/>
        </w:rPr>
        <w:t>心理学提问法</w:t>
      </w:r>
      <w:r>
        <w:rPr>
          <w:rFonts w:ascii="微软雅黑" w:eastAsia="微软雅黑" w:hAnsi="微软雅黑" w:cs="宋体" w:hint="eastAsia"/>
          <w:sz w:val="24"/>
          <w:szCs w:val="24"/>
        </w:rPr>
        <w:t>II-</w:t>
      </w:r>
      <w:r>
        <w:rPr>
          <w:rFonts w:ascii="微软雅黑" w:eastAsia="微软雅黑" w:hAnsi="微软雅黑" w:cs="宋体" w:hint="eastAsia"/>
          <w:sz w:val="24"/>
          <w:szCs w:val="24"/>
        </w:rPr>
        <w:t>培训师示范与</w:t>
      </w:r>
      <w:r>
        <w:rPr>
          <w:rFonts w:ascii="微软雅黑" w:eastAsia="微软雅黑" w:hAnsi="微软雅黑" w:cs="宋体"/>
          <w:sz w:val="24"/>
          <w:szCs w:val="24"/>
        </w:rPr>
        <w:t>角色扮演：</w:t>
      </w:r>
      <w:r>
        <w:rPr>
          <w:rFonts w:ascii="微软雅黑" w:eastAsia="微软雅黑" w:hAnsi="微软雅黑" w:cs="宋体" w:hint="eastAsia"/>
          <w:sz w:val="24"/>
          <w:szCs w:val="24"/>
        </w:rPr>
        <w:t>性格和价值观经典</w:t>
      </w:r>
      <w:r>
        <w:rPr>
          <w:rFonts w:ascii="微软雅黑" w:eastAsia="微软雅黑" w:hAnsi="微软雅黑" w:cs="宋体" w:hint="eastAsia"/>
          <w:sz w:val="24"/>
          <w:szCs w:val="24"/>
        </w:rPr>
        <w:t>10</w:t>
      </w:r>
      <w:r>
        <w:rPr>
          <w:rFonts w:ascii="微软雅黑" w:eastAsia="微软雅黑" w:hAnsi="微软雅黑" w:cs="宋体" w:hint="eastAsia"/>
          <w:sz w:val="24"/>
          <w:szCs w:val="24"/>
        </w:rPr>
        <w:t>问</w:t>
      </w:r>
    </w:p>
    <w:p w14:paraId="4B7CCC8B" w14:textId="77777777" w:rsidR="00D55B40" w:rsidRDefault="006C41A7">
      <w:pPr>
        <w:pStyle w:val="p15"/>
        <w:spacing w:line="400" w:lineRule="exact"/>
        <w:rPr>
          <w:rFonts w:ascii="微软雅黑" w:eastAsia="微软雅黑" w:hAnsi="微软雅黑" w:cs="宋体"/>
          <w:b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 xml:space="preserve">5. </w:t>
      </w: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评估态度</w:t>
      </w:r>
    </w:p>
    <w:p w14:paraId="0DBFD26E" w14:textId="77777777" w:rsidR="00D55B40" w:rsidRDefault="006C41A7">
      <w:pPr>
        <w:pStyle w:val="p15"/>
        <w:spacing w:line="400" w:lineRule="exac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 1).</w:t>
      </w:r>
      <w:r>
        <w:rPr>
          <w:rFonts w:ascii="微软雅黑" w:eastAsia="微软雅黑" w:hAnsi="微软雅黑" w:cs="宋体" w:hint="eastAsia"/>
          <w:sz w:val="24"/>
          <w:szCs w:val="24"/>
        </w:rPr>
        <w:t>态度的细分</w:t>
      </w:r>
    </w:p>
    <w:p w14:paraId="12F888F3" w14:textId="77777777" w:rsidR="00D55B40" w:rsidRDefault="006C41A7">
      <w:pPr>
        <w:pStyle w:val="p15"/>
        <w:spacing w:line="400" w:lineRule="exac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 2).</w:t>
      </w:r>
      <w:r>
        <w:rPr>
          <w:rFonts w:ascii="微软雅黑" w:eastAsia="微软雅黑" w:hAnsi="微软雅黑" w:cs="宋体" w:hint="eastAsia"/>
          <w:sz w:val="24"/>
          <w:szCs w:val="24"/>
        </w:rPr>
        <w:t>示范和角色扮演</w:t>
      </w:r>
    </w:p>
    <w:p w14:paraId="63AA9496" w14:textId="77777777" w:rsidR="00D55B40" w:rsidRDefault="006C41A7">
      <w:pPr>
        <w:pStyle w:val="p15"/>
        <w:spacing w:line="400" w:lineRule="exact"/>
        <w:rPr>
          <w:rFonts w:ascii="微软雅黑" w:eastAsia="微软雅黑" w:hAnsi="微软雅黑" w:cs="宋体"/>
          <w:b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 xml:space="preserve">6. </w:t>
      </w: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评估价值观和岗位适应性</w:t>
      </w:r>
    </w:p>
    <w:p w14:paraId="2213352E" w14:textId="77777777" w:rsidR="00D55B40" w:rsidRDefault="006C41A7">
      <w:pPr>
        <w:pStyle w:val="p15"/>
        <w:spacing w:line="400" w:lineRule="exac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  1).</w:t>
      </w:r>
      <w:r>
        <w:rPr>
          <w:rFonts w:ascii="微软雅黑" w:eastAsia="微软雅黑" w:hAnsi="微软雅黑" w:cs="宋体" w:hint="eastAsia"/>
          <w:sz w:val="24"/>
          <w:szCs w:val="24"/>
        </w:rPr>
        <w:t>图片选择</w:t>
      </w:r>
    </w:p>
    <w:p w14:paraId="55EBF4C2" w14:textId="77777777" w:rsidR="00D55B40" w:rsidRDefault="006C41A7">
      <w:pPr>
        <w:pStyle w:val="p15"/>
        <w:spacing w:line="400" w:lineRule="exac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  2).</w:t>
      </w:r>
      <w:r>
        <w:rPr>
          <w:rFonts w:ascii="微软雅黑" w:eastAsia="微软雅黑" w:hAnsi="微软雅黑" w:cs="宋体" w:hint="eastAsia"/>
          <w:sz w:val="24"/>
          <w:szCs w:val="24"/>
        </w:rPr>
        <w:t>示范与角色扮演</w:t>
      </w:r>
    </w:p>
    <w:p w14:paraId="5819A884" w14:textId="77777777" w:rsidR="00D55B40" w:rsidRDefault="006C41A7">
      <w:pPr>
        <w:pStyle w:val="p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★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产出：评估冰山的面试问题清单</w:t>
      </w:r>
    </w:p>
    <w:p w14:paraId="6B62BB53" w14:textId="77777777" w:rsidR="00D55B40" w:rsidRDefault="00D55B40">
      <w:pPr>
        <w:pStyle w:val="p0"/>
        <w:numPr>
          <w:ilvl w:val="0"/>
          <w:numId w:val="2"/>
        </w:numPr>
        <w:tabs>
          <w:tab w:val="left" w:pos="1695"/>
        </w:tabs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</w:p>
    <w:p w14:paraId="45B94428" w14:textId="77777777" w:rsidR="00D55B40" w:rsidRDefault="006C41A7">
      <w:pPr>
        <w:pStyle w:val="p0"/>
        <w:spacing w:line="400" w:lineRule="exact"/>
        <w:rPr>
          <w:rFonts w:ascii="微软雅黑" w:eastAsia="微软雅黑" w:hAnsi="微软雅黑"/>
          <w:b/>
          <w:bCs/>
          <w:sz w:val="24"/>
          <w:szCs w:val="24"/>
          <w:highlight w:val="yellow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四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.</w:t>
      </w:r>
      <w:r>
        <w:rPr>
          <w:rFonts w:ascii="微软雅黑" w:eastAsia="微软雅黑" w:hAnsi="微软雅黑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面试官礼仪和模拟</w:t>
      </w:r>
      <w:r>
        <w:rPr>
          <w:rFonts w:ascii="微软雅黑" w:eastAsia="微软雅黑" w:hAnsi="微软雅黑" w:hint="eastAsia"/>
          <w:b/>
          <w:bCs/>
          <w:sz w:val="24"/>
          <w:szCs w:val="24"/>
          <w:highlight w:val="yellow"/>
        </w:rPr>
        <w:t>（</w:t>
      </w:r>
      <w:r>
        <w:rPr>
          <w:rFonts w:ascii="微软雅黑" w:eastAsia="微软雅黑" w:hAnsi="微软雅黑" w:hint="eastAsia"/>
          <w:b/>
          <w:bCs/>
          <w:sz w:val="24"/>
          <w:szCs w:val="24"/>
          <w:highlight w:val="yellow"/>
        </w:rPr>
        <w:t>1</w:t>
      </w:r>
      <w:r>
        <w:rPr>
          <w:rFonts w:ascii="微软雅黑" w:eastAsia="微软雅黑" w:hAnsi="微软雅黑" w:hint="eastAsia"/>
          <w:b/>
          <w:bCs/>
          <w:sz w:val="24"/>
          <w:szCs w:val="24"/>
          <w:highlight w:val="yellow"/>
        </w:rPr>
        <w:t>小时）</w:t>
      </w:r>
    </w:p>
    <w:p w14:paraId="6F7886AC" w14:textId="77777777" w:rsidR="00D55B40" w:rsidRDefault="006C41A7">
      <w:pPr>
        <w:pStyle w:val="p0"/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1. </w:t>
      </w:r>
      <w:r>
        <w:rPr>
          <w:rFonts w:ascii="微软雅黑" w:eastAsia="微软雅黑" w:hAnsi="微软雅黑" w:hint="eastAsia"/>
          <w:sz w:val="24"/>
          <w:szCs w:val="24"/>
        </w:rPr>
        <w:t>面试座位</w:t>
      </w:r>
    </w:p>
    <w:p w14:paraId="7DD37402" w14:textId="77777777" w:rsidR="00D55B40" w:rsidRDefault="006C41A7">
      <w:pPr>
        <w:pStyle w:val="p0"/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2. </w:t>
      </w:r>
      <w:r>
        <w:rPr>
          <w:rFonts w:ascii="微软雅黑" w:eastAsia="微软雅黑" w:hAnsi="微软雅黑" w:hint="eastAsia"/>
          <w:sz w:val="24"/>
          <w:szCs w:val="24"/>
        </w:rPr>
        <w:t>培训师示范开场</w:t>
      </w:r>
    </w:p>
    <w:p w14:paraId="341676ED" w14:textId="77777777" w:rsidR="00D55B40" w:rsidRDefault="006C41A7">
      <w:pPr>
        <w:pStyle w:val="p0"/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3. </w:t>
      </w:r>
      <w:r>
        <w:rPr>
          <w:rFonts w:ascii="微软雅黑" w:eastAsia="微软雅黑" w:hAnsi="微软雅黑" w:hint="eastAsia"/>
          <w:sz w:val="24"/>
          <w:szCs w:val="24"/>
        </w:rPr>
        <w:t>小组讨论：面试题清单</w:t>
      </w:r>
    </w:p>
    <w:p w14:paraId="5CDD21DC" w14:textId="77777777" w:rsidR="00D55B40" w:rsidRDefault="006C41A7">
      <w:pPr>
        <w:pStyle w:val="p0"/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4. </w:t>
      </w:r>
      <w:r>
        <w:rPr>
          <w:rFonts w:ascii="微软雅黑" w:eastAsia="微软雅黑" w:hAnsi="微软雅黑" w:hint="eastAsia"/>
          <w:sz w:val="24"/>
          <w:szCs w:val="24"/>
        </w:rPr>
        <w:t>面试模拟和演练：</w:t>
      </w:r>
      <w:r>
        <w:rPr>
          <w:rFonts w:ascii="微软雅黑" w:eastAsia="微软雅黑" w:hAnsi="微软雅黑" w:hint="eastAsia"/>
          <w:bCs/>
          <w:sz w:val="24"/>
          <w:szCs w:val="24"/>
        </w:rPr>
        <w:t>面试官、候选人、观察员</w:t>
      </w:r>
    </w:p>
    <w:p w14:paraId="2A68E4DE" w14:textId="77777777" w:rsidR="00D55B40" w:rsidRDefault="006C41A7">
      <w:pPr>
        <w:pStyle w:val="p0"/>
        <w:spacing w:line="400" w:lineRule="exact"/>
        <w:ind w:firstLineChars="200" w:firstLine="48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5. </w:t>
      </w:r>
      <w:r>
        <w:rPr>
          <w:rFonts w:ascii="微软雅黑" w:eastAsia="微软雅黑" w:hAnsi="微软雅黑" w:hint="eastAsia"/>
          <w:sz w:val="24"/>
          <w:szCs w:val="24"/>
        </w:rPr>
        <w:t>点评和总结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</w:p>
    <w:p w14:paraId="1520DA5D" w14:textId="77777777" w:rsidR="00D55B40" w:rsidRDefault="006C41A7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五．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离职沟通技巧——情景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: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开除不合格员工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（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2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小时）</w:t>
      </w:r>
    </w:p>
    <w:p w14:paraId="2865E0BA" w14:textId="77777777" w:rsidR="00D55B40" w:rsidRDefault="006C41A7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. 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思考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: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1).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哪些情形我们会开除员工？</w:t>
      </w:r>
    </w:p>
    <w:p w14:paraId="676B0939" w14:textId="77777777" w:rsidR="00D55B40" w:rsidRDefault="006C41A7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        2).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开除哪一类员工压力最大？</w:t>
      </w:r>
    </w:p>
    <w:p w14:paraId="104DBEC1" w14:textId="77777777" w:rsidR="00D55B40" w:rsidRDefault="006C41A7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        3).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为什么会产生开除员工的情形？</w:t>
      </w:r>
    </w:p>
    <w:p w14:paraId="119BACEF" w14:textId="77777777" w:rsidR="00D55B40" w:rsidRDefault="006C41A7">
      <w:pPr>
        <w:pStyle w:val="p0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开除方法和步骤</w:t>
      </w:r>
    </w:p>
    <w:p w14:paraId="1C4616DB" w14:textId="77777777" w:rsidR="00D55B40" w:rsidRDefault="006C41A7">
      <w:pPr>
        <w:pStyle w:val="p0"/>
        <w:spacing w:line="440" w:lineRule="exact"/>
        <w:ind w:firstLineChars="300" w:firstLine="72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1).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讨论：开除员工的五种办法</w:t>
      </w:r>
    </w:p>
    <w:p w14:paraId="47E794B8" w14:textId="77777777" w:rsidR="00D55B40" w:rsidRDefault="006C41A7">
      <w:pPr>
        <w:spacing w:line="440" w:lineRule="exact"/>
        <w:ind w:firstLineChars="300" w:firstLine="72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2)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上级开除下属员工失败和成功案例</w:t>
      </w:r>
    </w:p>
    <w:p w14:paraId="1A41236C" w14:textId="77777777" w:rsidR="00D55B40" w:rsidRDefault="006C41A7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3)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开除不合格员工的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10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个步骤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开除的策略）</w:t>
      </w:r>
    </w:p>
    <w:p w14:paraId="4FF8B223" w14:textId="77777777" w:rsidR="00D55B40" w:rsidRDefault="006C41A7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4).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如何取证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(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六张签字表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)</w:t>
      </w:r>
    </w:p>
    <w:p w14:paraId="12D6C2A2" w14:textId="77777777" w:rsidR="00D55B40" w:rsidRDefault="006C41A7">
      <w:pPr>
        <w:pStyle w:val="a5"/>
        <w:spacing w:line="440" w:lineRule="exact"/>
        <w:ind w:left="39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3.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开除话术</w:t>
      </w:r>
    </w:p>
    <w:p w14:paraId="53F57321" w14:textId="77777777" w:rsidR="00D55B40" w:rsidRDefault="006C41A7">
      <w:pPr>
        <w:pStyle w:val="a5"/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1). </w:t>
      </w:r>
      <w:r>
        <w:rPr>
          <w:rFonts w:ascii="微软雅黑" w:eastAsia="微软雅黑" w:hAnsi="微软雅黑" w:cs="微软雅黑" w:hint="eastAsia"/>
          <w:sz w:val="24"/>
          <w:szCs w:val="24"/>
        </w:rPr>
        <w:t>判断练习：以下情形的沟通处理是否正确？为什么？</w:t>
      </w:r>
    </w:p>
    <w:p w14:paraId="0A4E8E43" w14:textId="77777777" w:rsidR="00D55B40" w:rsidRDefault="006C41A7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2).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讨论和总结：开除话术</w:t>
      </w:r>
    </w:p>
    <w:p w14:paraId="02B44895" w14:textId="77777777" w:rsidR="00D55B40" w:rsidRDefault="006C41A7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  3).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要求对方第一次签字改进文件</w:t>
      </w:r>
    </w:p>
    <w:p w14:paraId="59511DFF" w14:textId="77777777" w:rsidR="00D55B40" w:rsidRDefault="006C41A7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lastRenderedPageBreak/>
        <w:t xml:space="preserve">         </w:t>
      </w:r>
      <w:r>
        <w:rPr>
          <w:rFonts w:ascii="微软雅黑" w:eastAsia="微软雅黑" w:hAnsi="微软雅黑" w:cs="微软雅黑" w:hint="eastAsia"/>
          <w:sz w:val="24"/>
          <w:szCs w:val="24"/>
        </w:rPr>
        <w:t>A</w:t>
      </w:r>
      <w:r>
        <w:rPr>
          <w:rFonts w:ascii="微软雅黑" w:eastAsia="微软雅黑" w:hAnsi="微软雅黑" w:cs="微软雅黑" w:hint="eastAsia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>性格识人与沟通策略</w:t>
      </w:r>
    </w:p>
    <w:p w14:paraId="17F89D61" w14:textId="77777777" w:rsidR="00D55B40" w:rsidRDefault="006C41A7">
      <w:pPr>
        <w:spacing w:line="440" w:lineRule="exact"/>
        <w:ind w:firstLineChars="100" w:firstLine="24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 </w:t>
      </w:r>
      <w:proofErr w:type="spellStart"/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i</w:t>
      </w:r>
      <w:proofErr w:type="spellEnd"/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. DISC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四种类型特点、优缺点和代表人物</w:t>
      </w:r>
    </w:p>
    <w:p w14:paraId="37BA3F45" w14:textId="77777777" w:rsidR="00D55B40" w:rsidRDefault="006C41A7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ii.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练习：快速判断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DISC</w:t>
      </w:r>
    </w:p>
    <w:p w14:paraId="7F1A1A45" w14:textId="77777777" w:rsidR="00D55B40" w:rsidRDefault="006C41A7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iii. DISC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快速判断工具表</w:t>
      </w:r>
    </w:p>
    <w:p w14:paraId="276ED1F6" w14:textId="77777777" w:rsidR="00D55B40" w:rsidRDefault="006C41A7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iv. DISC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与情景领导结合表</w:t>
      </w:r>
    </w:p>
    <w:p w14:paraId="61799ECF" w14:textId="77777777" w:rsidR="00D55B40" w:rsidRDefault="006C41A7">
      <w:pPr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v.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与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各类人士相处愉快和有效的沟通工具表</w:t>
      </w:r>
    </w:p>
    <w:p w14:paraId="11CE603E" w14:textId="77777777" w:rsidR="00D55B40" w:rsidRDefault="006C41A7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  </w:t>
      </w:r>
      <w:r>
        <w:rPr>
          <w:rFonts w:ascii="微软雅黑" w:eastAsia="微软雅黑" w:hAnsi="微软雅黑" w:cs="微软雅黑" w:hint="eastAsia"/>
          <w:sz w:val="24"/>
          <w:szCs w:val="24"/>
        </w:rPr>
        <w:t>B</w:t>
      </w:r>
      <w:r>
        <w:rPr>
          <w:rFonts w:ascii="微软雅黑" w:eastAsia="微软雅黑" w:hAnsi="微软雅黑" w:cs="微软雅黑" w:hint="eastAsia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>准备工作</w:t>
      </w:r>
    </w:p>
    <w:p w14:paraId="354ED35C" w14:textId="77777777" w:rsidR="00D55B40" w:rsidRDefault="006C41A7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  </w:t>
      </w:r>
      <w:r>
        <w:rPr>
          <w:rFonts w:ascii="微软雅黑" w:eastAsia="微软雅黑" w:hAnsi="微软雅黑" w:cs="微软雅黑" w:hint="eastAsia"/>
          <w:sz w:val="24"/>
          <w:szCs w:val="24"/>
        </w:rPr>
        <w:t>C</w:t>
      </w:r>
      <w:r>
        <w:rPr>
          <w:rFonts w:ascii="微软雅黑" w:eastAsia="微软雅黑" w:hAnsi="微软雅黑" w:cs="微软雅黑" w:hint="eastAsia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>沟通中可能发生的三种情形及应对办法</w:t>
      </w:r>
    </w:p>
    <w:p w14:paraId="2C0F4A0A" w14:textId="77777777" w:rsidR="00D55B40" w:rsidRDefault="006C41A7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4). </w:t>
      </w:r>
      <w:r>
        <w:rPr>
          <w:rFonts w:ascii="微软雅黑" w:eastAsia="微软雅黑" w:hAnsi="微软雅黑" w:cs="微软雅黑" w:hint="eastAsia"/>
          <w:sz w:val="24"/>
          <w:szCs w:val="24"/>
        </w:rPr>
        <w:t>开除对方当天要求签字前的准备和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沟通禁忌（案例学习）</w:t>
      </w:r>
    </w:p>
    <w:p w14:paraId="61981E66" w14:textId="77777777" w:rsidR="00D55B40" w:rsidRDefault="006C41A7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  5).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不签字的五种不良情形与应对</w:t>
      </w:r>
    </w:p>
    <w:p w14:paraId="23D314CF" w14:textId="77777777" w:rsidR="00D55B40" w:rsidRDefault="006C41A7">
      <w:pPr>
        <w:pStyle w:val="p0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4.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情绪管理</w:t>
      </w:r>
    </w:p>
    <w:p w14:paraId="73D2164C" w14:textId="77777777" w:rsidR="00D55B40" w:rsidRDefault="006C41A7">
      <w:pPr>
        <w:pStyle w:val="p0"/>
        <w:spacing w:line="44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1). </w:t>
      </w:r>
      <w:r>
        <w:rPr>
          <w:rFonts w:ascii="微软雅黑" w:eastAsia="微软雅黑" w:hAnsi="微软雅黑" w:cs="微软雅黑" w:hint="eastAsia"/>
          <w:sz w:val="24"/>
          <w:szCs w:val="24"/>
        </w:rPr>
        <w:t>防御的</w:t>
      </w:r>
      <w:r>
        <w:rPr>
          <w:rFonts w:ascii="微软雅黑" w:eastAsia="微软雅黑" w:hAnsi="微软雅黑" w:cs="微软雅黑" w:hint="eastAsia"/>
          <w:sz w:val="24"/>
          <w:szCs w:val="24"/>
        </w:rPr>
        <w:t>20</w:t>
      </w:r>
      <w:r>
        <w:rPr>
          <w:rFonts w:ascii="微软雅黑" w:eastAsia="微软雅黑" w:hAnsi="微软雅黑" w:cs="微软雅黑" w:hint="eastAsia"/>
          <w:sz w:val="24"/>
          <w:szCs w:val="24"/>
        </w:rPr>
        <w:t>个细节</w:t>
      </w:r>
    </w:p>
    <w:p w14:paraId="5DAE5E4A" w14:textId="77777777" w:rsidR="00D55B40" w:rsidRDefault="006C41A7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2). </w:t>
      </w:r>
      <w:r>
        <w:rPr>
          <w:rFonts w:ascii="微软雅黑" w:eastAsia="微软雅黑" w:hAnsi="微软雅黑" w:cs="微软雅黑" w:hint="eastAsia"/>
          <w:sz w:val="24"/>
          <w:szCs w:val="24"/>
        </w:rPr>
        <w:t>安抚他人情绪五要素五步骤及练习</w:t>
      </w:r>
    </w:p>
    <w:p w14:paraId="05642051" w14:textId="77777777" w:rsidR="00D55B40" w:rsidRDefault="006C41A7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3). </w:t>
      </w:r>
      <w:r>
        <w:rPr>
          <w:rFonts w:ascii="微软雅黑" w:eastAsia="微软雅黑" w:hAnsi="微软雅黑" w:cs="微软雅黑" w:hint="eastAsia"/>
          <w:sz w:val="24"/>
          <w:szCs w:val="24"/>
        </w:rPr>
        <w:t>驾驭自己</w:t>
      </w:r>
      <w:r>
        <w:rPr>
          <w:rFonts w:ascii="微软雅黑" w:eastAsia="微软雅黑" w:hAnsi="微软雅黑" w:cs="微软雅黑" w:hint="eastAsia"/>
          <w:sz w:val="24"/>
          <w:szCs w:val="24"/>
        </w:rPr>
        <w:t>情绪</w:t>
      </w:r>
      <w:r>
        <w:rPr>
          <w:rFonts w:ascii="微软雅黑" w:eastAsia="微软雅黑" w:hAnsi="微软雅黑" w:cs="微软雅黑" w:hint="eastAsia"/>
          <w:sz w:val="24"/>
          <w:szCs w:val="24"/>
        </w:rPr>
        <w:t>技巧</w:t>
      </w:r>
    </w:p>
    <w:p w14:paraId="6D387853" w14:textId="77777777" w:rsidR="00D55B40" w:rsidRDefault="006C41A7">
      <w:pPr>
        <w:spacing w:line="440" w:lineRule="exact"/>
        <w:ind w:firstLineChars="100" w:firstLine="240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 xml:space="preserve">5. </w:t>
      </w: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模拟演练：开除员工全过程（含开除话术）</w:t>
      </w:r>
    </w:p>
    <w:p w14:paraId="2A6CEB22" w14:textId="77777777" w:rsidR="00D55B40" w:rsidRDefault="00D55B40">
      <w:pPr>
        <w:spacing w:line="200" w:lineRule="exact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</w:p>
    <w:p w14:paraId="2F854F3E" w14:textId="77777777" w:rsidR="00D55B40" w:rsidRDefault="006C41A7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六．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离职沟通技巧—情景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: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提交辞呈的优秀员工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(3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小时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)</w:t>
      </w:r>
    </w:p>
    <w:p w14:paraId="283DD9D6" w14:textId="77777777" w:rsidR="00D55B40" w:rsidRDefault="006C41A7">
      <w:pPr>
        <w:pStyle w:val="ac"/>
        <w:spacing w:line="440" w:lineRule="exact"/>
        <w:ind w:left="360" w:firstLineChars="0"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离职预警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1.5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小时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）</w:t>
      </w:r>
    </w:p>
    <w:p w14:paraId="67DAB830" w14:textId="77777777" w:rsidR="00D55B40" w:rsidRDefault="006C41A7">
      <w:pPr>
        <w:pStyle w:val="a5"/>
        <w:spacing w:line="44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1).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案例复盘</w:t>
      </w:r>
      <w:r>
        <w:rPr>
          <w:rFonts w:ascii="微软雅黑" w:eastAsia="微软雅黑" w:hAnsi="微软雅黑" w:cs="微软雅黑" w:hint="eastAsia"/>
          <w:sz w:val="24"/>
          <w:szCs w:val="24"/>
        </w:rPr>
        <w:t>：为什么没能留住那些优秀员工？（具体原因）</w:t>
      </w:r>
    </w:p>
    <w:p w14:paraId="4CD8F449" w14:textId="77777777" w:rsidR="00D55B40" w:rsidRDefault="006C41A7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             </w:t>
      </w:r>
      <w:r>
        <w:rPr>
          <w:rFonts w:ascii="微软雅黑" w:eastAsia="微软雅黑" w:hAnsi="微软雅黑" w:cs="微软雅黑" w:hint="eastAsia"/>
          <w:sz w:val="24"/>
          <w:szCs w:val="24"/>
        </w:rPr>
        <w:t>如果重新来过，你会怎么做？</w:t>
      </w:r>
    </w:p>
    <w:p w14:paraId="3A206F1C" w14:textId="77777777" w:rsidR="00D55B40" w:rsidRDefault="006C41A7">
      <w:pPr>
        <w:pStyle w:val="ac"/>
        <w:spacing w:line="44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2). </w:t>
      </w:r>
      <w:r>
        <w:rPr>
          <w:rFonts w:ascii="微软雅黑" w:eastAsia="微软雅黑" w:hAnsi="微软雅黑" w:cs="微软雅黑" w:hint="eastAsia"/>
          <w:sz w:val="24"/>
          <w:szCs w:val="24"/>
        </w:rPr>
        <w:t>预警</w:t>
      </w:r>
      <w:r>
        <w:rPr>
          <w:rFonts w:ascii="微软雅黑" w:eastAsia="微软雅黑" w:hAnsi="微软雅黑" w:cs="微软雅黑" w:hint="eastAsia"/>
          <w:sz w:val="24"/>
          <w:szCs w:val="24"/>
        </w:rPr>
        <w:t>人才异动的</w:t>
      </w:r>
      <w:r>
        <w:rPr>
          <w:rFonts w:ascii="微软雅黑" w:eastAsia="微软雅黑" w:hAnsi="微软雅黑" w:cs="微软雅黑" w:hint="eastAsia"/>
          <w:sz w:val="24"/>
          <w:szCs w:val="24"/>
        </w:rPr>
        <w:t>12</w:t>
      </w:r>
      <w:r>
        <w:rPr>
          <w:rFonts w:ascii="微软雅黑" w:eastAsia="微软雅黑" w:hAnsi="微软雅黑" w:cs="微软雅黑" w:hint="eastAsia"/>
          <w:sz w:val="24"/>
          <w:szCs w:val="24"/>
        </w:rPr>
        <w:t>个</w:t>
      </w:r>
      <w:r>
        <w:rPr>
          <w:rFonts w:ascii="微软雅黑" w:eastAsia="微软雅黑" w:hAnsi="微软雅黑" w:cs="微软雅黑" w:hint="eastAsia"/>
          <w:sz w:val="24"/>
          <w:szCs w:val="24"/>
        </w:rPr>
        <w:t>重要</w:t>
      </w:r>
      <w:r>
        <w:rPr>
          <w:rFonts w:ascii="微软雅黑" w:eastAsia="微软雅黑" w:hAnsi="微软雅黑" w:cs="微软雅黑" w:hint="eastAsia"/>
          <w:sz w:val="24"/>
          <w:szCs w:val="24"/>
        </w:rPr>
        <w:t>信号</w:t>
      </w:r>
    </w:p>
    <w:p w14:paraId="09534FCE" w14:textId="77777777" w:rsidR="00D55B40" w:rsidRDefault="006C41A7">
      <w:pPr>
        <w:pStyle w:val="ac"/>
        <w:spacing w:line="44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).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工具：</w:t>
      </w:r>
      <w:r>
        <w:rPr>
          <w:rFonts w:ascii="微软雅黑" w:eastAsia="微软雅黑" w:hAnsi="微软雅黑" w:cs="微软雅黑" w:hint="eastAsia"/>
          <w:sz w:val="24"/>
          <w:szCs w:val="24"/>
        </w:rPr>
        <w:t>提前</w:t>
      </w: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和</w:t>
      </w:r>
      <w:r>
        <w:rPr>
          <w:rFonts w:ascii="微软雅黑" w:eastAsia="微软雅黑" w:hAnsi="微软雅黑" w:cs="微软雅黑" w:hint="eastAsia"/>
          <w:sz w:val="24"/>
          <w:szCs w:val="24"/>
        </w:rPr>
        <w:t>6</w:t>
      </w:r>
      <w:r>
        <w:rPr>
          <w:rFonts w:ascii="微软雅黑" w:eastAsia="微软雅黑" w:hAnsi="微软雅黑" w:cs="微软雅黑" w:hint="eastAsia"/>
          <w:sz w:val="24"/>
          <w:szCs w:val="24"/>
        </w:rPr>
        <w:t>个月</w:t>
      </w:r>
      <w:r>
        <w:rPr>
          <w:rFonts w:ascii="微软雅黑" w:eastAsia="微软雅黑" w:hAnsi="微软雅黑" w:cs="微软雅黑" w:hint="eastAsia"/>
          <w:sz w:val="24"/>
          <w:szCs w:val="24"/>
        </w:rPr>
        <w:t>预警离职</w:t>
      </w:r>
    </w:p>
    <w:p w14:paraId="5C294203" w14:textId="77777777" w:rsidR="00D55B40" w:rsidRDefault="006C41A7">
      <w:pPr>
        <w:pStyle w:val="ac"/>
        <w:spacing w:line="44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4). </w:t>
      </w:r>
      <w:r>
        <w:rPr>
          <w:rFonts w:ascii="微软雅黑" w:eastAsia="微软雅黑" w:hAnsi="微软雅黑" w:cs="微软雅黑" w:hint="eastAsia"/>
          <w:sz w:val="24"/>
          <w:szCs w:val="24"/>
        </w:rPr>
        <w:t>职业倦怠期与</w:t>
      </w:r>
      <w:r>
        <w:rPr>
          <w:rFonts w:ascii="微软雅黑" w:eastAsia="微软雅黑" w:hAnsi="微软雅黑" w:cs="微软雅黑" w:hint="eastAsia"/>
          <w:sz w:val="24"/>
          <w:szCs w:val="24"/>
        </w:rPr>
        <w:t>Career Talk</w:t>
      </w:r>
    </w:p>
    <w:p w14:paraId="35D6656D" w14:textId="77777777" w:rsidR="00D55B40" w:rsidRDefault="006C41A7">
      <w:pPr>
        <w:pStyle w:val="a5"/>
        <w:spacing w:line="440" w:lineRule="exact"/>
        <w:ind w:firstLineChars="50" w:firstLine="12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谈话准备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分钟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）</w:t>
      </w:r>
    </w:p>
    <w:p w14:paraId="7CFDD57E" w14:textId="77777777" w:rsidR="00D55B40" w:rsidRDefault="006C41A7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1).</w:t>
      </w:r>
      <w:r>
        <w:rPr>
          <w:rFonts w:ascii="微软雅黑" w:eastAsia="微软雅黑" w:hAnsi="微软雅黑" w:cs="微软雅黑" w:hint="eastAsia"/>
          <w:sz w:val="24"/>
          <w:szCs w:val="24"/>
        </w:rPr>
        <w:t>接到下属辞呈后</w:t>
      </w:r>
      <w:r>
        <w:rPr>
          <w:rFonts w:ascii="微软雅黑" w:eastAsia="微软雅黑" w:hAnsi="微软雅黑" w:cs="微软雅黑" w:hint="eastAsia"/>
          <w:sz w:val="24"/>
          <w:szCs w:val="24"/>
        </w:rPr>
        <w:t>,</w:t>
      </w:r>
      <w:r>
        <w:rPr>
          <w:rFonts w:ascii="微软雅黑" w:eastAsia="微软雅黑" w:hAnsi="微软雅黑" w:cs="微软雅黑" w:hint="eastAsia"/>
          <w:sz w:val="24"/>
          <w:szCs w:val="24"/>
        </w:rPr>
        <w:t>访谈沟通以前的</w:t>
      </w: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分钟内自我提问</w:t>
      </w:r>
      <w:r>
        <w:rPr>
          <w:rFonts w:ascii="微软雅黑" w:eastAsia="微软雅黑" w:hAnsi="微软雅黑" w:cs="微软雅黑" w:hint="eastAsia"/>
          <w:sz w:val="24"/>
          <w:szCs w:val="24"/>
        </w:rPr>
        <w:t>(10</w:t>
      </w:r>
      <w:r>
        <w:rPr>
          <w:rFonts w:ascii="微软雅黑" w:eastAsia="微软雅黑" w:hAnsi="微软雅黑" w:cs="微软雅黑" w:hint="eastAsia"/>
          <w:sz w:val="24"/>
          <w:szCs w:val="24"/>
        </w:rPr>
        <w:t>个问题</w:t>
      </w:r>
      <w:r>
        <w:rPr>
          <w:rFonts w:ascii="微软雅黑" w:eastAsia="微软雅黑" w:hAnsi="微软雅黑" w:cs="微软雅黑" w:hint="eastAsia"/>
          <w:sz w:val="24"/>
          <w:szCs w:val="24"/>
        </w:rPr>
        <w:t>)</w:t>
      </w:r>
    </w:p>
    <w:p w14:paraId="30F44D3E" w14:textId="77777777" w:rsidR="00D55B40" w:rsidRDefault="006C41A7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2).</w:t>
      </w:r>
      <w:r>
        <w:rPr>
          <w:rFonts w:ascii="微软雅黑" w:eastAsia="微软雅黑" w:hAnsi="微软雅黑" w:cs="微软雅黑" w:hint="eastAsia"/>
          <w:sz w:val="24"/>
          <w:szCs w:val="24"/>
        </w:rPr>
        <w:t>离职面谈的五个目的</w:t>
      </w:r>
    </w:p>
    <w:p w14:paraId="274410C7" w14:textId="77777777" w:rsidR="00D55B40" w:rsidRDefault="006C41A7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深挖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离职原因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30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分钟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）</w:t>
      </w:r>
    </w:p>
    <w:p w14:paraId="7944602E" w14:textId="77777777" w:rsidR="00D55B40" w:rsidRDefault="006C41A7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1).</w:t>
      </w:r>
      <w:r>
        <w:rPr>
          <w:rFonts w:ascii="微软雅黑" w:eastAsia="微软雅黑" w:hAnsi="微软雅黑" w:cs="微软雅黑" w:hint="eastAsia"/>
          <w:sz w:val="24"/>
          <w:szCs w:val="24"/>
        </w:rPr>
        <w:t>挖掘真实离职原因案例分析</w:t>
      </w:r>
    </w:p>
    <w:p w14:paraId="4F2AC643" w14:textId="77777777" w:rsidR="00D55B40" w:rsidRDefault="006C41A7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2).</w:t>
      </w:r>
      <w:r>
        <w:rPr>
          <w:rFonts w:ascii="微软雅黑" w:eastAsia="微软雅黑" w:hAnsi="微软雅黑" w:cs="微软雅黑" w:hint="eastAsia"/>
          <w:sz w:val="24"/>
          <w:szCs w:val="24"/>
        </w:rPr>
        <w:t>重要讨论：哪些因素阻碍发现员工的真实离职动机？怎样</w:t>
      </w:r>
      <w:r>
        <w:rPr>
          <w:rFonts w:ascii="微软雅黑" w:eastAsia="微软雅黑" w:hAnsi="微软雅黑" w:cs="微软雅黑" w:hint="eastAsia"/>
          <w:sz w:val="24"/>
          <w:szCs w:val="24"/>
        </w:rPr>
        <w:t>挖掘真实离职原因</w:t>
      </w:r>
      <w:r>
        <w:rPr>
          <w:rFonts w:ascii="微软雅黑" w:eastAsia="微软雅黑" w:hAnsi="微软雅黑" w:cs="微软雅黑" w:hint="eastAsia"/>
          <w:sz w:val="24"/>
          <w:szCs w:val="24"/>
        </w:rPr>
        <w:t>？</w:t>
      </w:r>
    </w:p>
    <w:p w14:paraId="3704D46D" w14:textId="77777777" w:rsidR="00D55B40" w:rsidRDefault="006C41A7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).</w:t>
      </w:r>
      <w:r>
        <w:rPr>
          <w:rFonts w:ascii="微软雅黑" w:eastAsia="微软雅黑" w:hAnsi="微软雅黑" w:cs="微软雅黑" w:hint="eastAsia"/>
          <w:sz w:val="24"/>
          <w:szCs w:val="24"/>
        </w:rPr>
        <w:t>了解离职原因的追问话术样本和注意事项</w:t>
      </w:r>
    </w:p>
    <w:p w14:paraId="4F563C81" w14:textId="77777777" w:rsidR="00D55B40" w:rsidRDefault="006C41A7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4).</w:t>
      </w:r>
      <w:r>
        <w:rPr>
          <w:rFonts w:ascii="微软雅黑" w:eastAsia="微软雅黑" w:hAnsi="微软雅黑" w:cs="微软雅黑" w:hint="eastAsia"/>
          <w:sz w:val="24"/>
          <w:szCs w:val="24"/>
        </w:rPr>
        <w:t>离职申请表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  </w:t>
      </w:r>
    </w:p>
    <w:p w14:paraId="3A5BF1B6" w14:textId="77777777" w:rsidR="00D55B40" w:rsidRDefault="006C41A7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4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挽留沟通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20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分钟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）</w:t>
      </w:r>
    </w:p>
    <w:p w14:paraId="7454AC94" w14:textId="77777777" w:rsidR="00D55B40" w:rsidRDefault="006C41A7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1).</w:t>
      </w:r>
      <w:r>
        <w:rPr>
          <w:rFonts w:ascii="微软雅黑" w:eastAsia="微软雅黑" w:hAnsi="微软雅黑" w:cs="微软雅黑" w:hint="eastAsia"/>
          <w:sz w:val="24"/>
          <w:szCs w:val="24"/>
        </w:rPr>
        <w:t>小组讨论：回忆曾</w:t>
      </w:r>
      <w:r>
        <w:rPr>
          <w:rFonts w:ascii="微软雅黑" w:eastAsia="微软雅黑" w:hAnsi="微软雅黑" w:cs="微软雅黑" w:hint="eastAsia"/>
          <w:sz w:val="24"/>
          <w:szCs w:val="24"/>
        </w:rPr>
        <w:t>成功</w:t>
      </w:r>
      <w:r>
        <w:rPr>
          <w:rFonts w:ascii="微软雅黑" w:eastAsia="微软雅黑" w:hAnsi="微软雅黑" w:cs="微软雅黑" w:hint="eastAsia"/>
          <w:sz w:val="24"/>
          <w:szCs w:val="24"/>
        </w:rPr>
        <w:t>挽留的优秀员工，总结挽留经验</w:t>
      </w:r>
    </w:p>
    <w:p w14:paraId="6F6DA552" w14:textId="77777777" w:rsidR="00D55B40" w:rsidRDefault="006C41A7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2).</w:t>
      </w:r>
      <w:r>
        <w:rPr>
          <w:rFonts w:ascii="微软雅黑" w:eastAsia="微软雅黑" w:hAnsi="微软雅黑" w:cs="微软雅黑" w:hint="eastAsia"/>
          <w:sz w:val="24"/>
          <w:szCs w:val="24"/>
        </w:rPr>
        <w:t>两个重要反思与挽留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TIPS</w:t>
      </w:r>
    </w:p>
    <w:p w14:paraId="5C6C28DB" w14:textId="77777777" w:rsidR="00D55B40" w:rsidRDefault="006C41A7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　　　</w:t>
      </w:r>
      <w:r>
        <w:rPr>
          <w:rFonts w:ascii="微软雅黑" w:eastAsia="微软雅黑" w:hAnsi="微软雅黑" w:cs="微软雅黑" w:hint="eastAsia"/>
          <w:sz w:val="24"/>
          <w:szCs w:val="24"/>
        </w:rPr>
        <w:t>3).</w:t>
      </w:r>
      <w:r>
        <w:rPr>
          <w:rFonts w:ascii="微软雅黑" w:eastAsia="微软雅黑" w:hAnsi="微软雅黑" w:cs="微软雅黑" w:hint="eastAsia"/>
          <w:sz w:val="24"/>
          <w:szCs w:val="24"/>
        </w:rPr>
        <w:t>临时保留方案设计</w:t>
      </w:r>
    </w:p>
    <w:p w14:paraId="3C685351" w14:textId="22E456F9" w:rsidR="00D55B40" w:rsidRDefault="006C41A7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　　　</w:t>
      </w:r>
      <w:r>
        <w:rPr>
          <w:rFonts w:ascii="微软雅黑" w:eastAsia="微软雅黑" w:hAnsi="微软雅黑" w:cs="微软雅黑" w:hint="eastAsia"/>
          <w:sz w:val="24"/>
          <w:szCs w:val="24"/>
        </w:rPr>
        <w:t>4).</w:t>
      </w:r>
      <w:r>
        <w:rPr>
          <w:rFonts w:ascii="微软雅黑" w:eastAsia="微软雅黑" w:hAnsi="微软雅黑" w:cs="微软雅黑" w:hint="eastAsia"/>
          <w:sz w:val="24"/>
          <w:szCs w:val="24"/>
        </w:rPr>
        <w:t>保留话术样本</w:t>
      </w:r>
    </w:p>
    <w:p w14:paraId="2CE95557" w14:textId="77777777" w:rsidR="0033418B" w:rsidRDefault="0033418B">
      <w:pPr>
        <w:pStyle w:val="a5"/>
        <w:spacing w:line="440" w:lineRule="exact"/>
        <w:rPr>
          <w:rFonts w:ascii="微软雅黑" w:eastAsia="微软雅黑" w:hAnsi="微软雅黑" w:cs="微软雅黑" w:hint="eastAsia"/>
          <w:sz w:val="24"/>
          <w:szCs w:val="24"/>
        </w:rPr>
      </w:pPr>
    </w:p>
    <w:p w14:paraId="09512AA3" w14:textId="77777777" w:rsidR="00D55B40" w:rsidRDefault="006C41A7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lastRenderedPageBreak/>
        <w:t xml:space="preserve">  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留不住后的工作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分钟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）</w:t>
      </w:r>
    </w:p>
    <w:p w14:paraId="09DD6B63" w14:textId="77777777" w:rsidR="00D55B40" w:rsidRDefault="006C41A7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</w:t>
      </w:r>
      <w:r>
        <w:rPr>
          <w:rFonts w:ascii="微软雅黑" w:eastAsia="微软雅黑" w:hAnsi="微软雅黑" w:cs="微软雅黑" w:hint="eastAsia"/>
          <w:sz w:val="24"/>
          <w:szCs w:val="24"/>
        </w:rPr>
        <w:t>1)</w:t>
      </w:r>
      <w:r>
        <w:rPr>
          <w:rFonts w:ascii="微软雅黑" w:eastAsia="微软雅黑" w:hAnsi="微软雅黑" w:cs="微软雅黑" w:hint="eastAsia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优秀员工的工作总结</w:t>
      </w:r>
    </w:p>
    <w:p w14:paraId="0E6D62F9" w14:textId="77777777" w:rsidR="00D55B40" w:rsidRDefault="006C41A7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</w:t>
      </w:r>
      <w:r>
        <w:rPr>
          <w:rFonts w:ascii="微软雅黑" w:eastAsia="微软雅黑" w:hAnsi="微软雅黑" w:cs="微软雅黑" w:hint="eastAsia"/>
          <w:sz w:val="24"/>
          <w:szCs w:val="24"/>
        </w:rPr>
        <w:t>2)</w:t>
      </w:r>
      <w:r>
        <w:rPr>
          <w:rFonts w:ascii="微软雅黑" w:eastAsia="微软雅黑" w:hAnsi="微软雅黑" w:cs="微软雅黑" w:hint="eastAsia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辞职期工作任务布置技巧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 </w:t>
      </w:r>
    </w:p>
    <w:p w14:paraId="157AB22B" w14:textId="77777777" w:rsidR="00D55B40" w:rsidRDefault="006C41A7">
      <w:pPr>
        <w:pStyle w:val="a5"/>
        <w:spacing w:line="440" w:lineRule="exact"/>
        <w:ind w:left="39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6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情景模拟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练习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：上司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下属、观察员（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20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分钟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)</w:t>
      </w:r>
    </w:p>
    <w:p w14:paraId="1F11C895" w14:textId="77777777" w:rsidR="00D55B40" w:rsidRDefault="00D55B40">
      <w:pPr>
        <w:pStyle w:val="a5"/>
        <w:spacing w:line="200" w:lineRule="exact"/>
        <w:rPr>
          <w:rFonts w:ascii="微软雅黑" w:eastAsia="微软雅黑" w:hAnsi="微软雅黑" w:cs="微软雅黑"/>
          <w:sz w:val="24"/>
          <w:szCs w:val="24"/>
        </w:rPr>
      </w:pPr>
    </w:p>
    <w:p w14:paraId="3C34E635" w14:textId="6C1883E5" w:rsidR="0033418B" w:rsidRPr="0033418B" w:rsidRDefault="006C41A7" w:rsidP="0033418B">
      <w:pPr>
        <w:spacing w:line="400" w:lineRule="exact"/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七．复习和答疑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（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20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分钟）</w:t>
      </w:r>
    </w:p>
    <w:p w14:paraId="676EA003" w14:textId="77777777" w:rsidR="00D55B40" w:rsidRDefault="006C41A7">
      <w:pPr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八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．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考试（现场考，手机操作，开卷，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100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分满，当场得分）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（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30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分钟）</w:t>
      </w:r>
    </w:p>
    <w:p w14:paraId="19FD8D73" w14:textId="77777777" w:rsidR="00D55B40" w:rsidRDefault="006C41A7">
      <w:pPr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附录</w:t>
      </w:r>
    </w:p>
    <w:p w14:paraId="2F284002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：用人经理与</w:t>
      </w:r>
      <w:r>
        <w:rPr>
          <w:rFonts w:ascii="微软雅黑" w:eastAsia="微软雅黑" w:hAnsi="微软雅黑" w:cs="微软雅黑" w:hint="eastAsia"/>
          <w:sz w:val="24"/>
          <w:szCs w:val="24"/>
        </w:rPr>
        <w:t>HR</w:t>
      </w:r>
      <w:r>
        <w:rPr>
          <w:rFonts w:ascii="微软雅黑" w:eastAsia="微软雅黑" w:hAnsi="微软雅黑" w:cs="微软雅黑" w:hint="eastAsia"/>
          <w:sz w:val="24"/>
          <w:szCs w:val="24"/>
        </w:rPr>
        <w:t>的招聘流程分工</w:t>
      </w:r>
    </w:p>
    <w:p w14:paraId="362C4E4A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：各类评估方法的效度</w:t>
      </w:r>
    </w:p>
    <w:p w14:paraId="5CC4443F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：对应不同考核要素的不同测评工具提示表</w:t>
      </w:r>
    </w:p>
    <w:p w14:paraId="707B1D25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4</w:t>
      </w:r>
      <w:r>
        <w:rPr>
          <w:rFonts w:ascii="微软雅黑" w:eastAsia="微软雅黑" w:hAnsi="微软雅黑" w:cs="微软雅黑" w:hint="eastAsia"/>
          <w:sz w:val="24"/>
          <w:szCs w:val="24"/>
        </w:rPr>
        <w:t>：个人绩效公式</w:t>
      </w:r>
    </w:p>
    <w:p w14:paraId="3E1A02BC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>
        <w:rPr>
          <w:rFonts w:ascii="微软雅黑" w:eastAsia="微软雅黑" w:hAnsi="微软雅黑" w:cs="微软雅黑" w:hint="eastAsia"/>
          <w:sz w:val="24"/>
          <w:szCs w:val="24"/>
        </w:rPr>
        <w:t>60</w:t>
      </w:r>
      <w:r>
        <w:rPr>
          <w:rFonts w:ascii="微软雅黑" w:eastAsia="微软雅黑" w:hAnsi="微软雅黑" w:cs="微软雅黑" w:hint="eastAsia"/>
          <w:sz w:val="24"/>
          <w:szCs w:val="24"/>
        </w:rPr>
        <w:t>分钟面试结构</w:t>
      </w:r>
    </w:p>
    <w:p w14:paraId="06E7CE87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6</w:t>
      </w:r>
      <w:r>
        <w:rPr>
          <w:rFonts w:ascii="微软雅黑" w:eastAsia="微软雅黑" w:hAnsi="微软雅黑" w:cs="微软雅黑" w:hint="eastAsia"/>
          <w:sz w:val="24"/>
          <w:szCs w:val="24"/>
        </w:rPr>
        <w:t>：面试官的五种类型和面试者的四种类型</w:t>
      </w:r>
    </w:p>
    <w:p w14:paraId="05EAB78F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7</w:t>
      </w:r>
      <w:r>
        <w:rPr>
          <w:rFonts w:ascii="微软雅黑" w:eastAsia="微软雅黑" w:hAnsi="微软雅黑" w:cs="微软雅黑" w:hint="eastAsia"/>
          <w:sz w:val="24"/>
          <w:szCs w:val="24"/>
        </w:rPr>
        <w:t>：候选人面试中</w:t>
      </w:r>
      <w:r>
        <w:rPr>
          <w:rFonts w:ascii="微软雅黑" w:eastAsia="微软雅黑" w:hAnsi="微软雅黑" w:cs="微软雅黑" w:hint="eastAsia"/>
          <w:sz w:val="24"/>
          <w:szCs w:val="24"/>
        </w:rPr>
        <w:t>10</w:t>
      </w:r>
      <w:r>
        <w:rPr>
          <w:rFonts w:ascii="微软雅黑" w:eastAsia="微软雅黑" w:hAnsi="微软雅黑" w:cs="微软雅黑" w:hint="eastAsia"/>
          <w:sz w:val="24"/>
          <w:szCs w:val="24"/>
        </w:rPr>
        <w:t>个红旗警报</w:t>
      </w:r>
    </w:p>
    <w:p w14:paraId="1890AA5D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8</w:t>
      </w:r>
      <w:r>
        <w:rPr>
          <w:rFonts w:ascii="微软雅黑" w:eastAsia="微软雅黑" w:hAnsi="微软雅黑" w:cs="微软雅黑" w:hint="eastAsia"/>
          <w:sz w:val="24"/>
          <w:szCs w:val="24"/>
        </w:rPr>
        <w:t>：识别内部优秀人才的常见</w:t>
      </w:r>
      <w:r>
        <w:rPr>
          <w:rFonts w:ascii="微软雅黑" w:eastAsia="微软雅黑" w:hAnsi="微软雅黑" w:cs="微软雅黑" w:hint="eastAsia"/>
          <w:sz w:val="24"/>
          <w:szCs w:val="24"/>
        </w:rPr>
        <w:t>12</w:t>
      </w:r>
      <w:r>
        <w:rPr>
          <w:rFonts w:ascii="微软雅黑" w:eastAsia="微软雅黑" w:hAnsi="微软雅黑" w:cs="微软雅黑" w:hint="eastAsia"/>
          <w:sz w:val="24"/>
          <w:szCs w:val="24"/>
        </w:rPr>
        <w:t>个事件</w:t>
      </w:r>
    </w:p>
    <w:p w14:paraId="00E47B38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9-1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>
        <w:rPr>
          <w:rFonts w:ascii="微软雅黑" w:eastAsia="微软雅黑" w:hAnsi="微软雅黑" w:cs="微软雅黑" w:hint="eastAsia"/>
          <w:sz w:val="24"/>
          <w:szCs w:val="24"/>
        </w:rPr>
        <w:t>HR</w:t>
      </w:r>
      <w:r>
        <w:rPr>
          <w:rFonts w:ascii="微软雅黑" w:eastAsia="微软雅黑" w:hAnsi="微软雅黑" w:cs="微软雅黑" w:hint="eastAsia"/>
          <w:sz w:val="24"/>
          <w:szCs w:val="24"/>
        </w:rPr>
        <w:t>管理候选人薪资期望的</w:t>
      </w:r>
      <w:r>
        <w:rPr>
          <w:rFonts w:ascii="微软雅黑" w:eastAsia="微软雅黑" w:hAnsi="微软雅黑" w:cs="微软雅黑" w:hint="eastAsia"/>
          <w:sz w:val="24"/>
          <w:szCs w:val="24"/>
        </w:rPr>
        <w:t>9</w:t>
      </w:r>
      <w:r>
        <w:rPr>
          <w:rFonts w:ascii="微软雅黑" w:eastAsia="微软雅黑" w:hAnsi="微软雅黑" w:cs="微软雅黑" w:hint="eastAsia"/>
          <w:sz w:val="24"/>
          <w:szCs w:val="24"/>
        </w:rPr>
        <w:t>项操作</w:t>
      </w:r>
    </w:p>
    <w:p w14:paraId="5857C71E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9-2</w:t>
      </w:r>
      <w:r>
        <w:rPr>
          <w:rFonts w:ascii="微软雅黑" w:eastAsia="微软雅黑" w:hAnsi="微软雅黑" w:cs="微软雅黑" w:hint="eastAsia"/>
          <w:sz w:val="24"/>
          <w:szCs w:val="24"/>
        </w:rPr>
        <w:t>：用人经理帮助降低候选人薪资期望的</w:t>
      </w:r>
      <w:r>
        <w:rPr>
          <w:rFonts w:ascii="微软雅黑" w:eastAsia="微软雅黑" w:hAnsi="微软雅黑" w:cs="微软雅黑" w:hint="eastAsia"/>
          <w:sz w:val="24"/>
          <w:szCs w:val="24"/>
        </w:rPr>
        <w:t>8</w:t>
      </w:r>
      <w:r>
        <w:rPr>
          <w:rFonts w:ascii="微软雅黑" w:eastAsia="微软雅黑" w:hAnsi="微软雅黑" w:cs="微软雅黑" w:hint="eastAsia"/>
          <w:sz w:val="24"/>
          <w:szCs w:val="24"/>
        </w:rPr>
        <w:t>项操作</w:t>
      </w:r>
    </w:p>
    <w:p w14:paraId="3A7EB772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10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>
        <w:rPr>
          <w:rFonts w:ascii="微软雅黑" w:eastAsia="微软雅黑" w:hAnsi="微软雅黑" w:cs="微软雅黑" w:hint="eastAsia"/>
          <w:sz w:val="24"/>
          <w:szCs w:val="24"/>
        </w:rPr>
        <w:t>人才流失模型</w:t>
      </w:r>
    </w:p>
    <w:p w14:paraId="2A5064C9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11-1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>
        <w:rPr>
          <w:rFonts w:ascii="微软雅黑" w:eastAsia="微软雅黑" w:hAnsi="微软雅黑" w:cs="微软雅黑" w:hint="eastAsia"/>
          <w:sz w:val="24"/>
          <w:szCs w:val="24"/>
        </w:rPr>
        <w:t>关键岗位突然离职人员的</w:t>
      </w:r>
      <w:r>
        <w:rPr>
          <w:rFonts w:ascii="微软雅黑" w:eastAsia="微软雅黑" w:hAnsi="微软雅黑" w:cs="微软雅黑" w:hint="eastAsia"/>
          <w:sz w:val="24"/>
          <w:szCs w:val="24"/>
        </w:rPr>
        <w:t>12</w:t>
      </w:r>
      <w:r>
        <w:rPr>
          <w:rFonts w:ascii="微软雅黑" w:eastAsia="微软雅黑" w:hAnsi="微软雅黑" w:cs="微软雅黑" w:hint="eastAsia"/>
          <w:sz w:val="24"/>
          <w:szCs w:val="24"/>
        </w:rPr>
        <w:t>种工作补足办法</w:t>
      </w:r>
    </w:p>
    <w:p w14:paraId="69373AB9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11-2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>
        <w:rPr>
          <w:rFonts w:ascii="微软雅黑" w:eastAsia="微软雅黑" w:hAnsi="微软雅黑" w:cs="微软雅黑" w:hint="eastAsia"/>
          <w:sz w:val="24"/>
          <w:szCs w:val="24"/>
        </w:rPr>
        <w:t>是否取消岗位的</w:t>
      </w:r>
      <w:r>
        <w:rPr>
          <w:rFonts w:ascii="微软雅黑" w:eastAsia="微软雅黑" w:hAnsi="微软雅黑" w:cs="微软雅黑" w:hint="eastAsia"/>
          <w:sz w:val="24"/>
          <w:szCs w:val="24"/>
        </w:rPr>
        <w:t>7</w:t>
      </w:r>
      <w:r>
        <w:rPr>
          <w:rFonts w:ascii="微软雅黑" w:eastAsia="微软雅黑" w:hAnsi="微软雅黑" w:cs="微软雅黑" w:hint="eastAsia"/>
          <w:sz w:val="24"/>
          <w:szCs w:val="24"/>
        </w:rPr>
        <w:t>个重要提问</w:t>
      </w:r>
    </w:p>
    <w:p w14:paraId="06D4C4E5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12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>
        <w:rPr>
          <w:rFonts w:ascii="微软雅黑" w:eastAsia="微软雅黑" w:hAnsi="微软雅黑" w:cs="微软雅黑" w:hint="eastAsia"/>
          <w:sz w:val="24"/>
          <w:szCs w:val="24"/>
        </w:rPr>
        <w:t>降低离职率的四种免费方法</w:t>
      </w:r>
    </w:p>
    <w:p w14:paraId="2B923812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13</w:t>
      </w:r>
      <w:r>
        <w:rPr>
          <w:rFonts w:ascii="微软雅黑" w:eastAsia="微软雅黑" w:hAnsi="微软雅黑" w:cs="微软雅黑" w:hint="eastAsia"/>
          <w:sz w:val="24"/>
          <w:szCs w:val="24"/>
        </w:rPr>
        <w:t>：建设性反馈注意事项</w:t>
      </w:r>
    </w:p>
    <w:p w14:paraId="237DCAD4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14: </w:t>
      </w:r>
      <w:r>
        <w:rPr>
          <w:rFonts w:ascii="微软雅黑" w:eastAsia="微软雅黑" w:hAnsi="微软雅黑" w:cs="微软雅黑" w:hint="eastAsia"/>
          <w:sz w:val="24"/>
          <w:szCs w:val="24"/>
        </w:rPr>
        <w:t>接纳负反馈的技巧</w:t>
      </w:r>
    </w:p>
    <w:p w14:paraId="2BDAFB03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15: </w:t>
      </w:r>
      <w:r>
        <w:rPr>
          <w:rFonts w:ascii="微软雅黑" w:eastAsia="微软雅黑" w:hAnsi="微软雅黑" w:cs="微软雅黑" w:hint="eastAsia"/>
          <w:sz w:val="24"/>
          <w:szCs w:val="24"/>
        </w:rPr>
        <w:t>健康的人格</w:t>
      </w:r>
    </w:p>
    <w:p w14:paraId="0ADC6D52" w14:textId="77777777" w:rsidR="00D55B40" w:rsidRDefault="006C41A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16</w:t>
      </w:r>
      <w:r>
        <w:rPr>
          <w:rFonts w:ascii="微软雅黑" w:eastAsia="微软雅黑" w:hAnsi="微软雅黑" w:cs="微软雅黑" w:hint="eastAsia"/>
          <w:sz w:val="24"/>
          <w:szCs w:val="24"/>
        </w:rPr>
        <w:t>：激励语录</w:t>
      </w:r>
    </w:p>
    <w:p w14:paraId="455AA45A" w14:textId="77777777" w:rsidR="00D55B40" w:rsidRDefault="00D55B40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</w:p>
    <w:p w14:paraId="415FE810" w14:textId="77777777" w:rsidR="00D55B40" w:rsidRDefault="00D55B40">
      <w:pPr>
        <w:rPr>
          <w:rFonts w:ascii="微软雅黑" w:eastAsia="微软雅黑" w:hAnsi="微软雅黑" w:cs="微软雅黑"/>
        </w:rPr>
      </w:pPr>
    </w:p>
    <w:sectPr w:rsidR="00D55B40">
      <w:pgSz w:w="11906" w:h="16838"/>
      <w:pgMar w:top="567" w:right="851" w:bottom="0" w:left="851" w:header="284" w:footer="28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1A3D97" w14:textId="77777777" w:rsidR="006C41A7" w:rsidRDefault="006C41A7" w:rsidP="00215E61">
      <w:r>
        <w:separator/>
      </w:r>
    </w:p>
  </w:endnote>
  <w:endnote w:type="continuationSeparator" w:id="0">
    <w:p w14:paraId="0205E71D" w14:textId="77777777" w:rsidR="006C41A7" w:rsidRDefault="006C41A7" w:rsidP="00215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3A46EB" w14:textId="77777777" w:rsidR="006C41A7" w:rsidRDefault="006C41A7" w:rsidP="00215E61">
      <w:r>
        <w:separator/>
      </w:r>
    </w:p>
  </w:footnote>
  <w:footnote w:type="continuationSeparator" w:id="0">
    <w:p w14:paraId="4B7CA9E3" w14:textId="77777777" w:rsidR="006C41A7" w:rsidRDefault="006C41A7" w:rsidP="00215E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76F2A8"/>
    <w:multiLevelType w:val="singleLevel"/>
    <w:tmpl w:val="1276F2A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27AC37E5"/>
    <w:multiLevelType w:val="multilevel"/>
    <w:tmpl w:val="27AC37E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592357EB"/>
    <w:multiLevelType w:val="multilevel"/>
    <w:tmpl w:val="592357EB"/>
    <w:lvl w:ilvl="0">
      <w:start w:val="1"/>
      <w:numFmt w:val="japaneseCounting"/>
      <w:lvlText w:val="第%1天"/>
      <w:lvlJc w:val="left"/>
      <w:pPr>
        <w:ind w:left="960" w:hanging="9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02D"/>
    <w:rsid w:val="00015869"/>
    <w:rsid w:val="000162EE"/>
    <w:rsid w:val="00017187"/>
    <w:rsid w:val="00024C10"/>
    <w:rsid w:val="00033E16"/>
    <w:rsid w:val="00035ACD"/>
    <w:rsid w:val="00046D32"/>
    <w:rsid w:val="000677AD"/>
    <w:rsid w:val="00071288"/>
    <w:rsid w:val="00072726"/>
    <w:rsid w:val="000A402D"/>
    <w:rsid w:val="000C20D1"/>
    <w:rsid w:val="000D6CA2"/>
    <w:rsid w:val="000F0968"/>
    <w:rsid w:val="00140CEC"/>
    <w:rsid w:val="00153FC4"/>
    <w:rsid w:val="00172DDE"/>
    <w:rsid w:val="00175059"/>
    <w:rsid w:val="00176D23"/>
    <w:rsid w:val="001B5612"/>
    <w:rsid w:val="001C0B3D"/>
    <w:rsid w:val="001C721B"/>
    <w:rsid w:val="001E2EAA"/>
    <w:rsid w:val="001F3D41"/>
    <w:rsid w:val="00215E61"/>
    <w:rsid w:val="00216CF4"/>
    <w:rsid w:val="00231F6E"/>
    <w:rsid w:val="00262A05"/>
    <w:rsid w:val="002C5D96"/>
    <w:rsid w:val="002D4034"/>
    <w:rsid w:val="0030774B"/>
    <w:rsid w:val="00310D2A"/>
    <w:rsid w:val="003215D9"/>
    <w:rsid w:val="0033418B"/>
    <w:rsid w:val="00356A2F"/>
    <w:rsid w:val="00361771"/>
    <w:rsid w:val="0036501A"/>
    <w:rsid w:val="00366188"/>
    <w:rsid w:val="003664DB"/>
    <w:rsid w:val="00371138"/>
    <w:rsid w:val="003730F3"/>
    <w:rsid w:val="0039133F"/>
    <w:rsid w:val="0039137C"/>
    <w:rsid w:val="003A55C8"/>
    <w:rsid w:val="003A5727"/>
    <w:rsid w:val="003B376A"/>
    <w:rsid w:val="003B510F"/>
    <w:rsid w:val="003B76B9"/>
    <w:rsid w:val="003C413A"/>
    <w:rsid w:val="003D5CFE"/>
    <w:rsid w:val="003E6A6E"/>
    <w:rsid w:val="003F0120"/>
    <w:rsid w:val="004010A6"/>
    <w:rsid w:val="00406F05"/>
    <w:rsid w:val="00444804"/>
    <w:rsid w:val="00450232"/>
    <w:rsid w:val="00455095"/>
    <w:rsid w:val="00461BA9"/>
    <w:rsid w:val="004645F3"/>
    <w:rsid w:val="00472D19"/>
    <w:rsid w:val="004816BE"/>
    <w:rsid w:val="00482970"/>
    <w:rsid w:val="00493B54"/>
    <w:rsid w:val="004B7B16"/>
    <w:rsid w:val="004C460D"/>
    <w:rsid w:val="004E43B4"/>
    <w:rsid w:val="004F277C"/>
    <w:rsid w:val="0051000E"/>
    <w:rsid w:val="00526C14"/>
    <w:rsid w:val="005443F2"/>
    <w:rsid w:val="00544556"/>
    <w:rsid w:val="00546080"/>
    <w:rsid w:val="005560EE"/>
    <w:rsid w:val="00556818"/>
    <w:rsid w:val="00561AA3"/>
    <w:rsid w:val="0057422A"/>
    <w:rsid w:val="0057528C"/>
    <w:rsid w:val="005762E8"/>
    <w:rsid w:val="00582965"/>
    <w:rsid w:val="005B108E"/>
    <w:rsid w:val="005B25B2"/>
    <w:rsid w:val="005B6ED6"/>
    <w:rsid w:val="005D49DF"/>
    <w:rsid w:val="005E1464"/>
    <w:rsid w:val="00600717"/>
    <w:rsid w:val="006143B9"/>
    <w:rsid w:val="00615007"/>
    <w:rsid w:val="0061640A"/>
    <w:rsid w:val="0062094B"/>
    <w:rsid w:val="00625A4E"/>
    <w:rsid w:val="0063109F"/>
    <w:rsid w:val="00637766"/>
    <w:rsid w:val="006608E2"/>
    <w:rsid w:val="00666B2C"/>
    <w:rsid w:val="006A18B2"/>
    <w:rsid w:val="006A24E9"/>
    <w:rsid w:val="006B0D2E"/>
    <w:rsid w:val="006C1895"/>
    <w:rsid w:val="006C41A7"/>
    <w:rsid w:val="006D564F"/>
    <w:rsid w:val="006F3495"/>
    <w:rsid w:val="00741F6D"/>
    <w:rsid w:val="00755048"/>
    <w:rsid w:val="00767E13"/>
    <w:rsid w:val="007837E2"/>
    <w:rsid w:val="00785EAE"/>
    <w:rsid w:val="007B24B8"/>
    <w:rsid w:val="007B607D"/>
    <w:rsid w:val="007C6A23"/>
    <w:rsid w:val="007D1427"/>
    <w:rsid w:val="007D3A11"/>
    <w:rsid w:val="007D6EC8"/>
    <w:rsid w:val="008014D4"/>
    <w:rsid w:val="00802CBC"/>
    <w:rsid w:val="00824509"/>
    <w:rsid w:val="0082523C"/>
    <w:rsid w:val="00830AA2"/>
    <w:rsid w:val="00836105"/>
    <w:rsid w:val="00844C3B"/>
    <w:rsid w:val="00852508"/>
    <w:rsid w:val="00860238"/>
    <w:rsid w:val="00873E47"/>
    <w:rsid w:val="00887CFF"/>
    <w:rsid w:val="008A6390"/>
    <w:rsid w:val="008A63FB"/>
    <w:rsid w:val="008E16D6"/>
    <w:rsid w:val="008F4EBB"/>
    <w:rsid w:val="00910CB7"/>
    <w:rsid w:val="00916B5B"/>
    <w:rsid w:val="00937920"/>
    <w:rsid w:val="0094018A"/>
    <w:rsid w:val="009A6754"/>
    <w:rsid w:val="009C484B"/>
    <w:rsid w:val="009E3AB9"/>
    <w:rsid w:val="009F3DAB"/>
    <w:rsid w:val="00A02D6A"/>
    <w:rsid w:val="00A201E6"/>
    <w:rsid w:val="00A256FE"/>
    <w:rsid w:val="00A47A39"/>
    <w:rsid w:val="00A677E6"/>
    <w:rsid w:val="00A94971"/>
    <w:rsid w:val="00AB0D2A"/>
    <w:rsid w:val="00AB19A0"/>
    <w:rsid w:val="00AB3DEA"/>
    <w:rsid w:val="00AB6B44"/>
    <w:rsid w:val="00AB749D"/>
    <w:rsid w:val="00B17C9E"/>
    <w:rsid w:val="00B379F8"/>
    <w:rsid w:val="00B51AF3"/>
    <w:rsid w:val="00B8392E"/>
    <w:rsid w:val="00B86B09"/>
    <w:rsid w:val="00B9380C"/>
    <w:rsid w:val="00B96C62"/>
    <w:rsid w:val="00BA120C"/>
    <w:rsid w:val="00BA4F29"/>
    <w:rsid w:val="00BB5D6A"/>
    <w:rsid w:val="00BD20C9"/>
    <w:rsid w:val="00BF3A44"/>
    <w:rsid w:val="00BF59DF"/>
    <w:rsid w:val="00C10AA4"/>
    <w:rsid w:val="00C13E00"/>
    <w:rsid w:val="00C14446"/>
    <w:rsid w:val="00C35320"/>
    <w:rsid w:val="00C355C4"/>
    <w:rsid w:val="00C441C7"/>
    <w:rsid w:val="00C46F3B"/>
    <w:rsid w:val="00C626F3"/>
    <w:rsid w:val="00C71F3D"/>
    <w:rsid w:val="00C8123F"/>
    <w:rsid w:val="00C835AA"/>
    <w:rsid w:val="00C96A8B"/>
    <w:rsid w:val="00CC1880"/>
    <w:rsid w:val="00CE0551"/>
    <w:rsid w:val="00CF4B47"/>
    <w:rsid w:val="00D052E8"/>
    <w:rsid w:val="00D12389"/>
    <w:rsid w:val="00D17A92"/>
    <w:rsid w:val="00D23999"/>
    <w:rsid w:val="00D53459"/>
    <w:rsid w:val="00D55B40"/>
    <w:rsid w:val="00D55C56"/>
    <w:rsid w:val="00D56D83"/>
    <w:rsid w:val="00D56DE3"/>
    <w:rsid w:val="00D73DFF"/>
    <w:rsid w:val="00D80E76"/>
    <w:rsid w:val="00D85B2B"/>
    <w:rsid w:val="00D96CC9"/>
    <w:rsid w:val="00DA72A6"/>
    <w:rsid w:val="00DB2D4B"/>
    <w:rsid w:val="00DC551B"/>
    <w:rsid w:val="00E00521"/>
    <w:rsid w:val="00E05926"/>
    <w:rsid w:val="00E10060"/>
    <w:rsid w:val="00E15C88"/>
    <w:rsid w:val="00E27147"/>
    <w:rsid w:val="00E367AA"/>
    <w:rsid w:val="00E61EE9"/>
    <w:rsid w:val="00E867DD"/>
    <w:rsid w:val="00EC1623"/>
    <w:rsid w:val="00F03D69"/>
    <w:rsid w:val="00F111C7"/>
    <w:rsid w:val="00F2047D"/>
    <w:rsid w:val="00F2230D"/>
    <w:rsid w:val="00F25ADA"/>
    <w:rsid w:val="00F26786"/>
    <w:rsid w:val="00F444FE"/>
    <w:rsid w:val="00FB6E48"/>
    <w:rsid w:val="00FC4BC3"/>
    <w:rsid w:val="00FD7A76"/>
    <w:rsid w:val="00FD7C23"/>
    <w:rsid w:val="00FF7CE6"/>
    <w:rsid w:val="01727EC3"/>
    <w:rsid w:val="03EE3E84"/>
    <w:rsid w:val="04811036"/>
    <w:rsid w:val="04B71C9C"/>
    <w:rsid w:val="0701678F"/>
    <w:rsid w:val="079376EF"/>
    <w:rsid w:val="097A129E"/>
    <w:rsid w:val="0A48360B"/>
    <w:rsid w:val="0CB67CEA"/>
    <w:rsid w:val="0D1B2E41"/>
    <w:rsid w:val="0E0F0753"/>
    <w:rsid w:val="0EA63AE8"/>
    <w:rsid w:val="0ED406C9"/>
    <w:rsid w:val="10845BD9"/>
    <w:rsid w:val="13FB0BB5"/>
    <w:rsid w:val="16AB7045"/>
    <w:rsid w:val="17345E84"/>
    <w:rsid w:val="191E7EC5"/>
    <w:rsid w:val="1DCC1202"/>
    <w:rsid w:val="1E66340C"/>
    <w:rsid w:val="1E841989"/>
    <w:rsid w:val="1E8826B5"/>
    <w:rsid w:val="1E9550F3"/>
    <w:rsid w:val="1F976F2C"/>
    <w:rsid w:val="1FAB4993"/>
    <w:rsid w:val="21DE7210"/>
    <w:rsid w:val="22BD699B"/>
    <w:rsid w:val="236870BC"/>
    <w:rsid w:val="24643702"/>
    <w:rsid w:val="24A019BC"/>
    <w:rsid w:val="24CF6630"/>
    <w:rsid w:val="258C1362"/>
    <w:rsid w:val="25CF51D5"/>
    <w:rsid w:val="263F0F77"/>
    <w:rsid w:val="2685114E"/>
    <w:rsid w:val="27241354"/>
    <w:rsid w:val="27B332C2"/>
    <w:rsid w:val="28CE0D23"/>
    <w:rsid w:val="291B2D86"/>
    <w:rsid w:val="293668D9"/>
    <w:rsid w:val="29BF1D05"/>
    <w:rsid w:val="29EB0886"/>
    <w:rsid w:val="2B4612C9"/>
    <w:rsid w:val="2B4945BE"/>
    <w:rsid w:val="2B4C4CD9"/>
    <w:rsid w:val="2B7B543C"/>
    <w:rsid w:val="2E7044C3"/>
    <w:rsid w:val="354B52E5"/>
    <w:rsid w:val="355A448E"/>
    <w:rsid w:val="36812A5A"/>
    <w:rsid w:val="371D0151"/>
    <w:rsid w:val="384B1B5A"/>
    <w:rsid w:val="39185B3A"/>
    <w:rsid w:val="39A33751"/>
    <w:rsid w:val="3B7A02D0"/>
    <w:rsid w:val="3E2D24DC"/>
    <w:rsid w:val="3E535977"/>
    <w:rsid w:val="3EAA3242"/>
    <w:rsid w:val="3EBF5E3D"/>
    <w:rsid w:val="3FAA0B40"/>
    <w:rsid w:val="3FF12B78"/>
    <w:rsid w:val="41780DD2"/>
    <w:rsid w:val="425F66B4"/>
    <w:rsid w:val="42FB0016"/>
    <w:rsid w:val="4523210B"/>
    <w:rsid w:val="45662708"/>
    <w:rsid w:val="470903A3"/>
    <w:rsid w:val="47886620"/>
    <w:rsid w:val="4A2D7ED0"/>
    <w:rsid w:val="4AA36004"/>
    <w:rsid w:val="4B5E628B"/>
    <w:rsid w:val="4BE61207"/>
    <w:rsid w:val="4F437524"/>
    <w:rsid w:val="508267AA"/>
    <w:rsid w:val="51333161"/>
    <w:rsid w:val="52292CE3"/>
    <w:rsid w:val="52304FED"/>
    <w:rsid w:val="52CE2863"/>
    <w:rsid w:val="53F520A5"/>
    <w:rsid w:val="545221D0"/>
    <w:rsid w:val="54AD448F"/>
    <w:rsid w:val="556803E9"/>
    <w:rsid w:val="56BF6072"/>
    <w:rsid w:val="575957C2"/>
    <w:rsid w:val="57DF3341"/>
    <w:rsid w:val="57E268BD"/>
    <w:rsid w:val="58290CAE"/>
    <w:rsid w:val="591720A9"/>
    <w:rsid w:val="5AFD1CF2"/>
    <w:rsid w:val="5CB644ED"/>
    <w:rsid w:val="5CC0252B"/>
    <w:rsid w:val="5CD403C7"/>
    <w:rsid w:val="5D1F0FAE"/>
    <w:rsid w:val="5ECB71A9"/>
    <w:rsid w:val="5F621230"/>
    <w:rsid w:val="602657A5"/>
    <w:rsid w:val="617D4C17"/>
    <w:rsid w:val="629009D0"/>
    <w:rsid w:val="631F672C"/>
    <w:rsid w:val="64D47A69"/>
    <w:rsid w:val="64DC6602"/>
    <w:rsid w:val="66680D21"/>
    <w:rsid w:val="668E26C0"/>
    <w:rsid w:val="67710432"/>
    <w:rsid w:val="68130434"/>
    <w:rsid w:val="683C7359"/>
    <w:rsid w:val="68482665"/>
    <w:rsid w:val="68D53544"/>
    <w:rsid w:val="69200456"/>
    <w:rsid w:val="695D1E38"/>
    <w:rsid w:val="6C1C2BF0"/>
    <w:rsid w:val="6DCF61FC"/>
    <w:rsid w:val="6DF32069"/>
    <w:rsid w:val="6E5105A0"/>
    <w:rsid w:val="70EA777D"/>
    <w:rsid w:val="74051DF7"/>
    <w:rsid w:val="74F1461D"/>
    <w:rsid w:val="75DB3C21"/>
    <w:rsid w:val="76831B88"/>
    <w:rsid w:val="769C1A9A"/>
    <w:rsid w:val="77D04D96"/>
    <w:rsid w:val="78CD4C92"/>
    <w:rsid w:val="796F2421"/>
    <w:rsid w:val="79790BED"/>
    <w:rsid w:val="7A676872"/>
    <w:rsid w:val="7B716961"/>
    <w:rsid w:val="7BB77E21"/>
    <w:rsid w:val="7C175D83"/>
    <w:rsid w:val="7D0060F3"/>
    <w:rsid w:val="7F515D94"/>
    <w:rsid w:val="7F66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DF0559"/>
  <w15:docId w15:val="{1628C66C-9FDD-4552-A44B-DACBD3273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ind w:firstLine="420"/>
    </w:pPr>
    <w:rPr>
      <w:rFonts w:ascii="Times New Roman" w:eastAsia="宋体" w:hAnsi="Times New Roman" w:cs="Times New Roman"/>
      <w:szCs w:val="20"/>
    </w:rPr>
  </w:style>
  <w:style w:type="paragraph" w:styleId="a5">
    <w:name w:val="Plain Text"/>
    <w:basedOn w:val="a"/>
    <w:rPr>
      <w:rFonts w:ascii="宋体" w:eastAsia="宋体" w:hAnsi="Courier New" w:cs="Courier New"/>
      <w:szCs w:val="21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正文缩进 字符"/>
    <w:basedOn w:val="a0"/>
    <w:link w:val="a3"/>
    <w:qFormat/>
    <w:rPr>
      <w:rFonts w:ascii="Times New Roman" w:eastAsia="宋体" w:hAnsi="Times New Roman" w:cs="Times New Roman"/>
      <w:szCs w:val="20"/>
    </w:rPr>
  </w:style>
  <w:style w:type="paragraph" w:customStyle="1" w:styleId="p15">
    <w:name w:val="p15"/>
    <w:basedOn w:val="a"/>
    <w:qFormat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21"/>
    </w:rPr>
  </w:style>
  <w:style w:type="character" w:customStyle="1" w:styleId="a7">
    <w:name w:val="批注框文本 字符"/>
    <w:basedOn w:val="a0"/>
    <w:link w:val="a6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A353CE4-70A0-4BB8-973F-08047449DCE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383</Words>
  <Characters>2188</Characters>
  <Application>Microsoft Office Word</Application>
  <DocSecurity>0</DocSecurity>
  <Lines>18</Lines>
  <Paragraphs>5</Paragraphs>
  <ScaleCrop>false</ScaleCrop>
  <Company/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shawn meng</dc:creator>
  <cp:lastModifiedBy>Zhang Jin</cp:lastModifiedBy>
  <cp:revision>8</cp:revision>
  <dcterms:created xsi:type="dcterms:W3CDTF">2020-11-25T04:32:00Z</dcterms:created>
  <dcterms:modified xsi:type="dcterms:W3CDTF">2021-01-28T18:06:00Z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