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00" w:lineRule="exact"/>
        <w:jc w:val="center"/>
        <w:rPr>
          <w:rFonts w:ascii="微软雅黑" w:hAnsi="微软雅黑" w:eastAsia="微软雅黑"/>
          <w:b/>
          <w:bCs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微软雅黑" w:hAnsi="微软雅黑" w:eastAsia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sz w:val="32"/>
          <w:szCs w:val="32"/>
        </w:rPr>
        <w:t>慧眼识</w:t>
      </w:r>
      <w:r>
        <w:rPr>
          <w:rFonts w:hint="eastAsia" w:ascii="微软雅黑" w:hAnsi="微软雅黑" w:eastAsia="微软雅黑"/>
          <w:b/>
          <w:bCs/>
          <w:sz w:val="32"/>
          <w:szCs w:val="32"/>
          <w:lang w:val="en-US" w:eastAsia="zh-CN"/>
        </w:rPr>
        <w:t>人专业</w:t>
      </w:r>
      <w:r>
        <w:rPr>
          <w:rFonts w:hint="eastAsia" w:ascii="微软雅黑" w:hAnsi="微软雅黑" w:eastAsia="微软雅黑"/>
          <w:b/>
          <w:bCs/>
          <w:sz w:val="32"/>
          <w:szCs w:val="32"/>
        </w:rPr>
        <w:t>面试官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  <w:sz w:val="32"/>
          <w:szCs w:val="32"/>
        </w:rPr>
        <w:t xml:space="preserve"> </w:t>
      </w:r>
    </w:p>
    <w:p>
      <w:pPr>
        <w:pStyle w:val="6"/>
        <w:spacing w:line="400" w:lineRule="exact"/>
        <w:jc w:val="center"/>
        <w:rPr>
          <w:rFonts w:ascii="微软雅黑" w:hAnsi="微软雅黑" w:eastAsia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(社招版，1天，</w:t>
      </w:r>
      <w:r>
        <w:rPr>
          <w:rFonts w:hint="eastAsia" w:ascii="微软雅黑" w:hAnsi="微软雅黑" w:eastAsia="微软雅黑" w:cs="宋体"/>
          <w:sz w:val="24"/>
          <w:szCs w:val="24"/>
          <w:highlight w:val="yellow"/>
        </w:rPr>
        <w:t>9:00-1</w:t>
      </w:r>
      <w:r>
        <w:rPr>
          <w:rFonts w:hint="eastAsia" w:ascii="微软雅黑" w:hAnsi="微软雅黑" w:eastAsia="微软雅黑" w:cs="宋体"/>
          <w:sz w:val="24"/>
          <w:szCs w:val="24"/>
          <w:highlight w:val="yellow"/>
          <w:lang w:val="en-US" w:eastAsia="zh-CN"/>
        </w:rPr>
        <w:t>7</w:t>
      </w:r>
      <w:r>
        <w:rPr>
          <w:rFonts w:hint="eastAsia" w:ascii="微软雅黑" w:hAnsi="微软雅黑" w:eastAsia="微软雅黑" w:cs="宋体"/>
          <w:sz w:val="24"/>
          <w:szCs w:val="24"/>
          <w:highlight w:val="yellow"/>
        </w:rPr>
        <w:t>:</w:t>
      </w:r>
      <w:r>
        <w:rPr>
          <w:rFonts w:ascii="微软雅黑" w:hAnsi="微软雅黑" w:eastAsia="微软雅黑" w:cs="宋体"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 w:cs="宋体"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 w:cs="宋体"/>
          <w:sz w:val="24"/>
          <w:szCs w:val="24"/>
        </w:rPr>
        <w:t>)</w:t>
      </w:r>
    </w:p>
    <w:p>
      <w:pPr>
        <w:pStyle w:val="6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课程背景</w:t>
      </w:r>
    </w:p>
    <w:p>
      <w:pPr>
        <w:widowControl/>
        <w:spacing w:line="400" w:lineRule="exact"/>
        <w:ind w:firstLine="480" w:firstLineChars="200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ascii="微软雅黑" w:hAnsi="微软雅黑" w:eastAsia="微软雅黑" w:cs="宋体"/>
          <w:kern w:val="0"/>
          <w:sz w:val="24"/>
          <w:szCs w:val="24"/>
        </w:rPr>
        <w:t>为什么招进来的人没多久就辞职了？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为什么资历好、面试表现也好的候选人入职后表现未如预期？用人者是否在一开始就选对了人？专业的人才评估和正确的用人决定，可使后期人才培养与管理事半功倍。怎样在短时内准确评估人才具备的能力，及非常重要的冰山下的态度、价值观、性格等特质？这项工作对HR和用人经理都提出了挑战。专业的面试技巧培训，已成为用人经理的一门必修课。该课程无论是对初级面试官，还是资深经验丰富的面试官，经过培训后勤加练习，都可以在面试水平上获得更高层级的飞跃。</w:t>
      </w:r>
    </w:p>
    <w:p>
      <w:pPr>
        <w:widowControl/>
        <w:spacing w:line="200" w:lineRule="exact"/>
        <w:ind w:firstLine="480" w:firstLineChars="200"/>
        <w:rPr>
          <w:rFonts w:ascii="微软雅黑" w:hAnsi="微软雅黑" w:eastAsia="微软雅黑" w:cs="宋体"/>
          <w:kern w:val="0"/>
          <w:sz w:val="24"/>
          <w:szCs w:val="24"/>
        </w:rPr>
      </w:pPr>
    </w:p>
    <w:p>
      <w:pPr>
        <w:pStyle w:val="6"/>
        <w:spacing w:line="400" w:lineRule="exact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参加者     </w:t>
      </w:r>
      <w:r>
        <w:rPr>
          <w:rFonts w:hint="eastAsia" w:ascii="微软雅黑" w:hAnsi="微软雅黑" w:eastAsia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Cs/>
          <w:sz w:val="24"/>
          <w:szCs w:val="24"/>
          <w:lang w:val="en-US" w:eastAsia="zh-CN"/>
        </w:rPr>
        <w:t>高管/</w:t>
      </w:r>
      <w:r>
        <w:rPr>
          <w:rFonts w:hint="eastAsia" w:ascii="微软雅黑" w:hAnsi="微软雅黑" w:eastAsia="微软雅黑"/>
          <w:bCs/>
          <w:sz w:val="24"/>
          <w:szCs w:val="24"/>
        </w:rPr>
        <w:t>各职能部门总监/经理/主管/COE专家/</w:t>
      </w:r>
      <w:r>
        <w:rPr>
          <w:rFonts w:ascii="微软雅黑" w:hAnsi="微软雅黑" w:eastAsia="微软雅黑"/>
          <w:bCs/>
          <w:sz w:val="24"/>
          <w:szCs w:val="24"/>
        </w:rPr>
        <w:t>HR</w:t>
      </w:r>
      <w:r>
        <w:rPr>
          <w:rFonts w:hint="eastAsia" w:ascii="微软雅黑" w:hAnsi="微软雅黑" w:eastAsia="微软雅黑"/>
          <w:bCs/>
          <w:sz w:val="24"/>
          <w:szCs w:val="24"/>
        </w:rPr>
        <w:t>D/HRM/招聘经理/主管</w:t>
      </w:r>
    </w:p>
    <w:p>
      <w:pPr>
        <w:pStyle w:val="6"/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培训方式：  </w:t>
      </w:r>
      <w:r>
        <w:rPr>
          <w:rFonts w:hint="eastAsia" w:ascii="微软雅黑" w:hAnsi="微软雅黑" w:eastAsia="微软雅黑"/>
          <w:bCs/>
          <w:sz w:val="24"/>
          <w:szCs w:val="24"/>
        </w:rPr>
        <w:t>案例、讨论、角色扮演、</w:t>
      </w:r>
      <w:r>
        <w:rPr>
          <w:rFonts w:hint="eastAsia" w:ascii="微软雅黑" w:hAnsi="微软雅黑" w:eastAsia="微软雅黑"/>
          <w:sz w:val="24"/>
          <w:szCs w:val="24"/>
        </w:rPr>
        <w:t>情景模拟、示范、练习、心理学技术</w:t>
      </w:r>
    </w:p>
    <w:p>
      <w:pPr>
        <w:pStyle w:val="6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课程目标与收获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记住考察</w:t>
      </w:r>
      <w:r>
        <w:rPr>
          <w:rFonts w:hint="eastAsia" w:ascii="微软雅黑" w:hAnsi="微软雅黑" w:eastAsia="微软雅黑"/>
          <w:sz w:val="24"/>
          <w:szCs w:val="24"/>
        </w:rPr>
        <w:t>社会人士</w:t>
      </w:r>
      <w:r>
        <w:rPr>
          <w:rFonts w:ascii="微软雅黑" w:hAnsi="微软雅黑" w:eastAsia="微软雅黑"/>
          <w:sz w:val="24"/>
          <w:szCs w:val="24"/>
        </w:rPr>
        <w:t>专业能力的</w:t>
      </w:r>
      <w:r>
        <w:rPr>
          <w:rFonts w:hint="eastAsia" w:ascii="微软雅黑" w:hAnsi="微软雅黑" w:eastAsia="微软雅黑"/>
          <w:sz w:val="24"/>
          <w:szCs w:val="24"/>
        </w:rPr>
        <w:t>一模六问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和考察大学生的一模三问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能够独立设计情景案例和情景模拟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记住考察执行力、沟通能力和学习能力的面试问题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能够记住核心10个</w:t>
      </w:r>
      <w:r>
        <w:rPr>
          <w:rFonts w:hint="eastAsia" w:ascii="微软雅黑" w:hAnsi="微软雅黑" w:eastAsia="微软雅黑"/>
          <w:sz w:val="24"/>
          <w:szCs w:val="24"/>
        </w:rPr>
        <w:t>追问问题</w:t>
      </w:r>
      <w:r>
        <w:rPr>
          <w:rFonts w:ascii="微软雅黑" w:hAnsi="微软雅黑" w:eastAsia="微软雅黑"/>
          <w:sz w:val="24"/>
          <w:szCs w:val="24"/>
        </w:rPr>
        <w:t xml:space="preserve"> 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初步掌握用心理学提问法评估冰山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获得面试问题手册一本(含追问问题清单和试用期Career Talk话术)</w:t>
      </w:r>
    </w:p>
    <w:p>
      <w:pPr>
        <w:pStyle w:val="7"/>
        <w:numPr>
          <w:ilvl w:val="0"/>
          <w:numId w:val="1"/>
        </w:num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获得1个评估研发、销售和支持三类岗位最重要核心特质匹配性的测评工具</w:t>
      </w:r>
    </w:p>
    <w:p>
      <w:pPr>
        <w:pStyle w:val="6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培训内容</w:t>
      </w:r>
    </w:p>
    <w:p>
      <w:pPr>
        <w:pStyle w:val="6"/>
        <w:spacing w:line="40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一.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评估能力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  <w:lang w:val="en-US" w:eastAsia="zh-CN"/>
        </w:rPr>
        <w:t>2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小时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  <w:lang w:val="en-US" w:eastAsia="zh-CN"/>
        </w:rPr>
        <w:t>45分钟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）</w:t>
      </w:r>
    </w:p>
    <w:p>
      <w:pPr>
        <w:pStyle w:val="7"/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示范+体验：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一个问题考出能力、动力和职业兴趣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（</w:t>
      </w:r>
      <w:r>
        <w:rPr>
          <w:rFonts w:ascii="微软雅黑" w:hAnsi="微软雅黑" w:eastAsia="微软雅黑" w:cs="宋体"/>
          <w:bCs/>
          <w:sz w:val="24"/>
          <w:szCs w:val="24"/>
        </w:rPr>
        <w:t>30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分钟）</w:t>
      </w:r>
    </w:p>
    <w:p>
      <w:pPr>
        <w:pStyle w:val="7"/>
        <w:spacing w:line="400" w:lineRule="exact"/>
        <w:ind w:firstLine="480"/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2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社招失败案例（15分钟）</w:t>
      </w:r>
    </w:p>
    <w:p>
      <w:pPr>
        <w:pStyle w:val="7"/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 xml:space="preserve">3.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评估专业能力（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45分钟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）</w:t>
      </w:r>
    </w:p>
    <w:p>
      <w:pPr>
        <w:pStyle w:val="7"/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1). 一模六问</w:t>
      </w:r>
      <w:r>
        <w:rPr>
          <w:rFonts w:hint="eastAsia" w:ascii="微软雅黑" w:hAnsi="微软雅黑" w:eastAsia="微软雅黑" w:cs="宋体"/>
          <w:b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社招）与一模三问（校招)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（</w:t>
      </w:r>
      <w:r>
        <w:rPr>
          <w:rFonts w:ascii="微软雅黑" w:hAnsi="微软雅黑" w:eastAsia="微软雅黑" w:cs="宋体"/>
          <w:bCs/>
          <w:sz w:val="24"/>
          <w:szCs w:val="24"/>
        </w:rPr>
        <w:t>5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分钟）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2). 情景模拟法—专业能力（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20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分钟）</w:t>
      </w:r>
    </w:p>
    <w:p>
      <w:pPr>
        <w:pStyle w:val="7"/>
        <w:spacing w:line="400" w:lineRule="exact"/>
        <w:ind w:firstLine="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  a</w:t>
      </w:r>
      <w:r>
        <w:rPr>
          <w:rFonts w:ascii="微软雅黑" w:hAnsi="微软雅黑" w:eastAsia="微软雅黑" w:cs="宋体"/>
          <w:bCs/>
          <w:sz w:val="24"/>
          <w:szCs w:val="24"/>
        </w:rPr>
        <w:t>.示范：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情景模拟样本</w:t>
      </w:r>
    </w:p>
    <w:p>
      <w:pPr>
        <w:pStyle w:val="7"/>
        <w:spacing w:line="400" w:lineRule="exact"/>
        <w:ind w:left="1440" w:hanging="1440" w:hangingChars="60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  b.情景模拟的四个维度</w:t>
      </w:r>
    </w:p>
    <w:p>
      <w:pPr>
        <w:pStyle w:val="7"/>
        <w:spacing w:line="400" w:lineRule="exact"/>
        <w:ind w:left="1260" w:leftChars="600" w:firstLine="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c.</w:t>
      </w:r>
      <w:r>
        <w:rPr>
          <w:rFonts w:ascii="微软雅黑" w:hAnsi="微软雅黑" w:eastAsia="微软雅黑" w:cs="宋体"/>
          <w:bCs/>
          <w:sz w:val="24"/>
          <w:szCs w:val="24"/>
        </w:rPr>
        <w:t>练习：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设计情景模拟(根据所招岗位）</w:t>
      </w:r>
    </w:p>
    <w:p>
      <w:pPr>
        <w:pStyle w:val="7"/>
        <w:spacing w:line="400" w:lineRule="exact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 3). 情景案例法和行为面试法—专业能力（</w:t>
      </w:r>
      <w:r>
        <w:rPr>
          <w:rFonts w:ascii="微软雅黑" w:hAnsi="微软雅黑" w:eastAsia="微软雅黑" w:cs="宋体"/>
          <w:bCs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0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分钟）</w:t>
      </w:r>
    </w:p>
    <w:p>
      <w:pPr>
        <w:pStyle w:val="7"/>
        <w:spacing w:line="400" w:lineRule="exact"/>
        <w:ind w:firstLine="1024" w:firstLineChars="427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a. 体验：神奇六问</w:t>
      </w:r>
    </w:p>
    <w:p>
      <w:pPr>
        <w:pStyle w:val="7"/>
        <w:spacing w:line="400" w:lineRule="exact"/>
        <w:ind w:firstLine="1262" w:firstLineChars="526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b. 示范：情景案例法</w:t>
      </w:r>
    </w:p>
    <w:p>
      <w:pPr>
        <w:pStyle w:val="7"/>
        <w:spacing w:line="400" w:lineRule="exact"/>
        <w:ind w:firstLine="1262" w:firstLineChars="526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c. 设计：情景案例</w:t>
      </w:r>
    </w:p>
    <w:p>
      <w:pPr>
        <w:pStyle w:val="7"/>
        <w:spacing w:line="400" w:lineRule="exact"/>
        <w:ind w:firstLine="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.</w:t>
      </w:r>
      <w:r>
        <w:rPr>
          <w:rFonts w:ascii="微软雅黑" w:hAnsi="微软雅黑" w:eastAsia="微软雅黑" w:cs="宋体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评估通用能力（1小时</w:t>
      </w:r>
      <w:r>
        <w:rPr>
          <w:rFonts w:hint="eastAsia" w:ascii="微软雅黑" w:hAnsi="微软雅黑" w:eastAsia="微软雅黑" w:cs="宋体"/>
          <w:bCs/>
          <w:sz w:val="24"/>
          <w:szCs w:val="24"/>
          <w:lang w:val="en-US" w:eastAsia="zh-CN"/>
        </w:rPr>
        <w:t>15分钟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）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Times New Roman"/>
          <w:bCs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 典型招聘失败案例（</w:t>
      </w:r>
      <w:r>
        <w:rPr>
          <w:rFonts w:ascii="微软雅黑" w:hAnsi="微软雅黑" w:eastAsia="微软雅黑" w:cs="Times New Roman"/>
          <w:bCs/>
          <w:sz w:val="24"/>
          <w:szCs w:val="24"/>
        </w:rPr>
        <w:t>4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分钟）</w:t>
      </w:r>
    </w:p>
    <w:p>
      <w:pPr>
        <w:spacing w:line="400" w:lineRule="exact"/>
        <w:ind w:firstLine="787" w:firstLineChars="328"/>
        <w:rPr>
          <w:rFonts w:ascii="微软雅黑" w:hAnsi="微软雅黑" w:eastAsia="微软雅黑" w:cs="Times New Roman"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2). </w:t>
      </w:r>
      <w:r>
        <w:rPr>
          <w:rFonts w:hint="eastAsia" w:ascii="微软雅黑" w:hAnsi="微软雅黑" w:eastAsia="微软雅黑" w:cs="Times New Roman"/>
          <w:bCs/>
          <w:sz w:val="24"/>
          <w:szCs w:val="24"/>
          <w:lang w:val="en-US" w:eastAsia="zh-CN"/>
        </w:rPr>
        <w:t>八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大通用能力（</w:t>
      </w:r>
      <w:r>
        <w:rPr>
          <w:rFonts w:ascii="微软雅黑" w:hAnsi="微软雅黑" w:eastAsia="微软雅黑" w:cs="Times New Roman"/>
          <w:bCs/>
          <w:sz w:val="24"/>
          <w:szCs w:val="24"/>
        </w:rPr>
        <w:t>1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分钟）</w:t>
      </w:r>
    </w:p>
    <w:p>
      <w:pPr>
        <w:spacing w:line="400" w:lineRule="exact"/>
        <w:ind w:firstLine="787" w:firstLineChars="328"/>
        <w:rPr>
          <w:rFonts w:ascii="微软雅黑" w:hAnsi="微软雅黑" w:eastAsia="微软雅黑" w:cs="Times New Roman"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3). </w:t>
      </w:r>
      <w:r>
        <w:rPr>
          <w:rFonts w:ascii="微软雅黑" w:hAnsi="微软雅黑" w:eastAsia="微软雅黑" w:cs="Times New Roman"/>
          <w:bCs/>
          <w:sz w:val="24"/>
          <w:szCs w:val="24"/>
        </w:rPr>
        <w:t>考察执行力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的经典问题（1</w:t>
      </w:r>
      <w:r>
        <w:rPr>
          <w:rFonts w:hint="eastAsia" w:ascii="微软雅黑" w:hAnsi="微软雅黑" w:eastAsia="微软雅黑" w:cs="Times New Roman"/>
          <w:bCs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分钟）</w:t>
      </w:r>
    </w:p>
    <w:p>
      <w:pPr>
        <w:spacing w:line="400" w:lineRule="exact"/>
        <w:ind w:firstLine="840" w:firstLineChars="350"/>
        <w:rPr>
          <w:rFonts w:ascii="微软雅黑" w:hAnsi="微软雅黑" w:eastAsia="微软雅黑" w:cs="Times New Roman"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</w:rPr>
        <w:t>4</w:t>
      </w:r>
      <w:r>
        <w:rPr>
          <w:rFonts w:ascii="微软雅黑" w:hAnsi="微软雅黑" w:eastAsia="微软雅黑" w:cs="Times New Roman"/>
          <w:bCs/>
          <w:sz w:val="24"/>
          <w:szCs w:val="24"/>
        </w:rPr>
        <w:t>).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 角色扮演：考察学习能力（</w:t>
      </w:r>
      <w:r>
        <w:rPr>
          <w:rFonts w:hint="eastAsia" w:ascii="微软雅黑" w:hAnsi="微软雅黑" w:eastAsia="微软雅黑" w:cs="Times New Roman"/>
          <w:bCs/>
          <w:sz w:val="24"/>
          <w:szCs w:val="24"/>
          <w:lang w:val="en-US" w:eastAsia="zh-CN"/>
        </w:rPr>
        <w:t>30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分钟）</w:t>
      </w:r>
    </w:p>
    <w:p>
      <w:pPr>
        <w:spacing w:line="400" w:lineRule="exact"/>
        <w:ind w:firstLine="840" w:firstLineChars="350"/>
        <w:rPr>
          <w:rFonts w:hint="eastAsia" w:ascii="微软雅黑" w:hAnsi="微软雅黑" w:eastAsia="微软雅黑" w:cs="Times New Roman"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</w:rPr>
        <w:t xml:space="preserve">5). </w:t>
      </w:r>
      <w:r>
        <w:rPr>
          <w:rFonts w:ascii="微软雅黑" w:hAnsi="微软雅黑" w:eastAsia="微软雅黑" w:cs="Times New Roman"/>
          <w:bCs/>
          <w:sz w:val="24"/>
          <w:szCs w:val="24"/>
        </w:rPr>
        <w:t>设计练习：考察沟通能力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（</w:t>
      </w:r>
      <w:r>
        <w:rPr>
          <w:rFonts w:ascii="微软雅黑" w:hAnsi="微软雅黑" w:eastAsia="微软雅黑" w:cs="Times New Roman"/>
          <w:bCs/>
          <w:sz w:val="24"/>
          <w:szCs w:val="24"/>
        </w:rPr>
        <w:t>15</w:t>
      </w:r>
      <w:r>
        <w:rPr>
          <w:rFonts w:hint="eastAsia" w:ascii="微软雅黑" w:hAnsi="微软雅黑" w:eastAsia="微软雅黑" w:cs="Times New Roman"/>
          <w:bCs/>
          <w:sz w:val="24"/>
          <w:szCs w:val="24"/>
        </w:rPr>
        <w:t>分钟）</w:t>
      </w:r>
    </w:p>
    <w:p>
      <w:pPr>
        <w:spacing w:line="400" w:lineRule="exact"/>
        <w:ind w:firstLine="840" w:firstLineChars="350"/>
        <w:rPr>
          <w:rFonts w:hint="default" w:ascii="微软雅黑" w:hAnsi="微软雅黑" w:eastAsia="微软雅黑" w:cs="Times New Roman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Cs/>
          <w:sz w:val="24"/>
          <w:szCs w:val="24"/>
          <w:lang w:val="en-US" w:eastAsia="zh-CN"/>
        </w:rPr>
        <w:t>6). 体验：考察情商的一个问题（10分钟）</w:t>
      </w:r>
    </w:p>
    <w:p>
      <w:pPr>
        <w:spacing w:line="2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</w:p>
    <w:p>
      <w:pPr>
        <w:pStyle w:val="6"/>
        <w:tabs>
          <w:tab w:val="left" w:pos="7513"/>
        </w:tabs>
        <w:spacing w:line="40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二．追问</w:t>
      </w:r>
      <w:r>
        <w:rPr>
          <w:rFonts w:hint="eastAsia" w:ascii="微软雅黑" w:hAnsi="微软雅黑" w:eastAsia="微软雅黑"/>
          <w:b/>
          <w:sz w:val="24"/>
          <w:szCs w:val="24"/>
          <w:highlight w:val="yellow"/>
        </w:rPr>
        <w:t>（1小时）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</w:rPr>
        <w:t>STAR与5W3CTFTD</w:t>
      </w:r>
      <w:r>
        <w:rPr>
          <w:rFonts w:ascii="微软雅黑" w:hAnsi="微软雅黑" w:eastAsia="微软雅黑" w:cs="Times New Roman"/>
          <w:sz w:val="24"/>
          <w:szCs w:val="24"/>
        </w:rPr>
        <w:t>URL</w:t>
      </w:r>
      <w:r>
        <w:rPr>
          <w:rFonts w:hint="eastAsia" w:ascii="微软雅黑" w:hAnsi="微软雅黑" w:eastAsia="微软雅黑" w:cs="Times New Roman"/>
          <w:sz w:val="24"/>
          <w:szCs w:val="24"/>
        </w:rPr>
        <w:t>及经典追问问题清单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2</w:t>
      </w:r>
      <w:r>
        <w:rPr>
          <w:rFonts w:hint="eastAsia" w:ascii="微软雅黑" w:hAnsi="微软雅黑" w:eastAsia="微软雅黑" w:cs="Times New Roman"/>
          <w:sz w:val="24"/>
          <w:szCs w:val="24"/>
        </w:rPr>
        <w:t>.小组讨论：对四个应聘者的回答做出判断并追问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3</w:t>
      </w:r>
      <w:r>
        <w:rPr>
          <w:rFonts w:hint="eastAsia" w:ascii="微软雅黑" w:hAnsi="微软雅黑" w:eastAsia="微软雅黑" w:cs="Times New Roman"/>
          <w:sz w:val="24"/>
          <w:szCs w:val="24"/>
        </w:rPr>
        <w:t>.个人练习：根据面试对话样本，进行追问（社招版）</w:t>
      </w:r>
    </w:p>
    <w:p>
      <w:pPr>
        <w:pStyle w:val="7"/>
        <w:spacing w:line="400" w:lineRule="exact"/>
        <w:ind w:firstLine="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三．评估冰山—提问法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  <w:lang w:val="en-US" w:eastAsia="zh-CN"/>
        </w:rPr>
        <w:t>1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小时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  <w:lang w:val="en-US" w:eastAsia="zh-CN"/>
        </w:rPr>
        <w:t>45分钟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）</w:t>
      </w:r>
    </w:p>
    <w:p>
      <w:pPr>
        <w:pStyle w:val="6"/>
        <w:numPr>
          <w:ilvl w:val="0"/>
          <w:numId w:val="2"/>
        </w:numPr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>个人改变由易到难排序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（5分钟）</w:t>
      </w:r>
    </w:p>
    <w:p>
      <w:pPr>
        <w:pStyle w:val="6"/>
        <w:numPr>
          <w:ilvl w:val="0"/>
          <w:numId w:val="2"/>
        </w:numPr>
        <w:spacing w:line="400" w:lineRule="exact"/>
        <w:rPr>
          <w:rFonts w:ascii="微软雅黑" w:hAnsi="微软雅黑" w:eastAsia="微软雅黑"/>
          <w:b/>
          <w:bCs/>
          <w:sz w:val="24"/>
          <w:szCs w:val="24"/>
          <w:highlight w:val="cya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highlight w:val="cyan"/>
        </w:rPr>
        <w:t>评估驱动力（</w:t>
      </w:r>
      <w:r>
        <w:rPr>
          <w:rFonts w:ascii="微软雅黑" w:hAnsi="微软雅黑" w:eastAsia="微软雅黑"/>
          <w:b/>
          <w:bCs/>
          <w:sz w:val="24"/>
          <w:szCs w:val="24"/>
          <w:highlight w:val="cyan"/>
        </w:rPr>
        <w:t>1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cyan"/>
        </w:rPr>
        <w:t>小时）</w:t>
      </w:r>
    </w:p>
    <w:p>
      <w:pPr>
        <w:pStyle w:val="6"/>
        <w:spacing w:line="400" w:lineRule="exact"/>
        <w:ind w:left="720"/>
        <w:rPr>
          <w:rFonts w:ascii="微软雅黑" w:hAnsi="微软雅黑" w:eastAsia="微软雅黑"/>
          <w:sz w:val="24"/>
          <w:szCs w:val="24"/>
          <w:highlight w:val="cyan"/>
        </w:rPr>
      </w:pPr>
      <w:r>
        <w:rPr>
          <w:rFonts w:hint="eastAsia" w:ascii="微软雅黑" w:hAnsi="微软雅黑" w:eastAsia="微软雅黑"/>
          <w:sz w:val="24"/>
          <w:szCs w:val="24"/>
          <w:highlight w:val="cyan"/>
        </w:rPr>
        <w:t>1</w:t>
      </w:r>
      <w:r>
        <w:rPr>
          <w:rFonts w:ascii="微软雅黑" w:hAnsi="微软雅黑" w:eastAsia="微软雅黑"/>
          <w:sz w:val="24"/>
          <w:szCs w:val="24"/>
          <w:highlight w:val="cyan"/>
        </w:rPr>
        <w:t>).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体验：</w:t>
      </w:r>
      <w:r>
        <w:rPr>
          <w:rFonts w:ascii="微软雅黑" w:hAnsi="微软雅黑" w:eastAsia="微软雅黑"/>
          <w:sz w:val="24"/>
          <w:szCs w:val="24"/>
          <w:highlight w:val="cyan"/>
        </w:rPr>
        <w:t>离职原因</w:t>
      </w:r>
      <w:r>
        <w:rPr>
          <w:rFonts w:hint="eastAsia" w:ascii="微软雅黑" w:hAnsi="微软雅黑" w:eastAsia="微软雅黑"/>
          <w:sz w:val="24"/>
          <w:szCs w:val="24"/>
          <w:highlight w:val="cyan"/>
          <w:lang w:val="en-US" w:eastAsia="zh-CN"/>
        </w:rPr>
        <w:t>神奇八</w:t>
      </w:r>
      <w:r>
        <w:rPr>
          <w:rFonts w:ascii="微软雅黑" w:hAnsi="微软雅黑" w:eastAsia="微软雅黑"/>
          <w:sz w:val="24"/>
          <w:szCs w:val="24"/>
          <w:highlight w:val="cyan"/>
        </w:rPr>
        <w:t>问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（社会人士版）</w:t>
      </w:r>
    </w:p>
    <w:p>
      <w:pPr>
        <w:pStyle w:val="6"/>
        <w:spacing w:line="400" w:lineRule="exact"/>
        <w:ind w:left="720"/>
        <w:rPr>
          <w:rFonts w:ascii="微软雅黑" w:hAnsi="微软雅黑" w:eastAsia="微软雅黑"/>
          <w:sz w:val="24"/>
          <w:szCs w:val="24"/>
          <w:highlight w:val="cyan"/>
        </w:rPr>
      </w:pPr>
      <w:r>
        <w:rPr>
          <w:rFonts w:hint="eastAsia" w:ascii="微软雅黑" w:hAnsi="微软雅黑" w:eastAsia="微软雅黑"/>
          <w:sz w:val="24"/>
          <w:szCs w:val="24"/>
          <w:highlight w:val="cyan"/>
        </w:rPr>
        <w:t>2</w:t>
      </w:r>
      <w:r>
        <w:rPr>
          <w:rFonts w:ascii="微软雅黑" w:hAnsi="微软雅黑" w:eastAsia="微软雅黑"/>
          <w:sz w:val="24"/>
          <w:szCs w:val="24"/>
          <w:highlight w:val="cyan"/>
        </w:rPr>
        <w:t>).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角色扮演：</w:t>
      </w:r>
      <w:r>
        <w:rPr>
          <w:rFonts w:ascii="微软雅黑" w:hAnsi="微软雅黑" w:eastAsia="微软雅黑"/>
          <w:sz w:val="24"/>
          <w:szCs w:val="24"/>
          <w:highlight w:val="cyan"/>
        </w:rPr>
        <w:t>职业兴趣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经典11问</w:t>
      </w:r>
      <w:r>
        <w:rPr>
          <w:rFonts w:ascii="微软雅黑" w:hAnsi="微软雅黑" w:eastAsia="微软雅黑"/>
          <w:sz w:val="24"/>
          <w:szCs w:val="24"/>
          <w:highlight w:val="cyan"/>
        </w:rPr>
        <w:t>（社会人士版）</w:t>
      </w:r>
    </w:p>
    <w:p>
      <w:pPr>
        <w:pStyle w:val="6"/>
        <w:spacing w:line="400" w:lineRule="exact"/>
        <w:ind w:left="720"/>
        <w:rPr>
          <w:rFonts w:hint="default" w:ascii="微软雅黑" w:hAnsi="微软雅黑" w:eastAsia="微软雅黑"/>
          <w:sz w:val="24"/>
          <w:szCs w:val="24"/>
          <w:highlight w:val="cyan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highlight w:val="cyan"/>
          <w:lang w:val="en-US" w:eastAsia="zh-CN"/>
        </w:rPr>
        <w:t>3).职业兴趣考察：大学生版</w:t>
      </w:r>
    </w:p>
    <w:p>
      <w:pPr>
        <w:pStyle w:val="6"/>
        <w:spacing w:line="400" w:lineRule="exact"/>
        <w:ind w:left="7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4</w:t>
      </w:r>
      <w:r>
        <w:rPr>
          <w:rFonts w:ascii="微软雅黑" w:hAnsi="微软雅黑" w:eastAsia="微软雅黑"/>
          <w:sz w:val="24"/>
          <w:szCs w:val="24"/>
        </w:rPr>
        <w:t>).</w:t>
      </w:r>
      <w:r>
        <w:rPr>
          <w:rFonts w:hint="eastAsia" w:ascii="微软雅黑" w:hAnsi="微软雅黑" w:eastAsia="微软雅黑"/>
          <w:sz w:val="24"/>
          <w:szCs w:val="24"/>
        </w:rPr>
        <w:t>图片法挖掘驱动力</w:t>
      </w:r>
    </w:p>
    <w:p>
      <w:pPr>
        <w:pStyle w:val="7"/>
        <w:spacing w:line="400" w:lineRule="exact"/>
        <w:ind w:firstLine="0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ascii="微软雅黑" w:hAnsi="微软雅黑" w:eastAsia="微软雅黑" w:cs="宋体"/>
          <w:b/>
          <w:bCs/>
          <w:sz w:val="24"/>
          <w:szCs w:val="24"/>
        </w:rPr>
        <w:t xml:space="preserve">   3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.</w:t>
      </w:r>
      <w:r>
        <w:rPr>
          <w:rFonts w:ascii="微软雅黑" w:hAnsi="微软雅黑" w:eastAsia="微软雅黑" w:cs="宋体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评估性格（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lang w:val="en-US" w:eastAsia="zh-CN"/>
        </w:rPr>
        <w:t>25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分钟）</w:t>
      </w:r>
    </w:p>
    <w:p>
      <w:pPr>
        <w:pStyle w:val="7"/>
        <w:spacing w:line="400" w:lineRule="exact"/>
        <w:ind w:left="720" w:firstLine="0"/>
        <w:rPr>
          <w:rFonts w:hint="eastAsia"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宋体"/>
          <w:sz w:val="24"/>
          <w:szCs w:val="24"/>
        </w:rPr>
        <w:t>). 示范与</w:t>
      </w:r>
      <w:r>
        <w:rPr>
          <w:rFonts w:ascii="微软雅黑" w:hAnsi="微软雅黑" w:eastAsia="微软雅黑" w:cs="宋体"/>
          <w:sz w:val="24"/>
          <w:szCs w:val="24"/>
        </w:rPr>
        <w:t>角色扮演：</w:t>
      </w:r>
      <w:r>
        <w:rPr>
          <w:rFonts w:hint="eastAsia" w:ascii="微软雅黑" w:hAnsi="微软雅黑" w:eastAsia="微软雅黑" w:cs="宋体"/>
          <w:sz w:val="24"/>
          <w:szCs w:val="24"/>
        </w:rPr>
        <w:t>性格和价值观经典10问</w:t>
      </w:r>
    </w:p>
    <w:p>
      <w:pPr>
        <w:pStyle w:val="7"/>
        <w:spacing w:line="400" w:lineRule="exact"/>
        <w:ind w:left="720" w:firstLine="0"/>
        <w:rPr>
          <w:rFonts w:hint="default" w:ascii="微软雅黑" w:hAnsi="微软雅黑" w:eastAsia="微软雅黑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宋体"/>
          <w:sz w:val="24"/>
          <w:szCs w:val="24"/>
          <w:lang w:val="en-US" w:eastAsia="zh-CN"/>
        </w:rPr>
        <w:t>2). 面试官的笔记</w:t>
      </w:r>
    </w:p>
    <w:p>
      <w:pPr>
        <w:pStyle w:val="7"/>
        <w:spacing w:line="400" w:lineRule="exact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ascii="微软雅黑" w:hAnsi="微软雅黑" w:eastAsia="微软雅黑" w:cs="宋体"/>
          <w:b/>
          <w:bCs/>
          <w:sz w:val="24"/>
          <w:szCs w:val="24"/>
        </w:rPr>
        <w:t>4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. 评估态度（1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分钟）</w:t>
      </w:r>
    </w:p>
    <w:p>
      <w:pPr>
        <w:pStyle w:val="7"/>
        <w:spacing w:line="400" w:lineRule="exac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1).态度细分</w:t>
      </w:r>
    </w:p>
    <w:p>
      <w:pPr>
        <w:pStyle w:val="7"/>
        <w:spacing w:line="400" w:lineRule="exac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2).示范</w:t>
      </w:r>
    </w:p>
    <w:p>
      <w:pPr>
        <w:pStyle w:val="6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四.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面试官</w:t>
      </w: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准备与礼仪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  <w:lang w:val="en-US" w:eastAsia="zh-CN"/>
        </w:rPr>
        <w:t>3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分钟）</w:t>
      </w:r>
    </w:p>
    <w:p>
      <w:pPr>
        <w:pStyle w:val="6"/>
        <w:spacing w:line="400" w:lineRule="exact"/>
        <w:ind w:firstLine="480" w:firstLineChars="200"/>
        <w:rPr>
          <w:rFonts w:hint="default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</w:rPr>
        <w:t>1. 面试座位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1分钟）</w:t>
      </w:r>
    </w:p>
    <w:p>
      <w:pPr>
        <w:pStyle w:val="6"/>
        <w:spacing w:line="400" w:lineRule="exact"/>
        <w:ind w:firstLine="480" w:firstLineChars="200"/>
        <w:rPr>
          <w:rFonts w:hint="default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</w:rPr>
        <w:t>2. 培训师示范开场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4分钟）</w:t>
      </w:r>
    </w:p>
    <w:p>
      <w:pPr>
        <w:pStyle w:val="6"/>
        <w:spacing w:line="400" w:lineRule="exact"/>
        <w:ind w:firstLine="480" w:firstLineChars="200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应对四种候选人风格（5分钟）</w:t>
      </w:r>
    </w:p>
    <w:p>
      <w:pPr>
        <w:pStyle w:val="6"/>
        <w:spacing w:line="400" w:lineRule="exact"/>
        <w:ind w:firstLine="480" w:firstLineChars="200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4. 如何吸引候选人？（20分钟）</w:t>
      </w:r>
    </w:p>
    <w:p>
      <w:pPr>
        <w:pStyle w:val="6"/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五．测评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  <w:lang w:val="en-US" w:eastAsia="zh-CN"/>
        </w:rPr>
        <w:t>（30分钟）</w:t>
      </w:r>
    </w:p>
    <w:p>
      <w:pPr>
        <w:pStyle w:val="6"/>
        <w:spacing w:line="400" w:lineRule="exact"/>
        <w:ind w:firstLine="480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1. 工具：职业价值观测评</w:t>
      </w:r>
    </w:p>
    <w:p>
      <w:pPr>
        <w:pStyle w:val="6"/>
        <w:spacing w:line="400" w:lineRule="exact"/>
        <w:ind w:firstLine="480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2. 岗位对应的测评模型</w:t>
      </w:r>
    </w:p>
    <w:p>
      <w:pPr>
        <w:pStyle w:val="6"/>
        <w:spacing w:line="400" w:lineRule="exact"/>
        <w:ind w:firstLine="480"/>
        <w:rPr>
          <w:rFonts w:hint="default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3. 测评答疑</w:t>
      </w:r>
    </w:p>
    <w:p>
      <w:pPr>
        <w:pStyle w:val="6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．</w:t>
      </w:r>
      <w:r>
        <w:rPr>
          <w:rFonts w:ascii="微软雅黑" w:hAnsi="微软雅黑" w:eastAsia="微软雅黑"/>
          <w:b/>
          <w:bCs/>
          <w:sz w:val="24"/>
          <w:szCs w:val="24"/>
        </w:rPr>
        <w:t>复习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与答疑 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(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10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)</w:t>
      </w:r>
    </w:p>
    <w:p>
      <w:pPr>
        <w:pStyle w:val="11"/>
        <w:spacing w:line="320" w:lineRule="exact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附录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附1</w:t>
      </w:r>
      <w:r>
        <w:rPr>
          <w:rFonts w:hint="eastAsia" w:ascii="微软雅黑" w:hAnsi="微软雅黑" w:eastAsia="微软雅黑"/>
        </w:rPr>
        <w:t>：用人经理与HR的招聘面试流程分工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附2: 人才评估10种方法（评估社会人士最常用的五种）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附3：各类评估方法的效度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附</w:t>
      </w:r>
      <w:r>
        <w:rPr>
          <w:rFonts w:hint="eastAsia" w:ascii="微软雅黑" w:hAnsi="微软雅黑" w:eastAsia="微软雅黑"/>
        </w:rPr>
        <w:t>4</w:t>
      </w:r>
      <w:r>
        <w:rPr>
          <w:rFonts w:ascii="微软雅黑" w:hAnsi="微软雅黑" w:eastAsia="微软雅黑"/>
        </w:rPr>
        <w:t>：</w:t>
      </w:r>
      <w:r>
        <w:rPr>
          <w:rFonts w:hint="eastAsia" w:ascii="微软雅黑" w:hAnsi="微软雅黑" w:eastAsia="微软雅黑"/>
        </w:rPr>
        <w:t>电话筛选要素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 w:cs="Times New Roman"/>
        </w:rPr>
        <w:t>附5：结构化面试构成</w:t>
      </w:r>
    </w:p>
    <w:p>
      <w:pPr>
        <w:pStyle w:val="11"/>
        <w:spacing w:line="32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附6：候选人稳定性的细分与评估</w:t>
      </w:r>
    </w:p>
    <w:p>
      <w:pPr>
        <w:pStyle w:val="6"/>
        <w:spacing w:line="32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附7：候选人面试中10个红旗警报</w:t>
      </w:r>
    </w:p>
    <w:p>
      <w:pPr>
        <w:pStyle w:val="6"/>
        <w:spacing w:line="32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附</w:t>
      </w:r>
      <w:r>
        <w:rPr>
          <w:rFonts w:hint="eastAsia" w:ascii="微软雅黑" w:hAnsi="微软雅黑" w:eastAsia="微软雅黑"/>
        </w:rPr>
        <w:t>8</w:t>
      </w:r>
      <w:r>
        <w:rPr>
          <w:rFonts w:ascii="微软雅黑" w:hAnsi="微软雅黑" w:eastAsia="微软雅黑"/>
        </w:rPr>
        <w:t>-1: HR在面试中影响候选人薪资期望的要素</w:t>
      </w:r>
    </w:p>
    <w:p>
      <w:pPr>
        <w:pStyle w:val="6"/>
        <w:spacing w:line="320" w:lineRule="exac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附</w:t>
      </w:r>
      <w:r>
        <w:rPr>
          <w:rFonts w:hint="eastAsia" w:ascii="微软雅黑" w:hAnsi="微软雅黑" w:eastAsia="微软雅黑"/>
        </w:rPr>
        <w:t>8</w:t>
      </w:r>
      <w:r>
        <w:rPr>
          <w:rFonts w:ascii="微软雅黑" w:hAnsi="微软雅黑" w:eastAsia="微软雅黑"/>
        </w:rPr>
        <w:t>-2：用人经理在面试中影响候选人薪资期望的要素</w:t>
      </w:r>
    </w:p>
    <w:sectPr>
      <w:pgSz w:w="11906" w:h="16838"/>
      <w:pgMar w:top="227" w:right="1021" w:bottom="17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AC37E5"/>
    <w:multiLevelType w:val="multilevel"/>
    <w:tmpl w:val="27AC37E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6934399B"/>
    <w:multiLevelType w:val="multilevel"/>
    <w:tmpl w:val="6934399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微软雅黑" w:hAnsi="微软雅黑" w:eastAsia="微软雅黑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7AE"/>
    <w:rsid w:val="00000D4B"/>
    <w:rsid w:val="00004E55"/>
    <w:rsid w:val="000102C2"/>
    <w:rsid w:val="00012013"/>
    <w:rsid w:val="00012EF7"/>
    <w:rsid w:val="000208A1"/>
    <w:rsid w:val="0003063B"/>
    <w:rsid w:val="00033EFF"/>
    <w:rsid w:val="000340A1"/>
    <w:rsid w:val="000349F2"/>
    <w:rsid w:val="00040EAB"/>
    <w:rsid w:val="00041D57"/>
    <w:rsid w:val="0004536C"/>
    <w:rsid w:val="00047CE7"/>
    <w:rsid w:val="000500AA"/>
    <w:rsid w:val="000507A7"/>
    <w:rsid w:val="00056788"/>
    <w:rsid w:val="000631CA"/>
    <w:rsid w:val="00063917"/>
    <w:rsid w:val="00065026"/>
    <w:rsid w:val="0006672D"/>
    <w:rsid w:val="00070D32"/>
    <w:rsid w:val="0008028A"/>
    <w:rsid w:val="00082CEB"/>
    <w:rsid w:val="00083D95"/>
    <w:rsid w:val="00084CD1"/>
    <w:rsid w:val="00086CC4"/>
    <w:rsid w:val="000912FE"/>
    <w:rsid w:val="00091BBB"/>
    <w:rsid w:val="000A0C97"/>
    <w:rsid w:val="000A0F8F"/>
    <w:rsid w:val="000A7B61"/>
    <w:rsid w:val="000B0DA6"/>
    <w:rsid w:val="000B2729"/>
    <w:rsid w:val="000B2B0B"/>
    <w:rsid w:val="000B4BEF"/>
    <w:rsid w:val="000B5CE5"/>
    <w:rsid w:val="000B61D0"/>
    <w:rsid w:val="000B7F59"/>
    <w:rsid w:val="000C25C7"/>
    <w:rsid w:val="000C413D"/>
    <w:rsid w:val="000C5CB7"/>
    <w:rsid w:val="000D0EC1"/>
    <w:rsid w:val="000D1C85"/>
    <w:rsid w:val="000D3A0B"/>
    <w:rsid w:val="000D42A1"/>
    <w:rsid w:val="000D63C7"/>
    <w:rsid w:val="000D7A40"/>
    <w:rsid w:val="000E1A48"/>
    <w:rsid w:val="000E53C1"/>
    <w:rsid w:val="000F4887"/>
    <w:rsid w:val="000F6197"/>
    <w:rsid w:val="000F65D1"/>
    <w:rsid w:val="00100B00"/>
    <w:rsid w:val="0010264F"/>
    <w:rsid w:val="00102F15"/>
    <w:rsid w:val="00103559"/>
    <w:rsid w:val="00105B47"/>
    <w:rsid w:val="0010758B"/>
    <w:rsid w:val="001109CB"/>
    <w:rsid w:val="00110F10"/>
    <w:rsid w:val="0011279D"/>
    <w:rsid w:val="00115522"/>
    <w:rsid w:val="00117AC5"/>
    <w:rsid w:val="0012015F"/>
    <w:rsid w:val="00120910"/>
    <w:rsid w:val="00121FBD"/>
    <w:rsid w:val="00130079"/>
    <w:rsid w:val="00130DC2"/>
    <w:rsid w:val="001317C0"/>
    <w:rsid w:val="001344D7"/>
    <w:rsid w:val="001353B1"/>
    <w:rsid w:val="00136874"/>
    <w:rsid w:val="0014137F"/>
    <w:rsid w:val="00145297"/>
    <w:rsid w:val="00146F16"/>
    <w:rsid w:val="001471CE"/>
    <w:rsid w:val="001516AD"/>
    <w:rsid w:val="001557E3"/>
    <w:rsid w:val="001567BD"/>
    <w:rsid w:val="00160FB2"/>
    <w:rsid w:val="001610C0"/>
    <w:rsid w:val="001649D7"/>
    <w:rsid w:val="00165A8F"/>
    <w:rsid w:val="00165AB9"/>
    <w:rsid w:val="00165C24"/>
    <w:rsid w:val="00165E15"/>
    <w:rsid w:val="00167ED3"/>
    <w:rsid w:val="00170090"/>
    <w:rsid w:val="00173662"/>
    <w:rsid w:val="00173CAC"/>
    <w:rsid w:val="00174B64"/>
    <w:rsid w:val="00175B6D"/>
    <w:rsid w:val="00176414"/>
    <w:rsid w:val="00180685"/>
    <w:rsid w:val="001849B4"/>
    <w:rsid w:val="00185C40"/>
    <w:rsid w:val="00192C0A"/>
    <w:rsid w:val="0019387E"/>
    <w:rsid w:val="00197F81"/>
    <w:rsid w:val="001A0EB7"/>
    <w:rsid w:val="001A3251"/>
    <w:rsid w:val="001A334D"/>
    <w:rsid w:val="001B4EF7"/>
    <w:rsid w:val="001B556F"/>
    <w:rsid w:val="001B71E7"/>
    <w:rsid w:val="001C0055"/>
    <w:rsid w:val="001C367A"/>
    <w:rsid w:val="001D2E10"/>
    <w:rsid w:val="001D7EA3"/>
    <w:rsid w:val="001E0688"/>
    <w:rsid w:val="001E1AB8"/>
    <w:rsid w:val="001E5832"/>
    <w:rsid w:val="001E6C19"/>
    <w:rsid w:val="001E7803"/>
    <w:rsid w:val="001E7FFD"/>
    <w:rsid w:val="001F2681"/>
    <w:rsid w:val="001F6B9C"/>
    <w:rsid w:val="00200886"/>
    <w:rsid w:val="00202827"/>
    <w:rsid w:val="0020660A"/>
    <w:rsid w:val="002108A5"/>
    <w:rsid w:val="00223B53"/>
    <w:rsid w:val="002264D7"/>
    <w:rsid w:val="002268FA"/>
    <w:rsid w:val="00232212"/>
    <w:rsid w:val="00235F64"/>
    <w:rsid w:val="00237508"/>
    <w:rsid w:val="00242399"/>
    <w:rsid w:val="00243336"/>
    <w:rsid w:val="00244FF4"/>
    <w:rsid w:val="00245E7B"/>
    <w:rsid w:val="00247AD2"/>
    <w:rsid w:val="00250926"/>
    <w:rsid w:val="00251187"/>
    <w:rsid w:val="0025167C"/>
    <w:rsid w:val="002527F9"/>
    <w:rsid w:val="00252F8C"/>
    <w:rsid w:val="00255CA8"/>
    <w:rsid w:val="00256530"/>
    <w:rsid w:val="00257786"/>
    <w:rsid w:val="00263DF6"/>
    <w:rsid w:val="002662FF"/>
    <w:rsid w:val="002755FB"/>
    <w:rsid w:val="0027675A"/>
    <w:rsid w:val="002813FD"/>
    <w:rsid w:val="002822EF"/>
    <w:rsid w:val="00282B3F"/>
    <w:rsid w:val="00284636"/>
    <w:rsid w:val="00285C10"/>
    <w:rsid w:val="002919FD"/>
    <w:rsid w:val="002924EE"/>
    <w:rsid w:val="00295485"/>
    <w:rsid w:val="00295D04"/>
    <w:rsid w:val="002A7143"/>
    <w:rsid w:val="002A7DA3"/>
    <w:rsid w:val="002B0AF2"/>
    <w:rsid w:val="002B1D76"/>
    <w:rsid w:val="002B36AF"/>
    <w:rsid w:val="002B70EE"/>
    <w:rsid w:val="002C11E4"/>
    <w:rsid w:val="002C1A8D"/>
    <w:rsid w:val="002C2293"/>
    <w:rsid w:val="002C3265"/>
    <w:rsid w:val="002C48C0"/>
    <w:rsid w:val="002C7197"/>
    <w:rsid w:val="002C71FA"/>
    <w:rsid w:val="002D0060"/>
    <w:rsid w:val="002D0F0C"/>
    <w:rsid w:val="002D3F12"/>
    <w:rsid w:val="002D500A"/>
    <w:rsid w:val="002E1649"/>
    <w:rsid w:val="002E6D87"/>
    <w:rsid w:val="002F0461"/>
    <w:rsid w:val="002F39CC"/>
    <w:rsid w:val="00304F78"/>
    <w:rsid w:val="00306D60"/>
    <w:rsid w:val="003070EE"/>
    <w:rsid w:val="0031518F"/>
    <w:rsid w:val="00326E0C"/>
    <w:rsid w:val="00326F61"/>
    <w:rsid w:val="00333818"/>
    <w:rsid w:val="00335306"/>
    <w:rsid w:val="0033537E"/>
    <w:rsid w:val="00335F18"/>
    <w:rsid w:val="003426DC"/>
    <w:rsid w:val="00343BB0"/>
    <w:rsid w:val="003457AE"/>
    <w:rsid w:val="00350652"/>
    <w:rsid w:val="003515A2"/>
    <w:rsid w:val="00351A76"/>
    <w:rsid w:val="00352B0C"/>
    <w:rsid w:val="0035300A"/>
    <w:rsid w:val="00353721"/>
    <w:rsid w:val="0035576B"/>
    <w:rsid w:val="003562CB"/>
    <w:rsid w:val="0035691F"/>
    <w:rsid w:val="00357C49"/>
    <w:rsid w:val="00357EF6"/>
    <w:rsid w:val="003608CB"/>
    <w:rsid w:val="0036145C"/>
    <w:rsid w:val="00361DE2"/>
    <w:rsid w:val="00362F13"/>
    <w:rsid w:val="00362F95"/>
    <w:rsid w:val="00365275"/>
    <w:rsid w:val="0036588B"/>
    <w:rsid w:val="00370A98"/>
    <w:rsid w:val="003753AD"/>
    <w:rsid w:val="0037770C"/>
    <w:rsid w:val="003804DF"/>
    <w:rsid w:val="0038273B"/>
    <w:rsid w:val="003842F9"/>
    <w:rsid w:val="003927A7"/>
    <w:rsid w:val="00392EF5"/>
    <w:rsid w:val="003949E7"/>
    <w:rsid w:val="00394AB5"/>
    <w:rsid w:val="0039777C"/>
    <w:rsid w:val="003A3F70"/>
    <w:rsid w:val="003A6650"/>
    <w:rsid w:val="003B0922"/>
    <w:rsid w:val="003B1CC9"/>
    <w:rsid w:val="003B1CD4"/>
    <w:rsid w:val="003B224F"/>
    <w:rsid w:val="003B2D20"/>
    <w:rsid w:val="003B30C0"/>
    <w:rsid w:val="003B470B"/>
    <w:rsid w:val="003B54FC"/>
    <w:rsid w:val="003C1880"/>
    <w:rsid w:val="003C5519"/>
    <w:rsid w:val="003C6C40"/>
    <w:rsid w:val="003C712A"/>
    <w:rsid w:val="003D7AEA"/>
    <w:rsid w:val="003E096B"/>
    <w:rsid w:val="003E15DF"/>
    <w:rsid w:val="003E3EA0"/>
    <w:rsid w:val="003E5782"/>
    <w:rsid w:val="003E65EB"/>
    <w:rsid w:val="003E7161"/>
    <w:rsid w:val="003E7641"/>
    <w:rsid w:val="003F2681"/>
    <w:rsid w:val="003F2F3A"/>
    <w:rsid w:val="003F3908"/>
    <w:rsid w:val="003F6BFD"/>
    <w:rsid w:val="004028E1"/>
    <w:rsid w:val="00404268"/>
    <w:rsid w:val="0040536E"/>
    <w:rsid w:val="00405558"/>
    <w:rsid w:val="0040676E"/>
    <w:rsid w:val="00407776"/>
    <w:rsid w:val="00416F69"/>
    <w:rsid w:val="00420BD0"/>
    <w:rsid w:val="00422E93"/>
    <w:rsid w:val="00425459"/>
    <w:rsid w:val="00427980"/>
    <w:rsid w:val="00430730"/>
    <w:rsid w:val="004318B3"/>
    <w:rsid w:val="0043309B"/>
    <w:rsid w:val="00441A2D"/>
    <w:rsid w:val="00444414"/>
    <w:rsid w:val="00447C3A"/>
    <w:rsid w:val="00450D2B"/>
    <w:rsid w:val="00451C0A"/>
    <w:rsid w:val="00452644"/>
    <w:rsid w:val="00454257"/>
    <w:rsid w:val="004553DF"/>
    <w:rsid w:val="00457759"/>
    <w:rsid w:val="00457BBD"/>
    <w:rsid w:val="004623C5"/>
    <w:rsid w:val="004636C1"/>
    <w:rsid w:val="004649D0"/>
    <w:rsid w:val="00467A4D"/>
    <w:rsid w:val="00467DA6"/>
    <w:rsid w:val="004704F5"/>
    <w:rsid w:val="004725F9"/>
    <w:rsid w:val="00472C22"/>
    <w:rsid w:val="00472F56"/>
    <w:rsid w:val="0047382C"/>
    <w:rsid w:val="00475951"/>
    <w:rsid w:val="00476C7F"/>
    <w:rsid w:val="004820EA"/>
    <w:rsid w:val="004826F7"/>
    <w:rsid w:val="0048436C"/>
    <w:rsid w:val="004844C0"/>
    <w:rsid w:val="004850E8"/>
    <w:rsid w:val="00485E6A"/>
    <w:rsid w:val="00486DC2"/>
    <w:rsid w:val="0049299F"/>
    <w:rsid w:val="00496A99"/>
    <w:rsid w:val="004A04F4"/>
    <w:rsid w:val="004A48CC"/>
    <w:rsid w:val="004A4C68"/>
    <w:rsid w:val="004A50AD"/>
    <w:rsid w:val="004A707B"/>
    <w:rsid w:val="004A740D"/>
    <w:rsid w:val="004A7461"/>
    <w:rsid w:val="004B3099"/>
    <w:rsid w:val="004B4D00"/>
    <w:rsid w:val="004B7544"/>
    <w:rsid w:val="004C0E4A"/>
    <w:rsid w:val="004C2626"/>
    <w:rsid w:val="004C3CF5"/>
    <w:rsid w:val="004D01F9"/>
    <w:rsid w:val="004D474D"/>
    <w:rsid w:val="004D4AA7"/>
    <w:rsid w:val="004D4AE3"/>
    <w:rsid w:val="004D7060"/>
    <w:rsid w:val="004E16BB"/>
    <w:rsid w:val="004E2113"/>
    <w:rsid w:val="004E26E5"/>
    <w:rsid w:val="004E5B33"/>
    <w:rsid w:val="004E626A"/>
    <w:rsid w:val="004F10EC"/>
    <w:rsid w:val="004F21D9"/>
    <w:rsid w:val="004F222F"/>
    <w:rsid w:val="004F2CBF"/>
    <w:rsid w:val="004F622B"/>
    <w:rsid w:val="004F6963"/>
    <w:rsid w:val="005023D1"/>
    <w:rsid w:val="0050488F"/>
    <w:rsid w:val="00512AB4"/>
    <w:rsid w:val="00513211"/>
    <w:rsid w:val="00521038"/>
    <w:rsid w:val="0052672B"/>
    <w:rsid w:val="00535B45"/>
    <w:rsid w:val="00536BF1"/>
    <w:rsid w:val="005372D8"/>
    <w:rsid w:val="0054191E"/>
    <w:rsid w:val="00545A29"/>
    <w:rsid w:val="005461E3"/>
    <w:rsid w:val="005470DE"/>
    <w:rsid w:val="00547DD4"/>
    <w:rsid w:val="00552BD6"/>
    <w:rsid w:val="00553A88"/>
    <w:rsid w:val="0055670E"/>
    <w:rsid w:val="005578EA"/>
    <w:rsid w:val="00557D0C"/>
    <w:rsid w:val="005611C7"/>
    <w:rsid w:val="005623C7"/>
    <w:rsid w:val="005626A4"/>
    <w:rsid w:val="00562AA3"/>
    <w:rsid w:val="0056518B"/>
    <w:rsid w:val="00566D41"/>
    <w:rsid w:val="00572D21"/>
    <w:rsid w:val="00575190"/>
    <w:rsid w:val="00582DAC"/>
    <w:rsid w:val="005841B2"/>
    <w:rsid w:val="00584280"/>
    <w:rsid w:val="00586F79"/>
    <w:rsid w:val="005879C1"/>
    <w:rsid w:val="00587D2E"/>
    <w:rsid w:val="005905B6"/>
    <w:rsid w:val="00592500"/>
    <w:rsid w:val="00593EDC"/>
    <w:rsid w:val="005947F0"/>
    <w:rsid w:val="005974C4"/>
    <w:rsid w:val="005A2F15"/>
    <w:rsid w:val="005A4EBB"/>
    <w:rsid w:val="005A69B5"/>
    <w:rsid w:val="005B071A"/>
    <w:rsid w:val="005B0EC8"/>
    <w:rsid w:val="005B12A1"/>
    <w:rsid w:val="005B1EFC"/>
    <w:rsid w:val="005B42F8"/>
    <w:rsid w:val="005B4B87"/>
    <w:rsid w:val="005B4E87"/>
    <w:rsid w:val="005B647A"/>
    <w:rsid w:val="005C1CF6"/>
    <w:rsid w:val="005C3EC6"/>
    <w:rsid w:val="005C66B5"/>
    <w:rsid w:val="005D0BEE"/>
    <w:rsid w:val="005D4A31"/>
    <w:rsid w:val="005D6037"/>
    <w:rsid w:val="005D6B5E"/>
    <w:rsid w:val="005E1089"/>
    <w:rsid w:val="005E18A0"/>
    <w:rsid w:val="005E1DD7"/>
    <w:rsid w:val="005E282B"/>
    <w:rsid w:val="005E53E9"/>
    <w:rsid w:val="005E7BA1"/>
    <w:rsid w:val="005F1695"/>
    <w:rsid w:val="005F181D"/>
    <w:rsid w:val="005F26A4"/>
    <w:rsid w:val="005F291D"/>
    <w:rsid w:val="005F2AE1"/>
    <w:rsid w:val="005F5E00"/>
    <w:rsid w:val="005F7ABC"/>
    <w:rsid w:val="006010DC"/>
    <w:rsid w:val="00602AD1"/>
    <w:rsid w:val="00603466"/>
    <w:rsid w:val="00604B61"/>
    <w:rsid w:val="006050EC"/>
    <w:rsid w:val="00614647"/>
    <w:rsid w:val="00614E4A"/>
    <w:rsid w:val="006152A3"/>
    <w:rsid w:val="00621136"/>
    <w:rsid w:val="00622D40"/>
    <w:rsid w:val="00623A06"/>
    <w:rsid w:val="00624EFC"/>
    <w:rsid w:val="00635038"/>
    <w:rsid w:val="0064131B"/>
    <w:rsid w:val="006422DE"/>
    <w:rsid w:val="00642958"/>
    <w:rsid w:val="00643163"/>
    <w:rsid w:val="006440F7"/>
    <w:rsid w:val="00650139"/>
    <w:rsid w:val="00650B8C"/>
    <w:rsid w:val="006518DA"/>
    <w:rsid w:val="006526E1"/>
    <w:rsid w:val="0065306E"/>
    <w:rsid w:val="006555CB"/>
    <w:rsid w:val="00656F28"/>
    <w:rsid w:val="0066013A"/>
    <w:rsid w:val="00660A0E"/>
    <w:rsid w:val="00661E3F"/>
    <w:rsid w:val="00661FED"/>
    <w:rsid w:val="0066539F"/>
    <w:rsid w:val="00665605"/>
    <w:rsid w:val="006662E8"/>
    <w:rsid w:val="006678C3"/>
    <w:rsid w:val="00670EC4"/>
    <w:rsid w:val="00671522"/>
    <w:rsid w:val="00671695"/>
    <w:rsid w:val="00673C47"/>
    <w:rsid w:val="00674FAF"/>
    <w:rsid w:val="00677FE7"/>
    <w:rsid w:val="00680FAC"/>
    <w:rsid w:val="00682389"/>
    <w:rsid w:val="006826AE"/>
    <w:rsid w:val="0068519D"/>
    <w:rsid w:val="00686430"/>
    <w:rsid w:val="00690E4A"/>
    <w:rsid w:val="00692CAE"/>
    <w:rsid w:val="006971EB"/>
    <w:rsid w:val="00697B85"/>
    <w:rsid w:val="006A1141"/>
    <w:rsid w:val="006A1E6B"/>
    <w:rsid w:val="006B1440"/>
    <w:rsid w:val="006B1BD4"/>
    <w:rsid w:val="006B3A71"/>
    <w:rsid w:val="006C2322"/>
    <w:rsid w:val="006C503E"/>
    <w:rsid w:val="006D02ED"/>
    <w:rsid w:val="006D25E9"/>
    <w:rsid w:val="006D2828"/>
    <w:rsid w:val="006D41CA"/>
    <w:rsid w:val="006D7529"/>
    <w:rsid w:val="006E1092"/>
    <w:rsid w:val="006E12E1"/>
    <w:rsid w:val="006F1B1C"/>
    <w:rsid w:val="006F2A1B"/>
    <w:rsid w:val="006F63EA"/>
    <w:rsid w:val="006F771A"/>
    <w:rsid w:val="006F777D"/>
    <w:rsid w:val="007025B9"/>
    <w:rsid w:val="00702D7A"/>
    <w:rsid w:val="007032FB"/>
    <w:rsid w:val="007077A1"/>
    <w:rsid w:val="007115EC"/>
    <w:rsid w:val="00711984"/>
    <w:rsid w:val="00711A7E"/>
    <w:rsid w:val="0071405B"/>
    <w:rsid w:val="0071573A"/>
    <w:rsid w:val="0071575D"/>
    <w:rsid w:val="0071621B"/>
    <w:rsid w:val="007167EE"/>
    <w:rsid w:val="00723706"/>
    <w:rsid w:val="00724084"/>
    <w:rsid w:val="0072465F"/>
    <w:rsid w:val="00726DF0"/>
    <w:rsid w:val="007279CB"/>
    <w:rsid w:val="007304E6"/>
    <w:rsid w:val="00730530"/>
    <w:rsid w:val="00733BCD"/>
    <w:rsid w:val="00736806"/>
    <w:rsid w:val="00736970"/>
    <w:rsid w:val="00736EF6"/>
    <w:rsid w:val="00737CDD"/>
    <w:rsid w:val="00741928"/>
    <w:rsid w:val="007431F2"/>
    <w:rsid w:val="0074323B"/>
    <w:rsid w:val="00745047"/>
    <w:rsid w:val="00747384"/>
    <w:rsid w:val="007500A0"/>
    <w:rsid w:val="00753EAA"/>
    <w:rsid w:val="00753EF0"/>
    <w:rsid w:val="007575A5"/>
    <w:rsid w:val="00760684"/>
    <w:rsid w:val="007626D9"/>
    <w:rsid w:val="00770949"/>
    <w:rsid w:val="00770DB0"/>
    <w:rsid w:val="007727D8"/>
    <w:rsid w:val="00775816"/>
    <w:rsid w:val="00776C48"/>
    <w:rsid w:val="007771E7"/>
    <w:rsid w:val="00782FF4"/>
    <w:rsid w:val="007904FE"/>
    <w:rsid w:val="00790BB9"/>
    <w:rsid w:val="007917AC"/>
    <w:rsid w:val="00794CF4"/>
    <w:rsid w:val="007958C8"/>
    <w:rsid w:val="007A0504"/>
    <w:rsid w:val="007A2550"/>
    <w:rsid w:val="007A32B6"/>
    <w:rsid w:val="007A3AC2"/>
    <w:rsid w:val="007A4421"/>
    <w:rsid w:val="007A5AB9"/>
    <w:rsid w:val="007A72B5"/>
    <w:rsid w:val="007B1914"/>
    <w:rsid w:val="007C11D5"/>
    <w:rsid w:val="007C2BE2"/>
    <w:rsid w:val="007C44B4"/>
    <w:rsid w:val="007C599E"/>
    <w:rsid w:val="007D375A"/>
    <w:rsid w:val="007D3A15"/>
    <w:rsid w:val="007D56AC"/>
    <w:rsid w:val="007E0510"/>
    <w:rsid w:val="007E0D0C"/>
    <w:rsid w:val="007E37B7"/>
    <w:rsid w:val="007E5B26"/>
    <w:rsid w:val="007E6CC3"/>
    <w:rsid w:val="007F061C"/>
    <w:rsid w:val="007F27A7"/>
    <w:rsid w:val="007F5FBA"/>
    <w:rsid w:val="008006FC"/>
    <w:rsid w:val="0080155D"/>
    <w:rsid w:val="00801AA6"/>
    <w:rsid w:val="00801F71"/>
    <w:rsid w:val="00802F34"/>
    <w:rsid w:val="00804706"/>
    <w:rsid w:val="008047BB"/>
    <w:rsid w:val="00811FA2"/>
    <w:rsid w:val="00813B63"/>
    <w:rsid w:val="00822921"/>
    <w:rsid w:val="00824D2D"/>
    <w:rsid w:val="00825C16"/>
    <w:rsid w:val="00825EE6"/>
    <w:rsid w:val="00831761"/>
    <w:rsid w:val="00832674"/>
    <w:rsid w:val="0083270E"/>
    <w:rsid w:val="0084243D"/>
    <w:rsid w:val="00845FCB"/>
    <w:rsid w:val="008462E9"/>
    <w:rsid w:val="00846347"/>
    <w:rsid w:val="008501C8"/>
    <w:rsid w:val="008508FD"/>
    <w:rsid w:val="00850F44"/>
    <w:rsid w:val="00852761"/>
    <w:rsid w:val="0085406B"/>
    <w:rsid w:val="008546D1"/>
    <w:rsid w:val="00854A5E"/>
    <w:rsid w:val="00862CE5"/>
    <w:rsid w:val="00863442"/>
    <w:rsid w:val="0086496B"/>
    <w:rsid w:val="00864991"/>
    <w:rsid w:val="00864EC3"/>
    <w:rsid w:val="00864EFB"/>
    <w:rsid w:val="0087053A"/>
    <w:rsid w:val="00870990"/>
    <w:rsid w:val="00874C2B"/>
    <w:rsid w:val="0087678C"/>
    <w:rsid w:val="008773AD"/>
    <w:rsid w:val="00877FAE"/>
    <w:rsid w:val="00882512"/>
    <w:rsid w:val="008832F2"/>
    <w:rsid w:val="00883E9F"/>
    <w:rsid w:val="0088721B"/>
    <w:rsid w:val="008931C2"/>
    <w:rsid w:val="008936BE"/>
    <w:rsid w:val="008940E7"/>
    <w:rsid w:val="008959E5"/>
    <w:rsid w:val="00895F2B"/>
    <w:rsid w:val="00896786"/>
    <w:rsid w:val="008A0C1C"/>
    <w:rsid w:val="008A127C"/>
    <w:rsid w:val="008A2346"/>
    <w:rsid w:val="008B0F4B"/>
    <w:rsid w:val="008B2F90"/>
    <w:rsid w:val="008B7636"/>
    <w:rsid w:val="008C1242"/>
    <w:rsid w:val="008C2692"/>
    <w:rsid w:val="008C282D"/>
    <w:rsid w:val="008C3967"/>
    <w:rsid w:val="008C4E40"/>
    <w:rsid w:val="008C5A6B"/>
    <w:rsid w:val="008D2CA5"/>
    <w:rsid w:val="008D4B6D"/>
    <w:rsid w:val="008D59C4"/>
    <w:rsid w:val="008E1F59"/>
    <w:rsid w:val="008E628C"/>
    <w:rsid w:val="008F47E5"/>
    <w:rsid w:val="008F711C"/>
    <w:rsid w:val="0090175D"/>
    <w:rsid w:val="00904910"/>
    <w:rsid w:val="00904F69"/>
    <w:rsid w:val="0090504D"/>
    <w:rsid w:val="00905727"/>
    <w:rsid w:val="009113DE"/>
    <w:rsid w:val="00914EE9"/>
    <w:rsid w:val="00915255"/>
    <w:rsid w:val="009225E0"/>
    <w:rsid w:val="0093126A"/>
    <w:rsid w:val="0093486F"/>
    <w:rsid w:val="00944BBF"/>
    <w:rsid w:val="009450CA"/>
    <w:rsid w:val="00945C1F"/>
    <w:rsid w:val="00950DC1"/>
    <w:rsid w:val="00965E01"/>
    <w:rsid w:val="00967933"/>
    <w:rsid w:val="0097128A"/>
    <w:rsid w:val="00971B5C"/>
    <w:rsid w:val="009820D5"/>
    <w:rsid w:val="00982D1A"/>
    <w:rsid w:val="00984058"/>
    <w:rsid w:val="0099023B"/>
    <w:rsid w:val="00990661"/>
    <w:rsid w:val="009913B1"/>
    <w:rsid w:val="00993AB0"/>
    <w:rsid w:val="0099450B"/>
    <w:rsid w:val="009953F3"/>
    <w:rsid w:val="009A0CE6"/>
    <w:rsid w:val="009A1CD6"/>
    <w:rsid w:val="009A3998"/>
    <w:rsid w:val="009A73E9"/>
    <w:rsid w:val="009B6491"/>
    <w:rsid w:val="009B76B6"/>
    <w:rsid w:val="009B7D88"/>
    <w:rsid w:val="009B7E08"/>
    <w:rsid w:val="009C0EC7"/>
    <w:rsid w:val="009C2A59"/>
    <w:rsid w:val="009C2B39"/>
    <w:rsid w:val="009C2D98"/>
    <w:rsid w:val="009C341E"/>
    <w:rsid w:val="009C381C"/>
    <w:rsid w:val="009C536F"/>
    <w:rsid w:val="009D0D78"/>
    <w:rsid w:val="009D0EEC"/>
    <w:rsid w:val="009D137B"/>
    <w:rsid w:val="009E077B"/>
    <w:rsid w:val="009E4F65"/>
    <w:rsid w:val="009E5170"/>
    <w:rsid w:val="009E54C3"/>
    <w:rsid w:val="009E7149"/>
    <w:rsid w:val="009E77C8"/>
    <w:rsid w:val="009F3212"/>
    <w:rsid w:val="009F5CAB"/>
    <w:rsid w:val="009F6D29"/>
    <w:rsid w:val="009F6F96"/>
    <w:rsid w:val="00A02C81"/>
    <w:rsid w:val="00A046BC"/>
    <w:rsid w:val="00A074F2"/>
    <w:rsid w:val="00A115F0"/>
    <w:rsid w:val="00A13810"/>
    <w:rsid w:val="00A1502F"/>
    <w:rsid w:val="00A1578C"/>
    <w:rsid w:val="00A15850"/>
    <w:rsid w:val="00A17F98"/>
    <w:rsid w:val="00A17FDA"/>
    <w:rsid w:val="00A21558"/>
    <w:rsid w:val="00A219A1"/>
    <w:rsid w:val="00A24DBC"/>
    <w:rsid w:val="00A25125"/>
    <w:rsid w:val="00A42412"/>
    <w:rsid w:val="00A42B45"/>
    <w:rsid w:val="00A51A93"/>
    <w:rsid w:val="00A51D87"/>
    <w:rsid w:val="00A527F8"/>
    <w:rsid w:val="00A5348C"/>
    <w:rsid w:val="00A54E40"/>
    <w:rsid w:val="00A551F9"/>
    <w:rsid w:val="00A55B2B"/>
    <w:rsid w:val="00A56DB3"/>
    <w:rsid w:val="00A56EE1"/>
    <w:rsid w:val="00A5713C"/>
    <w:rsid w:val="00A642D2"/>
    <w:rsid w:val="00A64B9B"/>
    <w:rsid w:val="00A65DF0"/>
    <w:rsid w:val="00A67768"/>
    <w:rsid w:val="00A726FF"/>
    <w:rsid w:val="00A73BA0"/>
    <w:rsid w:val="00A742EE"/>
    <w:rsid w:val="00A747CA"/>
    <w:rsid w:val="00A74B72"/>
    <w:rsid w:val="00A75491"/>
    <w:rsid w:val="00A767E0"/>
    <w:rsid w:val="00A80DF7"/>
    <w:rsid w:val="00A81DB0"/>
    <w:rsid w:val="00A834CD"/>
    <w:rsid w:val="00A84AFD"/>
    <w:rsid w:val="00A84B8A"/>
    <w:rsid w:val="00A87837"/>
    <w:rsid w:val="00A91C92"/>
    <w:rsid w:val="00A94307"/>
    <w:rsid w:val="00A95F37"/>
    <w:rsid w:val="00A96F70"/>
    <w:rsid w:val="00AA1F54"/>
    <w:rsid w:val="00AA234D"/>
    <w:rsid w:val="00AA3075"/>
    <w:rsid w:val="00AA3D75"/>
    <w:rsid w:val="00AA5359"/>
    <w:rsid w:val="00AA6808"/>
    <w:rsid w:val="00AB14DF"/>
    <w:rsid w:val="00AB3E4B"/>
    <w:rsid w:val="00AB56A2"/>
    <w:rsid w:val="00AB6BCD"/>
    <w:rsid w:val="00AC3CF0"/>
    <w:rsid w:val="00AC6A05"/>
    <w:rsid w:val="00AC7CB7"/>
    <w:rsid w:val="00AD191B"/>
    <w:rsid w:val="00AD4AC1"/>
    <w:rsid w:val="00AD5616"/>
    <w:rsid w:val="00AD71BA"/>
    <w:rsid w:val="00AE54D0"/>
    <w:rsid w:val="00AE6F74"/>
    <w:rsid w:val="00AE7382"/>
    <w:rsid w:val="00AF45A5"/>
    <w:rsid w:val="00AF49BD"/>
    <w:rsid w:val="00AF4A41"/>
    <w:rsid w:val="00AF5BFB"/>
    <w:rsid w:val="00AF77B4"/>
    <w:rsid w:val="00AF7CD2"/>
    <w:rsid w:val="00B00E9A"/>
    <w:rsid w:val="00B02486"/>
    <w:rsid w:val="00B06818"/>
    <w:rsid w:val="00B0760B"/>
    <w:rsid w:val="00B11356"/>
    <w:rsid w:val="00B14198"/>
    <w:rsid w:val="00B15A5C"/>
    <w:rsid w:val="00B3202E"/>
    <w:rsid w:val="00B328F5"/>
    <w:rsid w:val="00B33075"/>
    <w:rsid w:val="00B34281"/>
    <w:rsid w:val="00B34919"/>
    <w:rsid w:val="00B37699"/>
    <w:rsid w:val="00B420BF"/>
    <w:rsid w:val="00B44930"/>
    <w:rsid w:val="00B46A23"/>
    <w:rsid w:val="00B46F98"/>
    <w:rsid w:val="00B50EC6"/>
    <w:rsid w:val="00B54690"/>
    <w:rsid w:val="00B55CC2"/>
    <w:rsid w:val="00B60BA0"/>
    <w:rsid w:val="00B648D6"/>
    <w:rsid w:val="00B64B4C"/>
    <w:rsid w:val="00B724B5"/>
    <w:rsid w:val="00B73680"/>
    <w:rsid w:val="00B74F1F"/>
    <w:rsid w:val="00B760C0"/>
    <w:rsid w:val="00B82FFB"/>
    <w:rsid w:val="00B848EF"/>
    <w:rsid w:val="00B946D5"/>
    <w:rsid w:val="00B94EB2"/>
    <w:rsid w:val="00B94EE5"/>
    <w:rsid w:val="00B94F73"/>
    <w:rsid w:val="00BA150E"/>
    <w:rsid w:val="00BA4B0F"/>
    <w:rsid w:val="00BA550D"/>
    <w:rsid w:val="00BA7738"/>
    <w:rsid w:val="00BA7E5C"/>
    <w:rsid w:val="00BB43BD"/>
    <w:rsid w:val="00BB4BDC"/>
    <w:rsid w:val="00BB508F"/>
    <w:rsid w:val="00BB6CC8"/>
    <w:rsid w:val="00BC1461"/>
    <w:rsid w:val="00BD0D04"/>
    <w:rsid w:val="00BD1377"/>
    <w:rsid w:val="00BD4229"/>
    <w:rsid w:val="00BD7304"/>
    <w:rsid w:val="00BD78C0"/>
    <w:rsid w:val="00BE0B5A"/>
    <w:rsid w:val="00BE4E45"/>
    <w:rsid w:val="00BE60AF"/>
    <w:rsid w:val="00BE74F4"/>
    <w:rsid w:val="00BF1936"/>
    <w:rsid w:val="00BF1F9F"/>
    <w:rsid w:val="00BF548E"/>
    <w:rsid w:val="00BF692D"/>
    <w:rsid w:val="00C015F4"/>
    <w:rsid w:val="00C03591"/>
    <w:rsid w:val="00C04972"/>
    <w:rsid w:val="00C04FE8"/>
    <w:rsid w:val="00C060B8"/>
    <w:rsid w:val="00C06B8D"/>
    <w:rsid w:val="00C06EEA"/>
    <w:rsid w:val="00C07868"/>
    <w:rsid w:val="00C16CA4"/>
    <w:rsid w:val="00C172D4"/>
    <w:rsid w:val="00C220D6"/>
    <w:rsid w:val="00C22702"/>
    <w:rsid w:val="00C24808"/>
    <w:rsid w:val="00C25681"/>
    <w:rsid w:val="00C3078E"/>
    <w:rsid w:val="00C30801"/>
    <w:rsid w:val="00C324BD"/>
    <w:rsid w:val="00C404F2"/>
    <w:rsid w:val="00C40D37"/>
    <w:rsid w:val="00C4216C"/>
    <w:rsid w:val="00C43ED9"/>
    <w:rsid w:val="00C44C51"/>
    <w:rsid w:val="00C4503B"/>
    <w:rsid w:val="00C46B9E"/>
    <w:rsid w:val="00C506DE"/>
    <w:rsid w:val="00C51260"/>
    <w:rsid w:val="00C52DCD"/>
    <w:rsid w:val="00C548A0"/>
    <w:rsid w:val="00C55747"/>
    <w:rsid w:val="00C55B71"/>
    <w:rsid w:val="00C615EB"/>
    <w:rsid w:val="00C61D7E"/>
    <w:rsid w:val="00C63CB9"/>
    <w:rsid w:val="00C70298"/>
    <w:rsid w:val="00C72C02"/>
    <w:rsid w:val="00C730C4"/>
    <w:rsid w:val="00C75B26"/>
    <w:rsid w:val="00C764DC"/>
    <w:rsid w:val="00C77DA1"/>
    <w:rsid w:val="00C80E54"/>
    <w:rsid w:val="00C86E45"/>
    <w:rsid w:val="00C90651"/>
    <w:rsid w:val="00C93CDB"/>
    <w:rsid w:val="00C96303"/>
    <w:rsid w:val="00CA0524"/>
    <w:rsid w:val="00CA2AA6"/>
    <w:rsid w:val="00CA6294"/>
    <w:rsid w:val="00CA6F31"/>
    <w:rsid w:val="00CA7504"/>
    <w:rsid w:val="00CA7A6E"/>
    <w:rsid w:val="00CB3CC1"/>
    <w:rsid w:val="00CB704F"/>
    <w:rsid w:val="00CB7AE8"/>
    <w:rsid w:val="00CC0F2F"/>
    <w:rsid w:val="00CC1C43"/>
    <w:rsid w:val="00CC483C"/>
    <w:rsid w:val="00CC7514"/>
    <w:rsid w:val="00CC7B2D"/>
    <w:rsid w:val="00CD0206"/>
    <w:rsid w:val="00CD11D3"/>
    <w:rsid w:val="00CD13E5"/>
    <w:rsid w:val="00CD47D1"/>
    <w:rsid w:val="00CD653E"/>
    <w:rsid w:val="00CD7819"/>
    <w:rsid w:val="00CD7B87"/>
    <w:rsid w:val="00CE1B99"/>
    <w:rsid w:val="00CE4239"/>
    <w:rsid w:val="00CE579E"/>
    <w:rsid w:val="00CE60B1"/>
    <w:rsid w:val="00CE67E2"/>
    <w:rsid w:val="00CF0C58"/>
    <w:rsid w:val="00CF25A9"/>
    <w:rsid w:val="00CF25F5"/>
    <w:rsid w:val="00CF441D"/>
    <w:rsid w:val="00D01F9B"/>
    <w:rsid w:val="00D109C3"/>
    <w:rsid w:val="00D13D1C"/>
    <w:rsid w:val="00D17E61"/>
    <w:rsid w:val="00D201F0"/>
    <w:rsid w:val="00D212AA"/>
    <w:rsid w:val="00D22B0A"/>
    <w:rsid w:val="00D27C15"/>
    <w:rsid w:val="00D32CF7"/>
    <w:rsid w:val="00D34A35"/>
    <w:rsid w:val="00D404B5"/>
    <w:rsid w:val="00D411F5"/>
    <w:rsid w:val="00D423C1"/>
    <w:rsid w:val="00D42B74"/>
    <w:rsid w:val="00D4435B"/>
    <w:rsid w:val="00D449A6"/>
    <w:rsid w:val="00D4637E"/>
    <w:rsid w:val="00D46B02"/>
    <w:rsid w:val="00D506D4"/>
    <w:rsid w:val="00D51576"/>
    <w:rsid w:val="00D532E2"/>
    <w:rsid w:val="00D55EEA"/>
    <w:rsid w:val="00D56372"/>
    <w:rsid w:val="00D61C98"/>
    <w:rsid w:val="00D62040"/>
    <w:rsid w:val="00D654B9"/>
    <w:rsid w:val="00D65A2C"/>
    <w:rsid w:val="00D65DC0"/>
    <w:rsid w:val="00D70B74"/>
    <w:rsid w:val="00D7155F"/>
    <w:rsid w:val="00D715F8"/>
    <w:rsid w:val="00D73ADF"/>
    <w:rsid w:val="00D8286F"/>
    <w:rsid w:val="00D86F0B"/>
    <w:rsid w:val="00D90F04"/>
    <w:rsid w:val="00D93FF7"/>
    <w:rsid w:val="00D955AC"/>
    <w:rsid w:val="00D96627"/>
    <w:rsid w:val="00D978E6"/>
    <w:rsid w:val="00DA155B"/>
    <w:rsid w:val="00DA6915"/>
    <w:rsid w:val="00DB1FB4"/>
    <w:rsid w:val="00DB2E8C"/>
    <w:rsid w:val="00DB35F8"/>
    <w:rsid w:val="00DB4039"/>
    <w:rsid w:val="00DB41E3"/>
    <w:rsid w:val="00DB5FBE"/>
    <w:rsid w:val="00DB6AD5"/>
    <w:rsid w:val="00DB7A1E"/>
    <w:rsid w:val="00DC08F3"/>
    <w:rsid w:val="00DC12DD"/>
    <w:rsid w:val="00DC22D6"/>
    <w:rsid w:val="00DC4087"/>
    <w:rsid w:val="00DC4686"/>
    <w:rsid w:val="00DC7638"/>
    <w:rsid w:val="00DD1BF8"/>
    <w:rsid w:val="00DD40A7"/>
    <w:rsid w:val="00DD6A89"/>
    <w:rsid w:val="00DD6F80"/>
    <w:rsid w:val="00DE1C85"/>
    <w:rsid w:val="00DE3CF7"/>
    <w:rsid w:val="00DE6650"/>
    <w:rsid w:val="00DE6FA4"/>
    <w:rsid w:val="00DF4514"/>
    <w:rsid w:val="00DF4AC6"/>
    <w:rsid w:val="00DF77E0"/>
    <w:rsid w:val="00E01202"/>
    <w:rsid w:val="00E02B45"/>
    <w:rsid w:val="00E02F2F"/>
    <w:rsid w:val="00E0381D"/>
    <w:rsid w:val="00E04D44"/>
    <w:rsid w:val="00E07464"/>
    <w:rsid w:val="00E11CBE"/>
    <w:rsid w:val="00E12A41"/>
    <w:rsid w:val="00E16866"/>
    <w:rsid w:val="00E16AA6"/>
    <w:rsid w:val="00E17EAA"/>
    <w:rsid w:val="00E2420D"/>
    <w:rsid w:val="00E24A80"/>
    <w:rsid w:val="00E27D9E"/>
    <w:rsid w:val="00E3111D"/>
    <w:rsid w:val="00E345A7"/>
    <w:rsid w:val="00E356EA"/>
    <w:rsid w:val="00E4403D"/>
    <w:rsid w:val="00E448D3"/>
    <w:rsid w:val="00E508C7"/>
    <w:rsid w:val="00E50C1B"/>
    <w:rsid w:val="00E5149F"/>
    <w:rsid w:val="00E55801"/>
    <w:rsid w:val="00E55B74"/>
    <w:rsid w:val="00E61DF0"/>
    <w:rsid w:val="00E61E17"/>
    <w:rsid w:val="00E622AA"/>
    <w:rsid w:val="00E63FB0"/>
    <w:rsid w:val="00E64FA5"/>
    <w:rsid w:val="00E67A56"/>
    <w:rsid w:val="00E71522"/>
    <w:rsid w:val="00E76A9B"/>
    <w:rsid w:val="00E77A07"/>
    <w:rsid w:val="00E822DD"/>
    <w:rsid w:val="00E82EEC"/>
    <w:rsid w:val="00E83B22"/>
    <w:rsid w:val="00E906D9"/>
    <w:rsid w:val="00E90E48"/>
    <w:rsid w:val="00E92001"/>
    <w:rsid w:val="00E921BF"/>
    <w:rsid w:val="00E931E2"/>
    <w:rsid w:val="00E94F6D"/>
    <w:rsid w:val="00E9597B"/>
    <w:rsid w:val="00E96BF6"/>
    <w:rsid w:val="00EA1C12"/>
    <w:rsid w:val="00EA2255"/>
    <w:rsid w:val="00EA445A"/>
    <w:rsid w:val="00EA49DF"/>
    <w:rsid w:val="00EB2E33"/>
    <w:rsid w:val="00EB555A"/>
    <w:rsid w:val="00EB62A0"/>
    <w:rsid w:val="00EC1B61"/>
    <w:rsid w:val="00EC3332"/>
    <w:rsid w:val="00EC642B"/>
    <w:rsid w:val="00ED5A25"/>
    <w:rsid w:val="00ED6DF8"/>
    <w:rsid w:val="00EE4237"/>
    <w:rsid w:val="00EE7633"/>
    <w:rsid w:val="00EF0860"/>
    <w:rsid w:val="00EF2FE1"/>
    <w:rsid w:val="00EF48CF"/>
    <w:rsid w:val="00EF4ABB"/>
    <w:rsid w:val="00EF574C"/>
    <w:rsid w:val="00F01FF8"/>
    <w:rsid w:val="00F06CBA"/>
    <w:rsid w:val="00F075F2"/>
    <w:rsid w:val="00F102F8"/>
    <w:rsid w:val="00F112FB"/>
    <w:rsid w:val="00F143D6"/>
    <w:rsid w:val="00F1451D"/>
    <w:rsid w:val="00F160BF"/>
    <w:rsid w:val="00F20975"/>
    <w:rsid w:val="00F214B0"/>
    <w:rsid w:val="00F21AE9"/>
    <w:rsid w:val="00F21D38"/>
    <w:rsid w:val="00F32C49"/>
    <w:rsid w:val="00F332EF"/>
    <w:rsid w:val="00F350D2"/>
    <w:rsid w:val="00F352A5"/>
    <w:rsid w:val="00F355E6"/>
    <w:rsid w:val="00F37F72"/>
    <w:rsid w:val="00F4059B"/>
    <w:rsid w:val="00F4196A"/>
    <w:rsid w:val="00F444EF"/>
    <w:rsid w:val="00F46B41"/>
    <w:rsid w:val="00F51AE6"/>
    <w:rsid w:val="00F53A72"/>
    <w:rsid w:val="00F54E37"/>
    <w:rsid w:val="00F55F40"/>
    <w:rsid w:val="00F56969"/>
    <w:rsid w:val="00F57074"/>
    <w:rsid w:val="00F5710B"/>
    <w:rsid w:val="00F5756C"/>
    <w:rsid w:val="00F6045C"/>
    <w:rsid w:val="00F61DE1"/>
    <w:rsid w:val="00F61F7D"/>
    <w:rsid w:val="00F63569"/>
    <w:rsid w:val="00F641FF"/>
    <w:rsid w:val="00F64423"/>
    <w:rsid w:val="00F67ABF"/>
    <w:rsid w:val="00F707E1"/>
    <w:rsid w:val="00F70FED"/>
    <w:rsid w:val="00F726C0"/>
    <w:rsid w:val="00F72927"/>
    <w:rsid w:val="00F72E83"/>
    <w:rsid w:val="00F73DCC"/>
    <w:rsid w:val="00F7422F"/>
    <w:rsid w:val="00F779F6"/>
    <w:rsid w:val="00F77FD8"/>
    <w:rsid w:val="00F80116"/>
    <w:rsid w:val="00F822C9"/>
    <w:rsid w:val="00F82587"/>
    <w:rsid w:val="00F85F08"/>
    <w:rsid w:val="00F86BDF"/>
    <w:rsid w:val="00F90698"/>
    <w:rsid w:val="00F9132C"/>
    <w:rsid w:val="00F920F5"/>
    <w:rsid w:val="00F921B2"/>
    <w:rsid w:val="00F92FFF"/>
    <w:rsid w:val="00F9322D"/>
    <w:rsid w:val="00F93A6D"/>
    <w:rsid w:val="00FA16F8"/>
    <w:rsid w:val="00FA7267"/>
    <w:rsid w:val="00FA745F"/>
    <w:rsid w:val="00FB05FD"/>
    <w:rsid w:val="00FB314C"/>
    <w:rsid w:val="00FB372E"/>
    <w:rsid w:val="00FB3D93"/>
    <w:rsid w:val="00FB44D5"/>
    <w:rsid w:val="00FB5190"/>
    <w:rsid w:val="00FB5A39"/>
    <w:rsid w:val="00FC29DF"/>
    <w:rsid w:val="00FC309F"/>
    <w:rsid w:val="00FC665A"/>
    <w:rsid w:val="00FC6A2F"/>
    <w:rsid w:val="00FD11A3"/>
    <w:rsid w:val="00FD1240"/>
    <w:rsid w:val="00FD26CB"/>
    <w:rsid w:val="00FD5C5D"/>
    <w:rsid w:val="00FE2FDB"/>
    <w:rsid w:val="00FE344B"/>
    <w:rsid w:val="00FE5C31"/>
    <w:rsid w:val="00FF1288"/>
    <w:rsid w:val="00FF49DA"/>
    <w:rsid w:val="00FF4BBF"/>
    <w:rsid w:val="00FF575C"/>
    <w:rsid w:val="00FF6688"/>
    <w:rsid w:val="00FF76D3"/>
    <w:rsid w:val="00FF7BA1"/>
    <w:rsid w:val="014A6265"/>
    <w:rsid w:val="036E09C2"/>
    <w:rsid w:val="03DB2231"/>
    <w:rsid w:val="041116EF"/>
    <w:rsid w:val="04975604"/>
    <w:rsid w:val="04FF6A1F"/>
    <w:rsid w:val="069968D9"/>
    <w:rsid w:val="07E04204"/>
    <w:rsid w:val="08192A18"/>
    <w:rsid w:val="0A1D5D0E"/>
    <w:rsid w:val="0C763168"/>
    <w:rsid w:val="0CA05EFC"/>
    <w:rsid w:val="0F4C23FC"/>
    <w:rsid w:val="11B37D36"/>
    <w:rsid w:val="138C761A"/>
    <w:rsid w:val="149C74E1"/>
    <w:rsid w:val="16D70A0B"/>
    <w:rsid w:val="17454A38"/>
    <w:rsid w:val="18186DB2"/>
    <w:rsid w:val="1973028E"/>
    <w:rsid w:val="1B4E5D22"/>
    <w:rsid w:val="1BF751B1"/>
    <w:rsid w:val="1E207B40"/>
    <w:rsid w:val="1FBE691D"/>
    <w:rsid w:val="1FD435F7"/>
    <w:rsid w:val="20964859"/>
    <w:rsid w:val="22E17575"/>
    <w:rsid w:val="253357AE"/>
    <w:rsid w:val="25837DB4"/>
    <w:rsid w:val="25D6438C"/>
    <w:rsid w:val="28496294"/>
    <w:rsid w:val="2B6E260F"/>
    <w:rsid w:val="2BF978E8"/>
    <w:rsid w:val="2D0B32E0"/>
    <w:rsid w:val="2F994E73"/>
    <w:rsid w:val="31AE1031"/>
    <w:rsid w:val="32013C5E"/>
    <w:rsid w:val="331462A6"/>
    <w:rsid w:val="34C97FAE"/>
    <w:rsid w:val="353C2DF7"/>
    <w:rsid w:val="35F91974"/>
    <w:rsid w:val="365E2D97"/>
    <w:rsid w:val="3684184C"/>
    <w:rsid w:val="38EE06BC"/>
    <w:rsid w:val="3FDA4785"/>
    <w:rsid w:val="42552072"/>
    <w:rsid w:val="43225E2A"/>
    <w:rsid w:val="43CC70A2"/>
    <w:rsid w:val="43E0458F"/>
    <w:rsid w:val="45BA1243"/>
    <w:rsid w:val="469E69A0"/>
    <w:rsid w:val="46A13533"/>
    <w:rsid w:val="47187FBB"/>
    <w:rsid w:val="47A173A9"/>
    <w:rsid w:val="484F7890"/>
    <w:rsid w:val="49EA4232"/>
    <w:rsid w:val="4D761E2D"/>
    <w:rsid w:val="4DFE6210"/>
    <w:rsid w:val="4E7E075B"/>
    <w:rsid w:val="4F3C6294"/>
    <w:rsid w:val="4FF131E5"/>
    <w:rsid w:val="5023564A"/>
    <w:rsid w:val="533930B6"/>
    <w:rsid w:val="55F2573F"/>
    <w:rsid w:val="5F4678B1"/>
    <w:rsid w:val="6228041C"/>
    <w:rsid w:val="643F06A4"/>
    <w:rsid w:val="64A51747"/>
    <w:rsid w:val="660F66C6"/>
    <w:rsid w:val="66562801"/>
    <w:rsid w:val="68A770C6"/>
    <w:rsid w:val="6DDB4366"/>
    <w:rsid w:val="6E577F36"/>
    <w:rsid w:val="6E897757"/>
    <w:rsid w:val="6EAC5E63"/>
    <w:rsid w:val="6FC32EE6"/>
    <w:rsid w:val="702073C0"/>
    <w:rsid w:val="753C1CB7"/>
    <w:rsid w:val="776E3B4C"/>
    <w:rsid w:val="78593AA1"/>
    <w:rsid w:val="78B851C9"/>
    <w:rsid w:val="78E94FD9"/>
    <w:rsid w:val="7AE32C10"/>
    <w:rsid w:val="7CD45A2B"/>
    <w:rsid w:val="7D2F4261"/>
    <w:rsid w:val="7E2C4A57"/>
    <w:rsid w:val="7F75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7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p16"/>
    <w:basedOn w:val="1"/>
    <w:qFormat/>
    <w:uiPriority w:val="0"/>
    <w:pPr>
      <w:widowControl/>
      <w:ind w:firstLine="420"/>
    </w:pPr>
    <w:rPr>
      <w:rFonts w:ascii="宋体" w:hAnsi="宋体" w:eastAsia="宋体" w:cs="宋体"/>
      <w:kern w:val="0"/>
      <w:szCs w:val="21"/>
    </w:rPr>
  </w:style>
  <w:style w:type="paragraph" w:customStyle="1" w:styleId="11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paragraph" w:styleId="12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2</Pages>
  <Words>220</Words>
  <Characters>1257</Characters>
  <Lines>10</Lines>
  <Paragraphs>2</Paragraphs>
  <TotalTime>136</TotalTime>
  <ScaleCrop>false</ScaleCrop>
  <LinksUpToDate>false</LinksUpToDate>
  <CharactersWithSpaces>1475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2020-05-09T08:35:00Z</dcterms:created>
  <dc:creator>linda</dc:creator>
  <cp:lastModifiedBy>探索者LindaZ</cp:lastModifiedBy>
  <dcterms:modified xsi:type="dcterms:W3CDTF">2022-03-09T09:16:38Z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2A81562FB4D149A8A11984A11C6B32DA</vt:lpwstr>
  </property>
</Properties>
</file>