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B0E5C" w14:textId="76E38242" w:rsidR="00D02A56" w:rsidRPr="00284F48" w:rsidRDefault="008B3653" w:rsidP="006702BB">
      <w:pPr>
        <w:adjustRightInd/>
        <w:snapToGrid/>
        <w:spacing w:after="0"/>
        <w:jc w:val="center"/>
        <w:outlineLvl w:val="0"/>
        <w:rPr>
          <w:rFonts w:ascii="宋体" w:eastAsia="宋体" w:hAnsi="宋体" w:cs="宋体"/>
          <w:b/>
          <w:bCs/>
          <w:color w:val="000000" w:themeColor="text1"/>
          <w:kern w:val="36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高效沟通技巧</w:t>
      </w:r>
    </w:p>
    <w:p w14:paraId="3B2CD4C2" w14:textId="53AD0882" w:rsidR="00940BAD" w:rsidRPr="00DB04DA" w:rsidRDefault="008B3653" w:rsidP="008B3653">
      <w:pPr>
        <w:adjustRightInd/>
        <w:snapToGrid/>
        <w:spacing w:after="0"/>
        <w:jc w:val="center"/>
        <w:outlineLvl w:val="0"/>
        <w:rPr>
          <w:rFonts w:ascii="宋体" w:eastAsia="宋体" w:hAnsi="宋体"/>
          <w:b/>
          <w:color w:val="C00000"/>
          <w:sz w:val="21"/>
          <w:szCs w:val="21"/>
        </w:rPr>
      </w:pPr>
      <w:r w:rsidRPr="00DB04DA">
        <w:rPr>
          <w:rFonts w:ascii="宋体" w:eastAsia="宋体" w:hAnsi="宋体"/>
          <w:b/>
          <w:color w:val="C00000"/>
          <w:sz w:val="21"/>
          <w:szCs w:val="21"/>
        </w:rPr>
        <w:t xml:space="preserve"> </w:t>
      </w:r>
    </w:p>
    <w:p w14:paraId="41EAD8DD" w14:textId="77777777" w:rsidR="001D71A7" w:rsidRPr="00A209D7" w:rsidRDefault="001D71A7" w:rsidP="001D71A7">
      <w:pPr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【课程背景】</w:t>
      </w:r>
    </w:p>
    <w:p w14:paraId="698E6D93" w14:textId="77777777" w:rsidR="001D71A7" w:rsidRDefault="00973F69" w:rsidP="001D71A7">
      <w:pPr>
        <w:rPr>
          <w:rStyle w:val="a5"/>
          <w:rFonts w:ascii="宋体" w:eastAsia="宋体" w:hAnsi="宋体"/>
          <w:b w:val="0"/>
          <w:bCs/>
          <w:noProof/>
          <w:color w:val="000000"/>
          <w:sz w:val="21"/>
          <w:szCs w:val="21"/>
        </w:rPr>
      </w:pPr>
      <w:r>
        <w:rPr>
          <w:rFonts w:ascii="宋体" w:eastAsia="宋体" w:hAnsi="宋体"/>
          <w:bCs/>
          <w:noProof/>
          <w:color w:val="000000"/>
          <w:sz w:val="21"/>
          <w:szCs w:val="21"/>
        </w:rPr>
        <w:drawing>
          <wp:inline distT="0" distB="0" distL="0" distR="0" wp14:anchorId="0F772867" wp14:editId="6955BE4C">
            <wp:extent cx="5477510" cy="3010535"/>
            <wp:effectExtent l="19050" t="0" r="8890" b="0"/>
            <wp:docPr id="1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10" cy="301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0E91B2" w14:textId="77777777" w:rsidR="001D71A7" w:rsidRPr="007653F2" w:rsidRDefault="001D71A7" w:rsidP="001D71A7">
      <w:pPr>
        <w:spacing w:line="360" w:lineRule="auto"/>
        <w:ind w:firstLineChars="196" w:firstLine="412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人与人之间最重要的是什么？沟通！没有沟通，世界将会一团糟。</w:t>
      </w:r>
    </w:p>
    <w:p w14:paraId="01F825B8" w14:textId="77777777" w:rsidR="001D71A7" w:rsidRPr="007653F2" w:rsidRDefault="001D71A7" w:rsidP="001D71A7">
      <w:pPr>
        <w:spacing w:line="360" w:lineRule="auto"/>
        <w:ind w:firstLineChars="196" w:firstLine="412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领导和员工之间最重要的是什么？沟通！没有沟通，企业将会陷入混乱停顿的状态。</w:t>
      </w:r>
    </w:p>
    <w:p w14:paraId="27CBC555" w14:textId="77777777" w:rsidR="001D71A7" w:rsidRPr="007653F2" w:rsidRDefault="001D71A7" w:rsidP="001D71A7">
      <w:pPr>
        <w:spacing w:line="360" w:lineRule="auto"/>
        <w:ind w:firstLineChars="196" w:firstLine="412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拥有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多年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华为技术，中兴通讯等500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强企业管理经验的</w:t>
      </w:r>
      <w:smartTag w:uri="urn:schemas-microsoft-com:office:smarttags" w:element="PersonName">
        <w:smartTagPr>
          <w:attr w:name="ProductID" w:val="冯南石"/>
        </w:smartTagPr>
        <w:r>
          <w:rPr>
            <w:rStyle w:val="a5"/>
            <w:rFonts w:ascii="宋体" w:eastAsia="宋体" w:hAnsi="宋体" w:hint="eastAsia"/>
            <w:b w:val="0"/>
            <w:color w:val="000000"/>
            <w:sz w:val="21"/>
            <w:szCs w:val="21"/>
          </w:rPr>
          <w:t>冯南石</w:t>
        </w:r>
      </w:smartTag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博士，将会给您解答在企业管理沟通中遇到的各种问题和解决方案。</w:t>
      </w:r>
    </w:p>
    <w:p w14:paraId="4F5E1E47" w14:textId="77777777" w:rsidR="001D71A7" w:rsidRPr="007653F2" w:rsidRDefault="001D71A7" w:rsidP="001D71A7">
      <w:pPr>
        <w:spacing w:line="360" w:lineRule="auto"/>
        <w:ind w:firstLineChars="196" w:firstLine="412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一个好的教导老师可以建筑人的能力基础，一个好的学习课程可以建筑人的能力栋梁。人与人之间最重要的就是沟通，沟通无处不在。在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实际工作中遇到一些瓶颈，比如沟通对象的误解，没有按照自己的意愿去办事，这个时候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技巧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就非常重要，通过有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效的沟通，快速准确的了解对方的意图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，也让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对方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明白自己真正想要的结果，轻则在日常工作中避免错误，重则挽救公司混乱的难题。</w:t>
      </w:r>
    </w:p>
    <w:p w14:paraId="68BC76D0" w14:textId="77777777" w:rsidR="001D71A7" w:rsidRPr="007653F2" w:rsidRDefault="001D71A7" w:rsidP="001D71A7">
      <w:pPr>
        <w:spacing w:line="360" w:lineRule="auto"/>
        <w:ind w:firstLineChars="196" w:firstLine="412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在《高效</w:t>
      </w:r>
      <w:r w:rsidR="00E660BE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管理沟通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》课程里，冯南石老师将会给您一一解答您在工作中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遇到的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沟通问题和疑惑，让您实现如何高效的沟通，如何得到上级的赏识、同事的青睐，</w:t>
      </w:r>
      <w:r w:rsidR="00E660BE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下属的尊重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工作</w:t>
      </w:r>
      <w:r w:rsidRPr="007653F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更上一层楼！</w:t>
      </w:r>
    </w:p>
    <w:p w14:paraId="2126EE6B" w14:textId="77777777" w:rsidR="001D71A7" w:rsidRDefault="001D71A7" w:rsidP="001D71A7">
      <w:pPr>
        <w:rPr>
          <w:rStyle w:val="a5"/>
          <w:rFonts w:ascii="宋体" w:eastAsia="宋体" w:hAnsi="宋体"/>
          <w:b w:val="0"/>
          <w:bCs/>
          <w:noProof/>
          <w:color w:val="000000"/>
          <w:sz w:val="21"/>
          <w:szCs w:val="21"/>
        </w:rPr>
      </w:pPr>
    </w:p>
    <w:p w14:paraId="6D954514" w14:textId="77777777" w:rsidR="001D71A7" w:rsidRPr="00E15CB8" w:rsidRDefault="001D71A7" w:rsidP="001D71A7">
      <w:pPr>
        <w:rPr>
          <w:rStyle w:val="a5"/>
          <w:rFonts w:ascii="宋体" w:eastAsia="宋体" w:hAnsi="宋体"/>
          <w:bCs/>
          <w:color w:val="C00000"/>
          <w:sz w:val="21"/>
          <w:szCs w:val="21"/>
        </w:rPr>
      </w:pPr>
      <w:r w:rsidRPr="00C34EB2">
        <w:rPr>
          <w:rFonts w:ascii="宋体" w:eastAsia="宋体" w:hAnsi="宋体"/>
          <w:b/>
          <w:color w:val="C00000"/>
          <w:sz w:val="21"/>
          <w:szCs w:val="21"/>
        </w:rPr>
        <w:t>【课程</w:t>
      </w:r>
      <w:r w:rsidRPr="00C34EB2">
        <w:rPr>
          <w:rFonts w:ascii="宋体" w:eastAsia="宋体" w:hAnsi="宋体" w:hint="eastAsia"/>
          <w:b/>
          <w:color w:val="C00000"/>
          <w:sz w:val="21"/>
          <w:szCs w:val="21"/>
        </w:rPr>
        <w:t>特色</w:t>
      </w:r>
      <w:r w:rsidRPr="00C34EB2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1287F1AD" w14:textId="77777777" w:rsidR="001D71A7" w:rsidRDefault="001D71A7" w:rsidP="001D71A7">
      <w:p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融入大量500强公司真实案例，实战为王！</w:t>
      </w:r>
    </w:p>
    <w:p w14:paraId="044F326C" w14:textId="77777777" w:rsidR="001D71A7" w:rsidRPr="00C34EB2" w:rsidRDefault="001D71A7" w:rsidP="001D71A7">
      <w:p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上午学，下午用，招招实用；沟通</w:t>
      </w: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难，明理易，事事简易。</w:t>
      </w:r>
    </w:p>
    <w:p w14:paraId="6D4E1207" w14:textId="77777777" w:rsidR="001D71A7" w:rsidRDefault="001D71A7" w:rsidP="001D71A7">
      <w:p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C34EB2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lastRenderedPageBreak/>
        <w:t>企业现状为导向，思维启迪是手段。思想顿悟，方法落地。</w:t>
      </w:r>
    </w:p>
    <w:p w14:paraId="67168A9B" w14:textId="77777777" w:rsidR="001D71A7" w:rsidRPr="00C34EB2" w:rsidRDefault="001D71A7" w:rsidP="001D71A7">
      <w:pPr>
        <w:rPr>
          <w:rFonts w:ascii="宋体" w:eastAsia="宋体" w:hAnsi="宋体"/>
          <w:bCs/>
          <w:color w:val="000000"/>
          <w:sz w:val="21"/>
          <w:szCs w:val="21"/>
        </w:rPr>
      </w:pPr>
    </w:p>
    <w:p w14:paraId="66D04415" w14:textId="77777777" w:rsidR="001D71A7" w:rsidRPr="00A209D7" w:rsidRDefault="001D71A7" w:rsidP="001D71A7">
      <w:pPr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【培训</w:t>
      </w:r>
      <w:r w:rsidRPr="00A209D7">
        <w:rPr>
          <w:rFonts w:ascii="宋体" w:eastAsia="宋体" w:hAnsi="宋体" w:hint="eastAsia"/>
          <w:b/>
          <w:color w:val="C00000"/>
          <w:sz w:val="21"/>
          <w:szCs w:val="21"/>
        </w:rPr>
        <w:t>对象</w:t>
      </w:r>
      <w:r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5ED0C96C" w14:textId="7F64A09A" w:rsidR="001D71A7" w:rsidRPr="00A209D7" w:rsidRDefault="001D71A7" w:rsidP="001D71A7">
      <w:pPr>
        <w:rPr>
          <w:rFonts w:ascii="宋体" w:eastAsia="宋体" w:hAnsi="宋体"/>
          <w:sz w:val="21"/>
          <w:szCs w:val="21"/>
        </w:rPr>
      </w:pPr>
      <w:r w:rsidRPr="00A209D7">
        <w:rPr>
          <w:rFonts w:ascii="宋体" w:eastAsia="宋体" w:hAnsi="宋体" w:hint="eastAsia"/>
          <w:sz w:val="21"/>
          <w:szCs w:val="21"/>
        </w:rPr>
        <w:t>各</w:t>
      </w:r>
      <w:r w:rsidR="00647B22">
        <w:rPr>
          <w:rFonts w:ascii="宋体" w:eastAsia="宋体" w:hAnsi="宋体" w:hint="eastAsia"/>
          <w:sz w:val="21"/>
          <w:szCs w:val="21"/>
        </w:rPr>
        <w:t>公司高管、</w:t>
      </w:r>
      <w:r w:rsidRPr="00A209D7">
        <w:rPr>
          <w:rFonts w:ascii="宋体" w:eastAsia="宋体" w:hAnsi="宋体" w:hint="eastAsia"/>
          <w:sz w:val="21"/>
          <w:szCs w:val="21"/>
        </w:rPr>
        <w:t>部门经理、主管、新提拔的</w:t>
      </w:r>
      <w:r>
        <w:rPr>
          <w:rFonts w:ascii="宋体" w:eastAsia="宋体" w:hAnsi="宋体" w:hint="eastAsia"/>
          <w:sz w:val="21"/>
          <w:szCs w:val="21"/>
        </w:rPr>
        <w:t>从专业人才转型到管理的人员，</w:t>
      </w:r>
      <w:r w:rsidRPr="00360659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以及有管理潜质的骨干员工，有意向提高沟通能力的人员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。</w:t>
      </w:r>
    </w:p>
    <w:p w14:paraId="0ACC0E60" w14:textId="77777777" w:rsidR="001D71A7" w:rsidRPr="00360659" w:rsidRDefault="001D71A7" w:rsidP="001D71A7">
      <w:p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</w:p>
    <w:p w14:paraId="5150400E" w14:textId="77777777" w:rsidR="001D71A7" w:rsidRDefault="001D71A7" w:rsidP="001D71A7">
      <w:pPr>
        <w:rPr>
          <w:rFonts w:ascii="宋体" w:eastAsia="宋体" w:hAnsi="宋体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【培训</w:t>
      </w:r>
      <w:r w:rsidRPr="00A209D7">
        <w:rPr>
          <w:rFonts w:ascii="宋体" w:eastAsia="宋体" w:hAnsi="宋体" w:hint="eastAsia"/>
          <w:b/>
          <w:color w:val="C00000"/>
          <w:sz w:val="21"/>
          <w:szCs w:val="21"/>
        </w:rPr>
        <w:t>课时</w:t>
      </w:r>
      <w:r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  <w:r>
        <w:rPr>
          <w:rFonts w:ascii="宋体" w:eastAsia="宋体" w:hAnsi="宋体" w:hint="eastAsia"/>
          <w:sz w:val="21"/>
          <w:szCs w:val="21"/>
        </w:rPr>
        <w:t>12</w:t>
      </w:r>
      <w:r w:rsidRPr="00A209D7">
        <w:rPr>
          <w:rFonts w:ascii="宋体" w:eastAsia="宋体" w:hAnsi="宋体" w:hint="eastAsia"/>
          <w:sz w:val="21"/>
          <w:szCs w:val="21"/>
        </w:rPr>
        <w:t>小时（</w:t>
      </w:r>
      <w:r>
        <w:rPr>
          <w:rFonts w:ascii="宋体" w:eastAsia="宋体" w:hAnsi="宋体" w:hint="eastAsia"/>
          <w:sz w:val="21"/>
          <w:szCs w:val="21"/>
        </w:rPr>
        <w:t>2</w:t>
      </w:r>
      <w:r w:rsidRPr="00A209D7">
        <w:rPr>
          <w:rFonts w:ascii="宋体" w:eastAsia="宋体" w:hAnsi="宋体" w:hint="eastAsia"/>
          <w:sz w:val="21"/>
          <w:szCs w:val="21"/>
        </w:rPr>
        <w:t>天）</w:t>
      </w:r>
    </w:p>
    <w:p w14:paraId="0EB6485C" w14:textId="77777777" w:rsidR="001D71A7" w:rsidRPr="00A209D7" w:rsidRDefault="001D71A7" w:rsidP="001D71A7">
      <w:pPr>
        <w:rPr>
          <w:rFonts w:ascii="宋体" w:eastAsia="宋体" w:hAnsi="宋体"/>
          <w:sz w:val="21"/>
          <w:szCs w:val="21"/>
        </w:rPr>
      </w:pPr>
    </w:p>
    <w:p w14:paraId="02029AC9" w14:textId="77777777" w:rsidR="001D71A7" w:rsidRPr="00A209D7" w:rsidRDefault="001D71A7" w:rsidP="001D71A7">
      <w:pPr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【培训目标】</w:t>
      </w:r>
    </w:p>
    <w:p w14:paraId="38F8CEB0" w14:textId="77777777" w:rsidR="001D71A7" w:rsidRDefault="001D71A7" w:rsidP="001D71A7">
      <w:pPr>
        <w:numPr>
          <w:ilvl w:val="0"/>
          <w:numId w:val="1"/>
        </w:num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正确理解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沟通的概念和过程</w:t>
      </w:r>
    </w:p>
    <w:p w14:paraId="3C1DFC39" w14:textId="77777777" w:rsidR="001D71A7" w:rsidRPr="00A209D7" w:rsidRDefault="001D71A7" w:rsidP="001D71A7">
      <w:pPr>
        <w:numPr>
          <w:ilvl w:val="0"/>
          <w:numId w:val="1"/>
        </w:num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掌握沟通的五大核心技术</w:t>
      </w:r>
    </w:p>
    <w:p w14:paraId="6561EFB8" w14:textId="77777777" w:rsidR="001D71A7" w:rsidRPr="00A209D7" w:rsidRDefault="001D71A7" w:rsidP="001D71A7">
      <w:pPr>
        <w:numPr>
          <w:ilvl w:val="0"/>
          <w:numId w:val="1"/>
        </w:num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管理沟通的原则和方法</w:t>
      </w:r>
    </w:p>
    <w:p w14:paraId="79365DF3" w14:textId="77777777" w:rsidR="001D71A7" w:rsidRPr="00A209D7" w:rsidRDefault="001D71A7" w:rsidP="001D71A7">
      <w:pPr>
        <w:numPr>
          <w:ilvl w:val="0"/>
          <w:numId w:val="1"/>
        </w:numPr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209D7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掌握</w:t>
      </w: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常见管理沟通方式的技巧</w:t>
      </w:r>
    </w:p>
    <w:p w14:paraId="35BF3A00" w14:textId="77777777" w:rsidR="001D71A7" w:rsidRPr="00A209D7" w:rsidRDefault="001D71A7" w:rsidP="001D71A7">
      <w:pPr>
        <w:numPr>
          <w:ilvl w:val="0"/>
          <w:numId w:val="1"/>
        </w:numPr>
        <w:rPr>
          <w:rStyle w:val="a5"/>
          <w:rFonts w:ascii="宋体" w:eastAsia="宋体" w:hAnsi="宋体"/>
          <w:bCs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通过情商修炼提升沟通能力</w:t>
      </w:r>
    </w:p>
    <w:p w14:paraId="0420DC42" w14:textId="77777777" w:rsidR="001D71A7" w:rsidRPr="00A209D7" w:rsidRDefault="001D71A7" w:rsidP="001D71A7">
      <w:pPr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</w:t>
      </w:r>
      <w:r w:rsidRPr="00A209D7">
        <w:rPr>
          <w:rFonts w:ascii="宋体" w:eastAsia="宋体" w:hAnsi="宋体" w:hint="eastAsia"/>
          <w:b/>
          <w:color w:val="C00000"/>
          <w:sz w:val="21"/>
          <w:szCs w:val="21"/>
        </w:rPr>
        <w:t>课程内容</w:t>
      </w:r>
      <w:r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7BAE83AC" w14:textId="77777777" w:rsidR="001D71A7" w:rsidRPr="00F25478" w:rsidRDefault="001D71A7" w:rsidP="001D71A7">
      <w:pPr>
        <w:spacing w:line="400" w:lineRule="exact"/>
        <w:rPr>
          <w:rStyle w:val="a5"/>
          <w:rFonts w:ascii="宋体" w:eastAsia="宋体" w:hAnsi="宋体"/>
          <w:color w:val="000000"/>
          <w:sz w:val="21"/>
          <w:szCs w:val="21"/>
        </w:rPr>
      </w:pPr>
      <w:r w:rsidRPr="00F25478">
        <w:rPr>
          <w:rStyle w:val="a5"/>
          <w:rFonts w:ascii="宋体" w:eastAsia="宋体" w:hAnsi="宋体" w:hint="eastAsia"/>
          <w:color w:val="000000"/>
          <w:sz w:val="21"/>
          <w:szCs w:val="21"/>
        </w:rPr>
        <w:t>第</w:t>
      </w:r>
      <w:r w:rsidRPr="00F25478">
        <w:rPr>
          <w:rStyle w:val="a5"/>
          <w:rFonts w:ascii="宋体" w:eastAsia="宋体" w:hAnsi="宋体"/>
          <w:color w:val="000000"/>
          <w:sz w:val="21"/>
          <w:szCs w:val="21"/>
        </w:rPr>
        <w:t>一</w:t>
      </w:r>
      <w:r w:rsidRPr="00F25478">
        <w:rPr>
          <w:rStyle w:val="a5"/>
          <w:rFonts w:ascii="宋体" w:eastAsia="宋体" w:hAnsi="宋体" w:hint="eastAsia"/>
          <w:color w:val="000000"/>
          <w:sz w:val="21"/>
          <w:szCs w:val="21"/>
        </w:rPr>
        <w:t>单元：</w:t>
      </w:r>
      <w:r w:rsidR="00AF5500">
        <w:rPr>
          <w:rStyle w:val="a5"/>
          <w:rFonts w:ascii="宋体" w:eastAsia="宋体" w:hAnsi="宋体" w:hint="eastAsia"/>
          <w:color w:val="000000"/>
          <w:sz w:val="21"/>
          <w:szCs w:val="21"/>
        </w:rPr>
        <w:t>沟通概念和</w:t>
      </w:r>
      <w:r w:rsidR="00A13B7E">
        <w:rPr>
          <w:rStyle w:val="a5"/>
          <w:rFonts w:ascii="宋体" w:eastAsia="宋体" w:hAnsi="宋体" w:hint="eastAsia"/>
          <w:color w:val="000000"/>
          <w:sz w:val="21"/>
          <w:szCs w:val="21"/>
        </w:rPr>
        <w:t>结构化表达技巧</w:t>
      </w:r>
    </w:p>
    <w:p w14:paraId="70FE6A6C" w14:textId="77777777" w:rsidR="001D71A7" w:rsidRPr="00AF5500" w:rsidRDefault="00837CE9" w:rsidP="00AF5500">
      <w:pPr>
        <w:numPr>
          <w:ilvl w:val="0"/>
          <w:numId w:val="18"/>
        </w:num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AF5500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企业管理中</w:t>
      </w:r>
      <w:r w:rsidR="001D71A7" w:rsidRPr="00AF5500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</w:t>
      </w:r>
      <w:r w:rsidR="00B00B09" w:rsidRPr="00AF5500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与协作</w:t>
      </w:r>
      <w:r w:rsidRPr="00AF5500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的重要性</w:t>
      </w:r>
    </w:p>
    <w:p w14:paraId="6B45A4B2" w14:textId="77777777" w:rsidR="001D71A7" w:rsidRDefault="001D71A7" w:rsidP="001D71A7">
      <w:pPr>
        <w:numPr>
          <w:ilvl w:val="0"/>
          <w:numId w:val="18"/>
        </w:num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沟通定义</w:t>
      </w:r>
    </w:p>
    <w:p w14:paraId="69CC3D6B" w14:textId="77777777" w:rsidR="001D71A7" w:rsidRDefault="00004805" w:rsidP="001D71A7">
      <w:pPr>
        <w:numPr>
          <w:ilvl w:val="0"/>
          <w:numId w:val="18"/>
        </w:num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有效沟通过程</w:t>
      </w:r>
    </w:p>
    <w:p w14:paraId="5B5D1C58" w14:textId="3D703807" w:rsidR="00B00B09" w:rsidRDefault="00004805" w:rsidP="001D71A7">
      <w:pPr>
        <w:numPr>
          <w:ilvl w:val="0"/>
          <w:numId w:val="18"/>
        </w:num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004805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沟通的四个层次</w:t>
      </w:r>
    </w:p>
    <w:p w14:paraId="5A396FE1" w14:textId="77777777" w:rsidR="004D0660" w:rsidRDefault="004D0660" w:rsidP="004D0660">
      <w:pPr>
        <w:numPr>
          <w:ilvl w:val="0"/>
          <w:numId w:val="19"/>
        </w:num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结构化表达九大框架</w:t>
      </w:r>
    </w:p>
    <w:p w14:paraId="68860026" w14:textId="77777777" w:rsidR="004D0660" w:rsidRDefault="004D0660" w:rsidP="004D0660">
      <w:pPr>
        <w:pStyle w:val="ad"/>
        <w:numPr>
          <w:ilvl w:val="0"/>
          <w:numId w:val="39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时间框架、空间框架</w:t>
      </w:r>
    </w:p>
    <w:p w14:paraId="77C0A3D8" w14:textId="77777777" w:rsidR="004D0660" w:rsidRDefault="004D0660" w:rsidP="004D0660">
      <w:pPr>
        <w:pStyle w:val="ad"/>
        <w:numPr>
          <w:ilvl w:val="0"/>
          <w:numId w:val="39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三角框架、变焦框架</w:t>
      </w:r>
    </w:p>
    <w:p w14:paraId="152226DC" w14:textId="5480FE02" w:rsidR="004D0660" w:rsidRPr="004D0660" w:rsidRDefault="004D0660" w:rsidP="004D0660">
      <w:pPr>
        <w:pStyle w:val="ad"/>
        <w:numPr>
          <w:ilvl w:val="0"/>
          <w:numId w:val="39"/>
        </w:numPr>
        <w:spacing w:line="400" w:lineRule="exact"/>
        <w:ind w:firstLineChars="0"/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钟摆框架、收益框架</w:t>
      </w:r>
    </w:p>
    <w:p w14:paraId="1E153A15" w14:textId="77777777" w:rsidR="00357246" w:rsidRPr="00357246" w:rsidRDefault="00357246" w:rsidP="00357246">
      <w:pPr>
        <w:numPr>
          <w:ilvl w:val="0"/>
          <w:numId w:val="19"/>
        </w:num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沟通的五大核心技术</w:t>
      </w:r>
    </w:p>
    <w:p w14:paraId="2F61F080" w14:textId="77777777" w:rsidR="00357246" w:rsidRPr="00357246" w:rsidRDefault="00357246" w:rsidP="00357246">
      <w:pPr>
        <w:pStyle w:val="ad"/>
        <w:numPr>
          <w:ilvl w:val="0"/>
          <w:numId w:val="37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波长技术</w:t>
      </w:r>
    </w:p>
    <w:p w14:paraId="5B54332B" w14:textId="77777777" w:rsidR="00357246" w:rsidRPr="00357246" w:rsidRDefault="00357246" w:rsidP="00357246">
      <w:pPr>
        <w:pStyle w:val="ad"/>
        <w:numPr>
          <w:ilvl w:val="0"/>
          <w:numId w:val="37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询问技术</w:t>
      </w:r>
    </w:p>
    <w:p w14:paraId="483BDC33" w14:textId="77777777" w:rsidR="00357246" w:rsidRPr="00357246" w:rsidRDefault="00357246" w:rsidP="00357246">
      <w:pPr>
        <w:pStyle w:val="ad"/>
        <w:numPr>
          <w:ilvl w:val="0"/>
          <w:numId w:val="37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lastRenderedPageBreak/>
        <w:t>处理冲突技术</w:t>
      </w:r>
    </w:p>
    <w:p w14:paraId="3B7B79BA" w14:textId="77777777" w:rsidR="00357246" w:rsidRPr="00357246" w:rsidRDefault="00357246" w:rsidP="00357246">
      <w:pPr>
        <w:pStyle w:val="ad"/>
        <w:numPr>
          <w:ilvl w:val="0"/>
          <w:numId w:val="37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理解技术</w:t>
      </w:r>
    </w:p>
    <w:p w14:paraId="0AF9AF50" w14:textId="77777777" w:rsidR="00357246" w:rsidRPr="00357246" w:rsidRDefault="00357246" w:rsidP="00357246">
      <w:pPr>
        <w:pStyle w:val="ad"/>
        <w:numPr>
          <w:ilvl w:val="0"/>
          <w:numId w:val="37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达成一致技术</w:t>
      </w:r>
    </w:p>
    <w:p w14:paraId="7BC0AB29" w14:textId="77777777" w:rsidR="00357246" w:rsidRDefault="00357246" w:rsidP="00357246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案例研讨：如何使用身体语言？</w:t>
      </w:r>
    </w:p>
    <w:p w14:paraId="2973423A" w14:textId="77777777" w:rsidR="00004805" w:rsidRDefault="00004805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案例研讨：通过沟通协同使得资源的效用最大化</w:t>
      </w:r>
    </w:p>
    <w:p w14:paraId="45C06823" w14:textId="77777777" w:rsidR="006F7BE0" w:rsidRDefault="002A4467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沟通工具：结构化表达九</w:t>
      </w:r>
      <w:r w:rsidR="006F7BE0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大框架</w:t>
      </w:r>
      <w:r w:rsidR="00AF5500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实操</w:t>
      </w:r>
    </w:p>
    <w:p w14:paraId="0167E1FB" w14:textId="77777777" w:rsidR="00C27232" w:rsidRDefault="00C27232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沟通工具：STS三步法</w:t>
      </w:r>
      <w:r w:rsidR="001D4D8D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：场景、目标、主题</w:t>
      </w:r>
    </w:p>
    <w:p w14:paraId="095516CE" w14:textId="77777777" w:rsidR="00A1477F" w:rsidRPr="00A1477F" w:rsidRDefault="0048300A" w:rsidP="00A1477F">
      <w:pPr>
        <w:spacing w:line="400" w:lineRule="exact"/>
        <w:rPr>
          <w:rStyle w:val="a5"/>
          <w:rFonts w:ascii="宋体" w:eastAsia="宋体" w:hAnsi="宋体"/>
          <w:color w:val="000000"/>
          <w:sz w:val="21"/>
          <w:szCs w:val="21"/>
        </w:rPr>
      </w:pPr>
      <w:r w:rsidRPr="00F25478">
        <w:rPr>
          <w:rStyle w:val="a5"/>
          <w:rFonts w:ascii="宋体" w:eastAsia="宋体" w:hAnsi="宋体" w:hint="eastAsia"/>
          <w:color w:val="000000"/>
          <w:sz w:val="21"/>
          <w:szCs w:val="21"/>
        </w:rPr>
        <w:t>第</w:t>
      </w:r>
      <w:r>
        <w:rPr>
          <w:rStyle w:val="a5"/>
          <w:rFonts w:ascii="宋体" w:eastAsia="宋体" w:hAnsi="宋体" w:hint="eastAsia"/>
          <w:color w:val="000000"/>
          <w:sz w:val="21"/>
          <w:szCs w:val="21"/>
        </w:rPr>
        <w:t>二单元：向上沟通</w:t>
      </w:r>
      <w:r w:rsidRPr="00F25478">
        <w:rPr>
          <w:rStyle w:val="a5"/>
          <w:rFonts w:ascii="宋体" w:eastAsia="宋体" w:hAnsi="宋体" w:hint="eastAsia"/>
          <w:color w:val="000000"/>
          <w:sz w:val="21"/>
          <w:szCs w:val="21"/>
        </w:rPr>
        <w:t>技巧</w:t>
      </w:r>
      <w:r>
        <w:rPr>
          <w:rStyle w:val="a5"/>
          <w:rFonts w:ascii="宋体" w:eastAsia="宋体" w:hAnsi="宋体" w:hint="eastAsia"/>
          <w:color w:val="000000"/>
          <w:sz w:val="21"/>
          <w:szCs w:val="21"/>
        </w:rPr>
        <w:t>与实践</w:t>
      </w:r>
    </w:p>
    <w:p w14:paraId="20588E4B" w14:textId="77777777" w:rsidR="0048300A" w:rsidRPr="00357246" w:rsidRDefault="0048300A" w:rsidP="00357246">
      <w:pPr>
        <w:pStyle w:val="ad"/>
        <w:numPr>
          <w:ilvl w:val="0"/>
          <w:numId w:val="34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向上沟通原则</w:t>
      </w:r>
    </w:p>
    <w:p w14:paraId="00578DBB" w14:textId="77777777" w:rsidR="0048300A" w:rsidRPr="00357246" w:rsidRDefault="00357246" w:rsidP="00357246">
      <w:pPr>
        <w:pStyle w:val="ad"/>
        <w:numPr>
          <w:ilvl w:val="0"/>
          <w:numId w:val="34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向上沟通四</w:t>
      </w:r>
      <w:r w:rsidR="0048300A"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大技巧</w:t>
      </w:r>
    </w:p>
    <w:p w14:paraId="39E4FCCA" w14:textId="77777777" w:rsidR="0048300A" w:rsidRPr="00B00B09" w:rsidRDefault="0048300A" w:rsidP="00357246">
      <w:pPr>
        <w:pStyle w:val="ad"/>
        <w:numPr>
          <w:ilvl w:val="0"/>
          <w:numId w:val="36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B00B09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请示工作的技巧</w:t>
      </w:r>
    </w:p>
    <w:p w14:paraId="20C295E9" w14:textId="77777777" w:rsidR="0048300A" w:rsidRPr="00B00B09" w:rsidRDefault="0048300A" w:rsidP="00357246">
      <w:pPr>
        <w:pStyle w:val="ad"/>
        <w:numPr>
          <w:ilvl w:val="0"/>
          <w:numId w:val="36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B00B09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汇报工作的技巧</w:t>
      </w:r>
    </w:p>
    <w:p w14:paraId="63FDBE85" w14:textId="77777777" w:rsidR="0048300A" w:rsidRPr="00B00B09" w:rsidRDefault="0048300A" w:rsidP="00357246">
      <w:pPr>
        <w:pStyle w:val="ad"/>
        <w:numPr>
          <w:ilvl w:val="0"/>
          <w:numId w:val="36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B00B09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提出建设性意见的技巧</w:t>
      </w:r>
    </w:p>
    <w:p w14:paraId="1882DAF9" w14:textId="77777777" w:rsidR="00357246" w:rsidRDefault="0048300A" w:rsidP="00357246">
      <w:pPr>
        <w:pStyle w:val="ad"/>
        <w:numPr>
          <w:ilvl w:val="0"/>
          <w:numId w:val="36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B00B09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向上反馈技巧</w:t>
      </w:r>
    </w:p>
    <w:p w14:paraId="6F173016" w14:textId="77777777" w:rsidR="005A5DD0" w:rsidRDefault="005A5DD0" w:rsidP="00357246">
      <w:pPr>
        <w:pStyle w:val="ad"/>
        <w:numPr>
          <w:ilvl w:val="0"/>
          <w:numId w:val="36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上传下达五步法</w:t>
      </w:r>
    </w:p>
    <w:p w14:paraId="679CAD95" w14:textId="77777777" w:rsidR="00BF0116" w:rsidRPr="00BF0116" w:rsidRDefault="00BF0116" w:rsidP="00BF0116">
      <w:pPr>
        <w:pStyle w:val="ad"/>
        <w:numPr>
          <w:ilvl w:val="0"/>
          <w:numId w:val="38"/>
        </w:numPr>
        <w:spacing w:line="400" w:lineRule="exact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BF011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了解上司的沟通风格</w:t>
      </w:r>
    </w:p>
    <w:p w14:paraId="00BC150F" w14:textId="77777777" w:rsidR="0048300A" w:rsidRDefault="00004805" w:rsidP="0048300A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案例研讨：如何与</w:t>
      </w:r>
      <w:r w:rsidR="0048300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不同风格的领导沟通？</w:t>
      </w:r>
    </w:p>
    <w:p w14:paraId="4A809174" w14:textId="77777777" w:rsidR="0048300A" w:rsidRDefault="0048300A" w:rsidP="0048300A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案例研讨：站在上级的角度和视野看待问题</w:t>
      </w:r>
    </w:p>
    <w:p w14:paraId="4158E10A" w14:textId="77777777" w:rsidR="0048300A" w:rsidRDefault="0048300A" w:rsidP="0048300A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案例研讨：上级临时作出决定，某经理提出建设性的意见案例分析</w:t>
      </w:r>
    </w:p>
    <w:p w14:paraId="09BE1008" w14:textId="77777777" w:rsidR="0048300A" w:rsidRDefault="000A3904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案例研讨：华为某项目经理</w:t>
      </w:r>
      <w:r w:rsidR="0048300A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汇报工作案例</w:t>
      </w:r>
    </w:p>
    <w:p w14:paraId="5B79BCC0" w14:textId="77777777" w:rsidR="002337D3" w:rsidRPr="00ED70AA" w:rsidRDefault="002337D3" w:rsidP="002337D3">
      <w:pPr>
        <w:spacing w:line="400" w:lineRule="exact"/>
        <w:rPr>
          <w:rStyle w:val="a5"/>
          <w:rFonts w:ascii="宋体" w:eastAsia="宋体" w:hAnsi="宋体"/>
          <w:color w:val="000000"/>
          <w:sz w:val="21"/>
          <w:szCs w:val="21"/>
        </w:rPr>
      </w:pPr>
      <w:r w:rsidRPr="00ED70AA">
        <w:rPr>
          <w:rStyle w:val="a5"/>
          <w:rFonts w:ascii="宋体" w:eastAsia="宋体" w:hAnsi="宋体" w:hint="eastAsia"/>
          <w:color w:val="000000"/>
          <w:sz w:val="21"/>
          <w:szCs w:val="21"/>
        </w:rPr>
        <w:t>第</w:t>
      </w:r>
      <w:r w:rsidR="009D21B7">
        <w:rPr>
          <w:rStyle w:val="a5"/>
          <w:rFonts w:ascii="宋体" w:eastAsia="宋体" w:hAnsi="宋体" w:hint="eastAsia"/>
          <w:color w:val="000000"/>
          <w:sz w:val="21"/>
          <w:szCs w:val="21"/>
        </w:rPr>
        <w:t>三</w:t>
      </w:r>
      <w:r w:rsidRPr="00ED70AA">
        <w:rPr>
          <w:rStyle w:val="a5"/>
          <w:rFonts w:ascii="宋体" w:eastAsia="宋体" w:hAnsi="宋体" w:hint="eastAsia"/>
          <w:color w:val="000000"/>
          <w:sz w:val="21"/>
          <w:szCs w:val="21"/>
        </w:rPr>
        <w:t>单元：</w:t>
      </w:r>
      <w:r w:rsidR="0048300A">
        <w:rPr>
          <w:rStyle w:val="a5"/>
          <w:rFonts w:ascii="宋体" w:eastAsia="宋体" w:hAnsi="宋体" w:hint="eastAsia"/>
          <w:color w:val="000000"/>
          <w:sz w:val="21"/>
          <w:szCs w:val="21"/>
        </w:rPr>
        <w:t>向下</w:t>
      </w:r>
      <w:r>
        <w:rPr>
          <w:rStyle w:val="a5"/>
          <w:rFonts w:ascii="宋体" w:eastAsia="宋体" w:hAnsi="宋体" w:hint="eastAsia"/>
          <w:color w:val="000000"/>
          <w:sz w:val="21"/>
          <w:szCs w:val="21"/>
        </w:rPr>
        <w:t>沟通技巧与实践</w:t>
      </w:r>
    </w:p>
    <w:p w14:paraId="684AF447" w14:textId="77777777" w:rsidR="002337D3" w:rsidRDefault="002337D3" w:rsidP="00357246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向下沟通原则</w:t>
      </w:r>
    </w:p>
    <w:p w14:paraId="1E8A4287" w14:textId="77777777" w:rsidR="002337D3" w:rsidRDefault="002337D3" w:rsidP="00357246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高效</w:t>
      </w:r>
      <w:r w:rsidRPr="00357246">
        <w:rPr>
          <w:rStyle w:val="a5"/>
          <w:rFonts w:ascii="宋体" w:eastAsia="宋体" w:hAnsi="宋体"/>
          <w:b w:val="0"/>
          <w:color w:val="000000"/>
          <w:sz w:val="21"/>
          <w:szCs w:val="21"/>
        </w:rPr>
        <w:t>正确传达命令意图</w:t>
      </w: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技巧</w:t>
      </w:r>
    </w:p>
    <w:p w14:paraId="3926FCC0" w14:textId="77777777" w:rsidR="00474A61" w:rsidRPr="00474A61" w:rsidRDefault="00474A61" w:rsidP="00474A61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布置工作六步法</w:t>
      </w:r>
    </w:p>
    <w:p w14:paraId="27BB2512" w14:textId="77777777" w:rsidR="002337D3" w:rsidRPr="00357246" w:rsidRDefault="002337D3" w:rsidP="00357246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lastRenderedPageBreak/>
        <w:t>即兴说服下属技巧</w:t>
      </w:r>
    </w:p>
    <w:p w14:paraId="5189FCC7" w14:textId="77777777" w:rsidR="002337D3" w:rsidRPr="00357246" w:rsidRDefault="002337D3" w:rsidP="00357246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激励赞扬下属的技巧</w:t>
      </w:r>
    </w:p>
    <w:p w14:paraId="35B344F2" w14:textId="77777777" w:rsidR="002337D3" w:rsidRPr="00357246" w:rsidRDefault="002337D3" w:rsidP="00357246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批评的艺术</w:t>
      </w:r>
    </w:p>
    <w:p w14:paraId="3968CBE9" w14:textId="77777777" w:rsidR="00004805" w:rsidRPr="00357246" w:rsidRDefault="00004805" w:rsidP="00357246">
      <w:pPr>
        <w:pStyle w:val="ad"/>
        <w:numPr>
          <w:ilvl w:val="0"/>
          <w:numId w:val="35"/>
        </w:numPr>
        <w:spacing w:line="360" w:lineRule="auto"/>
        <w:ind w:firstLineChars="0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 w:rsidRPr="00357246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如何高效辅导下属</w:t>
      </w:r>
    </w:p>
    <w:p w14:paraId="046374E0" w14:textId="77777777" w:rsidR="002337D3" w:rsidRDefault="002337D3" w:rsidP="002337D3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  <w:r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案例研讨：与下属绩效沟通</w:t>
      </w:r>
      <w:r w:rsidR="00004805">
        <w:rPr>
          <w:rStyle w:val="a5"/>
          <w:rFonts w:ascii="宋体" w:eastAsia="宋体" w:hAnsi="宋体" w:hint="eastAsia"/>
          <w:b w:val="0"/>
          <w:color w:val="000000"/>
          <w:sz w:val="21"/>
          <w:szCs w:val="21"/>
        </w:rPr>
        <w:t>案例分析</w:t>
      </w:r>
    </w:p>
    <w:p w14:paraId="768776EF" w14:textId="77777777" w:rsidR="002337D3" w:rsidRDefault="002337D3" w:rsidP="002337D3">
      <w:pPr>
        <w:pStyle w:val="2"/>
        <w:spacing w:line="360" w:lineRule="auto"/>
        <w:ind w:firstLineChars="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案例研讨：互联网时代沟通方式的变化</w:t>
      </w:r>
    </w:p>
    <w:p w14:paraId="45EAAC8E" w14:textId="77777777" w:rsidR="002337D3" w:rsidRDefault="002337D3" w:rsidP="002337D3">
      <w:pPr>
        <w:pStyle w:val="2"/>
        <w:spacing w:line="360" w:lineRule="auto"/>
        <w:ind w:firstLineChars="0" w:firstLine="0"/>
        <w:rPr>
          <w:sz w:val="21"/>
          <w:szCs w:val="21"/>
        </w:rPr>
      </w:pPr>
      <w:r w:rsidRPr="00AC2E22">
        <w:rPr>
          <w:rFonts w:hint="eastAsia"/>
          <w:sz w:val="21"/>
          <w:szCs w:val="21"/>
        </w:rPr>
        <w:t>案例研讨：如何与刺头员工沟通？</w:t>
      </w:r>
    </w:p>
    <w:p w14:paraId="56EA95A2" w14:textId="77777777" w:rsidR="00640D0F" w:rsidRPr="00AC2E22" w:rsidRDefault="00640D0F" w:rsidP="002337D3">
      <w:pPr>
        <w:pStyle w:val="2"/>
        <w:spacing w:line="360" w:lineRule="auto"/>
        <w:ind w:firstLineChars="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案例研讨：如何与聪明的员工沟通？</w:t>
      </w:r>
    </w:p>
    <w:p w14:paraId="007B3DB9" w14:textId="77777777" w:rsidR="002337D3" w:rsidRDefault="002337D3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</w:p>
    <w:p w14:paraId="12FB9BD4" w14:textId="77777777" w:rsidR="002337D3" w:rsidRPr="00E26F58" w:rsidRDefault="009D21B7" w:rsidP="002337D3">
      <w:pPr>
        <w:adjustRightInd/>
        <w:spacing w:after="0" w:line="384" w:lineRule="auto"/>
        <w:rPr>
          <w:rFonts w:asciiTheme="minorEastAsia" w:eastAsiaTheme="minorEastAsia" w:hAnsiTheme="minorEastAsia" w:cs="宋体"/>
          <w:b/>
          <w:bCs/>
          <w:sz w:val="23"/>
          <w:szCs w:val="23"/>
        </w:rPr>
      </w:pPr>
      <w:r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第四</w:t>
      </w:r>
      <w:r w:rsidR="002337D3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单元</w:t>
      </w:r>
      <w:r w:rsidR="002337D3"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：跨部门沟通</w:t>
      </w:r>
      <w:r w:rsidR="0048300A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协作</w:t>
      </w:r>
      <w:r w:rsidR="002337D3" w:rsidRPr="00E26F58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技巧</w:t>
      </w:r>
      <w:r w:rsidR="0048300A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与实践</w:t>
      </w:r>
    </w:p>
    <w:p w14:paraId="5995E1A4" w14:textId="77777777" w:rsidR="005262F6" w:rsidRDefault="005262F6" w:rsidP="005262F6">
      <w:pPr>
        <w:pStyle w:val="ad"/>
        <w:numPr>
          <w:ilvl w:val="0"/>
          <w:numId w:val="23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理解跨部门协作：</w:t>
      </w:r>
      <w:r w:rsidRPr="005262F6">
        <w:rPr>
          <w:rFonts w:asciiTheme="minorEastAsia" w:eastAsiaTheme="minorEastAsia" w:hAnsiTheme="minorEastAsia" w:hint="eastAsia"/>
          <w:sz w:val="21"/>
          <w:szCs w:val="21"/>
        </w:rPr>
        <w:t xml:space="preserve">协作的目的是使资源的效用最大化 </w:t>
      </w:r>
    </w:p>
    <w:p w14:paraId="65FE3CCF" w14:textId="77777777" w:rsidR="005262F6" w:rsidRPr="005262F6" w:rsidRDefault="005262F6" w:rsidP="005262F6">
      <w:pPr>
        <w:pStyle w:val="ad"/>
        <w:numPr>
          <w:ilvl w:val="0"/>
          <w:numId w:val="23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5262F6">
        <w:rPr>
          <w:rFonts w:asciiTheme="minorEastAsia" w:eastAsiaTheme="minorEastAsia" w:hAnsiTheme="minorEastAsia" w:hint="eastAsia"/>
          <w:sz w:val="21"/>
          <w:szCs w:val="21"/>
        </w:rPr>
        <w:t xml:space="preserve">组织通过分工协作和沟通协调来实现目标 </w:t>
      </w:r>
    </w:p>
    <w:p w14:paraId="656FCCD4" w14:textId="77777777" w:rsidR="005262F6" w:rsidRDefault="005262F6" w:rsidP="005262F6">
      <w:pPr>
        <w:pStyle w:val="ad"/>
        <w:numPr>
          <w:ilvl w:val="0"/>
          <w:numId w:val="23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5262F6">
        <w:rPr>
          <w:rFonts w:asciiTheme="minorEastAsia" w:eastAsiaTheme="minorEastAsia" w:hAnsiTheme="minorEastAsia" w:hint="eastAsia"/>
          <w:sz w:val="21"/>
          <w:szCs w:val="21"/>
        </w:rPr>
        <w:t>目标----困难----沟通----协调----合作</w:t>
      </w:r>
    </w:p>
    <w:p w14:paraId="0D11D5FB" w14:textId="77777777" w:rsidR="0026680C" w:rsidRPr="005262F6" w:rsidRDefault="0026680C" w:rsidP="0026680C">
      <w:pPr>
        <w:pStyle w:val="ad"/>
        <w:numPr>
          <w:ilvl w:val="0"/>
          <w:numId w:val="23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5262F6">
        <w:rPr>
          <w:rFonts w:asciiTheme="minorEastAsia" w:eastAsiaTheme="minorEastAsia" w:hAnsiTheme="minorEastAsia" w:hint="eastAsia"/>
          <w:sz w:val="21"/>
          <w:szCs w:val="21"/>
        </w:rPr>
        <w:t>团队的力量：1+1&gt;2</w:t>
      </w:r>
    </w:p>
    <w:p w14:paraId="004AC66B" w14:textId="77777777" w:rsidR="0026680C" w:rsidRPr="0026680C" w:rsidRDefault="0026680C" w:rsidP="0026680C">
      <w:pPr>
        <w:pStyle w:val="ad"/>
        <w:numPr>
          <w:ilvl w:val="0"/>
          <w:numId w:val="23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5262F6">
        <w:rPr>
          <w:rFonts w:asciiTheme="minorEastAsia" w:eastAsiaTheme="minorEastAsia" w:hAnsiTheme="minorEastAsia" w:hint="eastAsia"/>
          <w:sz w:val="21"/>
          <w:szCs w:val="21"/>
        </w:rPr>
        <w:t>公司目标VS部门目标</w:t>
      </w:r>
    </w:p>
    <w:p w14:paraId="4FAAAE3E" w14:textId="77777777" w:rsidR="002337D3" w:rsidRPr="00E26F58" w:rsidRDefault="002337D3" w:rsidP="005A5DD0">
      <w:pPr>
        <w:pStyle w:val="ad"/>
        <w:numPr>
          <w:ilvl w:val="0"/>
          <w:numId w:val="23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跨部门沟通</w:t>
      </w:r>
      <w:r w:rsidR="004D438B">
        <w:rPr>
          <w:rFonts w:asciiTheme="minorEastAsia" w:eastAsiaTheme="minorEastAsia" w:hAnsiTheme="minorEastAsia" w:hint="eastAsia"/>
          <w:sz w:val="21"/>
          <w:szCs w:val="21"/>
        </w:rPr>
        <w:t>五</w:t>
      </w:r>
      <w:r w:rsidRPr="00E26F58">
        <w:rPr>
          <w:rFonts w:asciiTheme="minorEastAsia" w:eastAsiaTheme="minorEastAsia" w:hAnsiTheme="minorEastAsia" w:hint="eastAsia"/>
          <w:sz w:val="21"/>
          <w:szCs w:val="21"/>
        </w:rPr>
        <w:t>原则：</w:t>
      </w:r>
    </w:p>
    <w:p w14:paraId="61EB6347" w14:textId="77777777" w:rsidR="0008653A" w:rsidRDefault="0008653A" w:rsidP="005A5DD0">
      <w:pPr>
        <w:pStyle w:val="ad"/>
        <w:numPr>
          <w:ilvl w:val="0"/>
          <w:numId w:val="27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改变从牵头人（责任人）开始</w:t>
      </w:r>
    </w:p>
    <w:p w14:paraId="1E4C9275" w14:textId="77777777" w:rsidR="002337D3" w:rsidRPr="00E26F58" w:rsidRDefault="00D55E4B" w:rsidP="005A5DD0">
      <w:pPr>
        <w:pStyle w:val="ad"/>
        <w:numPr>
          <w:ilvl w:val="0"/>
          <w:numId w:val="27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找到有发言权的人</w:t>
      </w:r>
    </w:p>
    <w:p w14:paraId="7A9B490C" w14:textId="77777777" w:rsidR="002337D3" w:rsidRPr="00E26F58" w:rsidRDefault="00D55E4B" w:rsidP="005A5DD0">
      <w:pPr>
        <w:pStyle w:val="ad"/>
        <w:numPr>
          <w:ilvl w:val="0"/>
          <w:numId w:val="27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让有发言权的人参与决策制定</w:t>
      </w:r>
    </w:p>
    <w:p w14:paraId="324E5A8E" w14:textId="77777777" w:rsidR="002337D3" w:rsidRDefault="00D55E4B" w:rsidP="005A5DD0">
      <w:pPr>
        <w:pStyle w:val="ad"/>
        <w:numPr>
          <w:ilvl w:val="0"/>
          <w:numId w:val="27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主动配合对方的工作</w:t>
      </w:r>
    </w:p>
    <w:p w14:paraId="02F4C38B" w14:textId="77777777" w:rsidR="002337D3" w:rsidRPr="00E26F58" w:rsidRDefault="00D55E4B" w:rsidP="005A5DD0">
      <w:pPr>
        <w:pStyle w:val="ad"/>
        <w:numPr>
          <w:ilvl w:val="0"/>
          <w:numId w:val="27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前置性沟通</w:t>
      </w:r>
    </w:p>
    <w:p w14:paraId="02FE69B1" w14:textId="77777777" w:rsidR="002337D3" w:rsidRPr="00E26F58" w:rsidRDefault="002337D3" w:rsidP="002337D3">
      <w:pPr>
        <w:pStyle w:val="ad"/>
        <w:numPr>
          <w:ilvl w:val="0"/>
          <w:numId w:val="24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跨部门沟通四步骤</w:t>
      </w:r>
    </w:p>
    <w:p w14:paraId="752955A2" w14:textId="77777777" w:rsidR="002337D3" w:rsidRPr="00E26F58" w:rsidRDefault="002337D3" w:rsidP="005A5DD0">
      <w:pPr>
        <w:pStyle w:val="ad"/>
        <w:numPr>
          <w:ilvl w:val="0"/>
          <w:numId w:val="23"/>
        </w:numPr>
        <w:adjustRightInd/>
        <w:snapToGrid/>
        <w:spacing w:afterLines="50" w:after="18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lastRenderedPageBreak/>
        <w:t>与不同类型同事沟通技巧</w:t>
      </w:r>
    </w:p>
    <w:p w14:paraId="4DC730BE" w14:textId="77777777" w:rsidR="002337D3" w:rsidRPr="00125179" w:rsidRDefault="009D21B7" w:rsidP="002337D3">
      <w:pPr>
        <w:adjustRightInd/>
        <w:spacing w:after="0" w:line="384" w:lineRule="auto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3"/>
          <w:szCs w:val="23"/>
        </w:rPr>
        <w:t>第五</w:t>
      </w:r>
      <w:r w:rsidR="002337D3" w:rsidRPr="00E26F58">
        <w:rPr>
          <w:rFonts w:asciiTheme="minorEastAsia" w:eastAsiaTheme="minorEastAsia" w:hAnsiTheme="minorEastAsia" w:hint="eastAsia"/>
          <w:b/>
          <w:bCs/>
          <w:sz w:val="23"/>
          <w:szCs w:val="23"/>
        </w:rPr>
        <w:t>单元：</w:t>
      </w:r>
      <w:r w:rsidR="002337D3" w:rsidRPr="00125179">
        <w:rPr>
          <w:rFonts w:asciiTheme="minorEastAsia" w:eastAsiaTheme="minorEastAsia" w:hAnsiTheme="minorEastAsia" w:cs="宋体" w:hint="eastAsia"/>
          <w:b/>
          <w:bCs/>
          <w:sz w:val="23"/>
          <w:szCs w:val="23"/>
        </w:rPr>
        <w:t>冲突与化解</w:t>
      </w:r>
    </w:p>
    <w:p w14:paraId="6DA5B5D3" w14:textId="77777777" w:rsidR="002337D3" w:rsidRPr="00BC75CC" w:rsidRDefault="002337D3" w:rsidP="002337D3">
      <w:pPr>
        <w:pStyle w:val="ad"/>
        <w:numPr>
          <w:ilvl w:val="0"/>
          <w:numId w:val="25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对冲突的认知</w:t>
      </w:r>
    </w:p>
    <w:p w14:paraId="093D4077" w14:textId="77777777" w:rsidR="002337D3" w:rsidRPr="00BC75CC" w:rsidRDefault="002337D3" w:rsidP="002337D3">
      <w:pPr>
        <w:pStyle w:val="ad"/>
        <w:numPr>
          <w:ilvl w:val="0"/>
          <w:numId w:val="25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3"/>
          <w:szCs w:val="23"/>
        </w:rPr>
      </w:pPr>
      <w:r>
        <w:rPr>
          <w:rFonts w:asciiTheme="minorEastAsia" w:eastAsiaTheme="minorEastAsia" w:hAnsiTheme="minorEastAsia" w:hint="eastAsia"/>
          <w:sz w:val="23"/>
          <w:szCs w:val="23"/>
        </w:rPr>
        <w:t>托马斯—</w:t>
      </w:r>
      <w:r w:rsidRPr="00BC75CC">
        <w:rPr>
          <w:rFonts w:asciiTheme="minorEastAsia" w:eastAsiaTheme="minorEastAsia" w:hAnsiTheme="minorEastAsia" w:hint="eastAsia"/>
          <w:sz w:val="23"/>
          <w:szCs w:val="23"/>
        </w:rPr>
        <w:t>基尔曼</w:t>
      </w:r>
      <w:r>
        <w:rPr>
          <w:rFonts w:asciiTheme="minorEastAsia" w:eastAsiaTheme="minorEastAsia" w:hAnsiTheme="minorEastAsia" w:hint="eastAsia"/>
          <w:sz w:val="23"/>
          <w:szCs w:val="23"/>
        </w:rPr>
        <w:t>冲突</w:t>
      </w:r>
      <w:r w:rsidRPr="00BC75CC">
        <w:rPr>
          <w:rFonts w:asciiTheme="minorEastAsia" w:eastAsiaTheme="minorEastAsia" w:hAnsiTheme="minorEastAsia" w:hint="eastAsia"/>
          <w:sz w:val="23"/>
          <w:szCs w:val="23"/>
        </w:rPr>
        <w:t>模型</w:t>
      </w:r>
      <w:r>
        <w:rPr>
          <w:rFonts w:asciiTheme="minorEastAsia" w:eastAsiaTheme="minorEastAsia" w:hAnsiTheme="minorEastAsia" w:hint="eastAsia"/>
          <w:sz w:val="23"/>
          <w:szCs w:val="23"/>
        </w:rPr>
        <w:t>分析</w:t>
      </w:r>
    </w:p>
    <w:p w14:paraId="0DDEBC6C" w14:textId="77777777" w:rsidR="002337D3" w:rsidRPr="00BC75CC" w:rsidRDefault="002337D3" w:rsidP="002337D3">
      <w:pPr>
        <w:pStyle w:val="ad"/>
        <w:numPr>
          <w:ilvl w:val="0"/>
          <w:numId w:val="25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3"/>
          <w:szCs w:val="23"/>
        </w:rPr>
        <w:t>产生冲突的五大原因</w:t>
      </w:r>
    </w:p>
    <w:p w14:paraId="34EF2EA3" w14:textId="77777777" w:rsidR="002337D3" w:rsidRPr="00BC75CC" w:rsidRDefault="002337D3" w:rsidP="002337D3">
      <w:pPr>
        <w:pStyle w:val="ad"/>
        <w:numPr>
          <w:ilvl w:val="0"/>
          <w:numId w:val="25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23"/>
          <w:szCs w:val="23"/>
        </w:rPr>
        <w:t>冲突</w:t>
      </w:r>
      <w:r w:rsidRPr="00E26F58">
        <w:rPr>
          <w:rFonts w:asciiTheme="minorEastAsia" w:eastAsiaTheme="minorEastAsia" w:hAnsiTheme="minorEastAsia" w:hint="eastAsia"/>
          <w:sz w:val="23"/>
          <w:szCs w:val="23"/>
        </w:rPr>
        <w:t>化解</w:t>
      </w:r>
      <w:r>
        <w:rPr>
          <w:rFonts w:asciiTheme="minorEastAsia" w:eastAsiaTheme="minorEastAsia" w:hAnsiTheme="minorEastAsia" w:hint="eastAsia"/>
          <w:sz w:val="23"/>
          <w:szCs w:val="23"/>
        </w:rPr>
        <w:t>五大</w:t>
      </w:r>
      <w:r w:rsidRPr="00E26F58">
        <w:rPr>
          <w:rFonts w:asciiTheme="minorEastAsia" w:eastAsiaTheme="minorEastAsia" w:hAnsiTheme="minorEastAsia" w:hint="eastAsia"/>
          <w:sz w:val="23"/>
          <w:szCs w:val="23"/>
        </w:rPr>
        <w:t>策略</w:t>
      </w:r>
    </w:p>
    <w:p w14:paraId="56DCEDEB" w14:textId="77777777" w:rsidR="002337D3" w:rsidRPr="00E26F58" w:rsidRDefault="002337D3" w:rsidP="002337D3">
      <w:pPr>
        <w:pStyle w:val="ad"/>
        <w:numPr>
          <w:ilvl w:val="0"/>
          <w:numId w:val="25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bCs/>
          <w:sz w:val="23"/>
          <w:szCs w:val="23"/>
        </w:rPr>
        <w:t>双赢沟通六步曲</w:t>
      </w:r>
    </w:p>
    <w:p w14:paraId="74A02DE1" w14:textId="77777777" w:rsidR="002337D3" w:rsidRPr="00E26F58" w:rsidRDefault="002337D3" w:rsidP="002337D3">
      <w:pPr>
        <w:pStyle w:val="ad"/>
        <w:numPr>
          <w:ilvl w:val="0"/>
          <w:numId w:val="32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耐心倾听、认真观察</w:t>
      </w:r>
    </w:p>
    <w:p w14:paraId="400D04F4" w14:textId="77777777" w:rsidR="002337D3" w:rsidRPr="00E26F58" w:rsidRDefault="002337D3" w:rsidP="002337D3">
      <w:pPr>
        <w:pStyle w:val="ad"/>
        <w:numPr>
          <w:ilvl w:val="0"/>
          <w:numId w:val="32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表示理解及共赢意识</w:t>
      </w:r>
    </w:p>
    <w:p w14:paraId="4E83D3FD" w14:textId="77777777" w:rsidR="002337D3" w:rsidRPr="00E26F58" w:rsidRDefault="002337D3" w:rsidP="002337D3">
      <w:pPr>
        <w:pStyle w:val="ad"/>
        <w:numPr>
          <w:ilvl w:val="0"/>
          <w:numId w:val="32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分析原因、分析对方深层需求、思考行动方案</w:t>
      </w:r>
    </w:p>
    <w:p w14:paraId="32687876" w14:textId="77777777" w:rsidR="002337D3" w:rsidRPr="00E26F58" w:rsidRDefault="002337D3" w:rsidP="002337D3">
      <w:pPr>
        <w:pStyle w:val="ad"/>
        <w:numPr>
          <w:ilvl w:val="0"/>
          <w:numId w:val="32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提出双赢合作方案</w:t>
      </w:r>
    </w:p>
    <w:p w14:paraId="6CE221C1" w14:textId="77777777" w:rsidR="002337D3" w:rsidRPr="00E26F58" w:rsidRDefault="002337D3" w:rsidP="002337D3">
      <w:pPr>
        <w:pStyle w:val="ad"/>
        <w:numPr>
          <w:ilvl w:val="0"/>
          <w:numId w:val="32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获得认同立即执行</w:t>
      </w:r>
    </w:p>
    <w:p w14:paraId="3A35CF9E" w14:textId="77777777" w:rsidR="002337D3" w:rsidRPr="002337D3" w:rsidRDefault="002337D3" w:rsidP="002337D3">
      <w:pPr>
        <w:pStyle w:val="ad"/>
        <w:numPr>
          <w:ilvl w:val="0"/>
          <w:numId w:val="32"/>
        </w:numPr>
        <w:adjustRightInd/>
        <w:snapToGrid/>
        <w:spacing w:after="0" w:line="384" w:lineRule="auto"/>
        <w:ind w:firstLineChars="0"/>
        <w:rPr>
          <w:rStyle w:val="a5"/>
          <w:rFonts w:asciiTheme="minorEastAsia" w:eastAsiaTheme="minorEastAsia" w:hAnsiTheme="minorEastAsia"/>
          <w:b w:val="0"/>
          <w:sz w:val="23"/>
          <w:szCs w:val="23"/>
        </w:rPr>
      </w:pPr>
      <w:r w:rsidRPr="00E26F58">
        <w:rPr>
          <w:rFonts w:asciiTheme="minorEastAsia" w:eastAsiaTheme="minorEastAsia" w:hAnsiTheme="minorEastAsia" w:hint="eastAsia"/>
          <w:sz w:val="23"/>
          <w:szCs w:val="23"/>
        </w:rPr>
        <w:t>跟进实施、监督检查</w:t>
      </w:r>
    </w:p>
    <w:p w14:paraId="3D6AA675" w14:textId="77777777" w:rsidR="002337D3" w:rsidRPr="00E26F58" w:rsidRDefault="002337D3" w:rsidP="002337D3">
      <w:pPr>
        <w:spacing w:line="384" w:lineRule="auto"/>
        <w:rPr>
          <w:rFonts w:asciiTheme="minorEastAsia" w:eastAsiaTheme="minorEastAsia" w:hAnsiTheme="minorEastAsia"/>
          <w:b/>
          <w:sz w:val="23"/>
          <w:szCs w:val="23"/>
        </w:rPr>
      </w:pPr>
      <w:r>
        <w:rPr>
          <w:rFonts w:asciiTheme="minorEastAsia" w:eastAsiaTheme="minorEastAsia" w:hAnsiTheme="minorEastAsia" w:hint="eastAsia"/>
          <w:b/>
          <w:sz w:val="23"/>
          <w:szCs w:val="23"/>
        </w:rPr>
        <w:t>第六单元：建立高效组织</w:t>
      </w:r>
      <w:r w:rsidRPr="00E26F58">
        <w:rPr>
          <w:rFonts w:asciiTheme="minorEastAsia" w:eastAsiaTheme="minorEastAsia" w:hAnsiTheme="minorEastAsia" w:hint="eastAsia"/>
          <w:b/>
          <w:sz w:val="23"/>
          <w:szCs w:val="23"/>
        </w:rPr>
        <w:t>沟通模式</w:t>
      </w:r>
    </w:p>
    <w:p w14:paraId="3F80A9F9" w14:textId="77777777" w:rsidR="002337D3" w:rsidRPr="00E26F58" w:rsidRDefault="002337D3" w:rsidP="002337D3">
      <w:pPr>
        <w:pStyle w:val="ad"/>
        <w:numPr>
          <w:ilvl w:val="0"/>
          <w:numId w:val="25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建立部门沟通机制</w:t>
      </w:r>
    </w:p>
    <w:p w14:paraId="46059CA2" w14:textId="77777777" w:rsidR="002337D3" w:rsidRPr="007E1CEC" w:rsidRDefault="002337D3" w:rsidP="002337D3">
      <w:pPr>
        <w:pStyle w:val="ad"/>
        <w:numPr>
          <w:ilvl w:val="0"/>
          <w:numId w:val="30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部门间接口人制度</w:t>
      </w:r>
    </w:p>
    <w:p w14:paraId="6056D142" w14:textId="77777777" w:rsidR="002337D3" w:rsidRPr="007E1CEC" w:rsidRDefault="002337D3" w:rsidP="002337D3">
      <w:pPr>
        <w:pStyle w:val="ad"/>
        <w:numPr>
          <w:ilvl w:val="0"/>
          <w:numId w:val="30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周、月</w:t>
      </w:r>
      <w:r w:rsidRPr="00E26F58">
        <w:rPr>
          <w:rFonts w:asciiTheme="minorEastAsia" w:eastAsiaTheme="minorEastAsia" w:hAnsiTheme="minorEastAsia" w:hint="eastAsia"/>
          <w:sz w:val="21"/>
          <w:szCs w:val="21"/>
        </w:rPr>
        <w:t>度</w:t>
      </w:r>
      <w:r w:rsidRPr="007E1CEC">
        <w:rPr>
          <w:rFonts w:asciiTheme="minorEastAsia" w:eastAsiaTheme="minorEastAsia" w:hAnsiTheme="minorEastAsia" w:hint="eastAsia"/>
          <w:sz w:val="21"/>
          <w:szCs w:val="21"/>
        </w:rPr>
        <w:t>总结制度</w:t>
      </w:r>
    </w:p>
    <w:p w14:paraId="7DA6CC15" w14:textId="77777777" w:rsidR="002337D3" w:rsidRPr="00E26F58" w:rsidRDefault="002337D3" w:rsidP="002337D3">
      <w:pPr>
        <w:pStyle w:val="ad"/>
        <w:numPr>
          <w:ilvl w:val="0"/>
          <w:numId w:val="30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有效的团队活动</w:t>
      </w:r>
    </w:p>
    <w:p w14:paraId="02F02C2E" w14:textId="77777777" w:rsidR="002337D3" w:rsidRPr="007E1CEC" w:rsidRDefault="002337D3" w:rsidP="002337D3">
      <w:pPr>
        <w:pStyle w:val="ad"/>
        <w:numPr>
          <w:ilvl w:val="0"/>
          <w:numId w:val="29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高效</w:t>
      </w:r>
      <w:r w:rsidRPr="007E1CEC">
        <w:rPr>
          <w:rFonts w:asciiTheme="minorEastAsia" w:eastAsiaTheme="minorEastAsia" w:hAnsiTheme="minorEastAsia" w:hint="eastAsia"/>
          <w:sz w:val="21"/>
          <w:szCs w:val="21"/>
        </w:rPr>
        <w:t>会议</w:t>
      </w:r>
      <w:r w:rsidRPr="00E26F58">
        <w:rPr>
          <w:rFonts w:asciiTheme="minorEastAsia" w:eastAsiaTheme="minorEastAsia" w:hAnsiTheme="minorEastAsia" w:hint="eastAsia"/>
          <w:sz w:val="21"/>
          <w:szCs w:val="21"/>
        </w:rPr>
        <w:t>技巧</w:t>
      </w:r>
    </w:p>
    <w:p w14:paraId="52DB9F93" w14:textId="77777777" w:rsidR="002337D3" w:rsidRPr="007E1CEC" w:rsidRDefault="002337D3" w:rsidP="002337D3">
      <w:pPr>
        <w:pStyle w:val="ad"/>
        <w:numPr>
          <w:ilvl w:val="0"/>
          <w:numId w:val="31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会前部门内部先沟通</w:t>
      </w:r>
    </w:p>
    <w:p w14:paraId="4E85B374" w14:textId="77777777" w:rsidR="002337D3" w:rsidRPr="007E1CEC" w:rsidRDefault="002337D3" w:rsidP="002337D3">
      <w:pPr>
        <w:pStyle w:val="ad"/>
        <w:numPr>
          <w:ilvl w:val="0"/>
          <w:numId w:val="31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个别部门之间的简单问题单独沟通</w:t>
      </w:r>
    </w:p>
    <w:p w14:paraId="7A424CF1" w14:textId="77777777" w:rsidR="002337D3" w:rsidRPr="007E1CEC" w:rsidRDefault="002337D3" w:rsidP="002337D3">
      <w:pPr>
        <w:pStyle w:val="ad"/>
        <w:numPr>
          <w:ilvl w:val="0"/>
          <w:numId w:val="31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主题清楚、职责明确、目标清晰、言简意赅、记录文件</w:t>
      </w:r>
    </w:p>
    <w:p w14:paraId="5C8EB7A7" w14:textId="77777777" w:rsidR="002337D3" w:rsidRPr="00E26F58" w:rsidRDefault="002337D3" w:rsidP="002337D3">
      <w:pPr>
        <w:pStyle w:val="ad"/>
        <w:numPr>
          <w:ilvl w:val="0"/>
          <w:numId w:val="31"/>
        </w:numPr>
        <w:adjustRightInd/>
        <w:snapToGrid/>
        <w:spacing w:after="0" w:line="384" w:lineRule="auto"/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7E1CEC">
        <w:rPr>
          <w:rFonts w:asciiTheme="minorEastAsia" w:eastAsiaTheme="minorEastAsia" w:hAnsiTheme="minorEastAsia" w:hint="eastAsia"/>
          <w:sz w:val="21"/>
          <w:szCs w:val="21"/>
        </w:rPr>
        <w:t>有会必议，有议必诀，有诀必行</w:t>
      </w:r>
      <w:r w:rsidRPr="00E26F58">
        <w:rPr>
          <w:rFonts w:asciiTheme="minorEastAsia" w:eastAsiaTheme="minorEastAsia" w:hAnsiTheme="minorEastAsia" w:hint="eastAsia"/>
          <w:sz w:val="21"/>
          <w:szCs w:val="21"/>
        </w:rPr>
        <w:t>、有行必查</w:t>
      </w:r>
    </w:p>
    <w:p w14:paraId="6A28767B" w14:textId="77777777" w:rsidR="002337D3" w:rsidRPr="00E26F58" w:rsidRDefault="002337D3" w:rsidP="002337D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案例研讨：华为总部与分部间的沟通机制</w:t>
      </w:r>
    </w:p>
    <w:p w14:paraId="2D562D58" w14:textId="77777777" w:rsidR="002337D3" w:rsidRPr="00E26F58" w:rsidRDefault="002337D3" w:rsidP="002337D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lastRenderedPageBreak/>
        <w:t>案例研讨：华为某销售部与技术部的沟通机制</w:t>
      </w:r>
    </w:p>
    <w:p w14:paraId="5E164895" w14:textId="77777777" w:rsidR="002337D3" w:rsidRDefault="002337D3" w:rsidP="002337D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 w:rsidRPr="00E26F58">
        <w:rPr>
          <w:rFonts w:asciiTheme="minorEastAsia" w:eastAsiaTheme="minorEastAsia" w:hAnsiTheme="minorEastAsia" w:hint="eastAsia"/>
          <w:sz w:val="21"/>
          <w:szCs w:val="21"/>
        </w:rPr>
        <w:t>案例研讨：华为部门沟通接口人的角色</w:t>
      </w:r>
    </w:p>
    <w:p w14:paraId="17EB5E23" w14:textId="77777777" w:rsidR="002337D3" w:rsidRDefault="002337D3" w:rsidP="002337D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案例研讨：华为的项目资源协调机制</w:t>
      </w:r>
    </w:p>
    <w:p w14:paraId="3B872EAB" w14:textId="77777777" w:rsidR="002337D3" w:rsidRPr="003C27C3" w:rsidRDefault="002337D3" w:rsidP="002337D3">
      <w:pPr>
        <w:spacing w:line="384" w:lineRule="auto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案例研讨：联想的研发部与市场部协调案例</w:t>
      </w:r>
    </w:p>
    <w:p w14:paraId="4C163AAD" w14:textId="77777777" w:rsidR="002337D3" w:rsidRDefault="002337D3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</w:p>
    <w:p w14:paraId="0BD5CF8D" w14:textId="77777777" w:rsidR="00597DEB" w:rsidRDefault="00597DEB" w:rsidP="001D71A7">
      <w:pPr>
        <w:spacing w:line="400" w:lineRule="exact"/>
        <w:rPr>
          <w:rStyle w:val="a5"/>
          <w:rFonts w:ascii="宋体" w:eastAsia="宋体" w:hAnsi="宋体"/>
          <w:b w:val="0"/>
          <w:color w:val="000000"/>
          <w:sz w:val="21"/>
          <w:szCs w:val="21"/>
        </w:rPr>
      </w:pPr>
    </w:p>
    <w:p w14:paraId="2487F964" w14:textId="77777777" w:rsidR="001D71A7" w:rsidRDefault="001D71A7" w:rsidP="00113F52">
      <w:pPr>
        <w:tabs>
          <w:tab w:val="num" w:pos="2160"/>
        </w:tabs>
        <w:spacing w:afterLines="50" w:after="180"/>
        <w:rPr>
          <w:rStyle w:val="a5"/>
          <w:rFonts w:ascii="宋体" w:eastAsia="宋体" w:hAnsi="宋体"/>
          <w:color w:val="000000"/>
          <w:sz w:val="21"/>
          <w:szCs w:val="21"/>
        </w:rPr>
      </w:pPr>
    </w:p>
    <w:sectPr w:rsidR="001D71A7" w:rsidSect="006062A9">
      <w:footerReference w:type="default" r:id="rId8"/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A536D" w14:textId="77777777" w:rsidR="00111A1C" w:rsidRDefault="00111A1C" w:rsidP="00E502AC">
      <w:pPr>
        <w:spacing w:after="0"/>
      </w:pPr>
      <w:r>
        <w:separator/>
      </w:r>
    </w:p>
  </w:endnote>
  <w:endnote w:type="continuationSeparator" w:id="0">
    <w:p w14:paraId="25D8696F" w14:textId="77777777" w:rsidR="00111A1C" w:rsidRDefault="00111A1C" w:rsidP="00E50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619DC6" w14:textId="77777777" w:rsidR="00327A42" w:rsidRPr="00F97FCD" w:rsidRDefault="00327A42" w:rsidP="006C095D">
    <w:pPr>
      <w:pStyle w:val="a8"/>
      <w:rPr>
        <w:b/>
        <w:color w:val="993300"/>
      </w:rPr>
    </w:pPr>
    <w:r w:rsidRPr="00B84E0D">
      <w:rPr>
        <w:color w:val="4F81BD"/>
        <w:lang w:val="zh-CN"/>
      </w:rPr>
      <w:t xml:space="preserve"> </w:t>
    </w:r>
    <w:r w:rsidRPr="00B84E0D">
      <w:rPr>
        <w:rFonts w:ascii="Cambria" w:eastAsia="宋体" w:hAnsi="Cambria" w:hint="eastAsia"/>
        <w:color w:val="4F81BD"/>
        <w:sz w:val="20"/>
        <w:lang w:val="zh-CN"/>
      </w:rPr>
      <w:t>页</w:t>
    </w:r>
    <w:r w:rsidRPr="00B84E0D">
      <w:rPr>
        <w:rFonts w:ascii="Cambria" w:eastAsia="宋体" w:hAnsi="Cambria"/>
        <w:color w:val="4F81BD"/>
        <w:sz w:val="20"/>
        <w:lang w:val="zh-CN"/>
      </w:rPr>
      <w:t xml:space="preserve"> </w:t>
    </w:r>
    <w:r w:rsidR="00113F52" w:rsidRPr="00B84E0D">
      <w:rPr>
        <w:color w:val="4F81BD"/>
        <w:sz w:val="20"/>
      </w:rPr>
      <w:fldChar w:fldCharType="begin"/>
    </w:r>
    <w:r w:rsidRPr="00B84E0D">
      <w:rPr>
        <w:color w:val="4F81BD"/>
        <w:sz w:val="20"/>
      </w:rPr>
      <w:instrText>PAGE    \* MERGEFORMAT</w:instrText>
    </w:r>
    <w:r w:rsidR="00113F52" w:rsidRPr="00B84E0D">
      <w:rPr>
        <w:color w:val="4F81BD"/>
        <w:sz w:val="20"/>
      </w:rPr>
      <w:fldChar w:fldCharType="separate"/>
    </w:r>
    <w:r w:rsidR="00474A61" w:rsidRPr="00474A61">
      <w:rPr>
        <w:rFonts w:ascii="Cambria" w:eastAsia="宋体" w:hAnsi="Cambria"/>
        <w:noProof/>
        <w:color w:val="4F81BD"/>
        <w:sz w:val="20"/>
        <w:lang w:val="zh-CN"/>
      </w:rPr>
      <w:t>5</w:t>
    </w:r>
    <w:r w:rsidR="00113F52" w:rsidRPr="00B84E0D">
      <w:rPr>
        <w:color w:val="4F81BD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5E9981" w14:textId="77777777" w:rsidR="00111A1C" w:rsidRDefault="00111A1C" w:rsidP="00E502AC">
      <w:pPr>
        <w:spacing w:after="0"/>
      </w:pPr>
      <w:r>
        <w:separator/>
      </w:r>
    </w:p>
  </w:footnote>
  <w:footnote w:type="continuationSeparator" w:id="0">
    <w:p w14:paraId="41F88A44" w14:textId="77777777" w:rsidR="00111A1C" w:rsidRDefault="00111A1C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91B7A"/>
    <w:multiLevelType w:val="hybridMultilevel"/>
    <w:tmpl w:val="37FC10FE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" w15:restartNumberingAfterBreak="0">
    <w:nsid w:val="02371740"/>
    <w:multiLevelType w:val="hybridMultilevel"/>
    <w:tmpl w:val="3D6E31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8C380F"/>
    <w:multiLevelType w:val="hybridMultilevel"/>
    <w:tmpl w:val="96ACD1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3F61E64"/>
    <w:multiLevelType w:val="hybridMultilevel"/>
    <w:tmpl w:val="4DB22906"/>
    <w:lvl w:ilvl="0" w:tplc="34BA3EA0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5011A62"/>
    <w:multiLevelType w:val="hybridMultilevel"/>
    <w:tmpl w:val="AFF4C188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7C53196"/>
    <w:multiLevelType w:val="hybridMultilevel"/>
    <w:tmpl w:val="1412542A"/>
    <w:lvl w:ilvl="0" w:tplc="0409000B">
      <w:start w:val="1"/>
      <w:numFmt w:val="bullet"/>
      <w:lvlText w:val=""/>
      <w:lvlJc w:val="left"/>
      <w:pPr>
        <w:ind w:left="7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20"/>
      </w:pPr>
      <w:rPr>
        <w:rFonts w:ascii="Wingdings" w:hAnsi="Wingdings" w:hint="default"/>
      </w:rPr>
    </w:lvl>
  </w:abstractNum>
  <w:abstractNum w:abstractNumId="6" w15:restartNumberingAfterBreak="0">
    <w:nsid w:val="0A244469"/>
    <w:multiLevelType w:val="hybridMultilevel"/>
    <w:tmpl w:val="7D7C741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B9805CD"/>
    <w:multiLevelType w:val="hybridMultilevel"/>
    <w:tmpl w:val="C748A7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C5D6E26"/>
    <w:multiLevelType w:val="hybridMultilevel"/>
    <w:tmpl w:val="0752584A"/>
    <w:lvl w:ilvl="0" w:tplc="0409000D">
      <w:start w:val="1"/>
      <w:numFmt w:val="bullet"/>
      <w:lvlText w:val=""/>
      <w:lvlJc w:val="left"/>
      <w:pPr>
        <w:tabs>
          <w:tab w:val="num" w:pos="779"/>
        </w:tabs>
        <w:ind w:left="7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20"/>
      </w:pPr>
      <w:rPr>
        <w:rFonts w:ascii="Wingdings" w:hAnsi="Wingdings" w:hint="default"/>
      </w:rPr>
    </w:lvl>
  </w:abstractNum>
  <w:abstractNum w:abstractNumId="9" w15:restartNumberingAfterBreak="0">
    <w:nsid w:val="0E0C1D7E"/>
    <w:multiLevelType w:val="hybridMultilevel"/>
    <w:tmpl w:val="4A40042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7387DE7"/>
    <w:multiLevelType w:val="hybridMultilevel"/>
    <w:tmpl w:val="A6246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A8F05FC"/>
    <w:multiLevelType w:val="hybridMultilevel"/>
    <w:tmpl w:val="7A0E01D4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2" w15:restartNumberingAfterBreak="0">
    <w:nsid w:val="1BF95293"/>
    <w:multiLevelType w:val="hybridMultilevel"/>
    <w:tmpl w:val="623AC3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E0C689A"/>
    <w:multiLevelType w:val="hybridMultilevel"/>
    <w:tmpl w:val="5CCEB2A2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2563B6E"/>
    <w:multiLevelType w:val="hybridMultilevel"/>
    <w:tmpl w:val="715C4A3C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15" w15:restartNumberingAfterBreak="0">
    <w:nsid w:val="361A3D75"/>
    <w:multiLevelType w:val="hybridMultilevel"/>
    <w:tmpl w:val="D362E7D6"/>
    <w:lvl w:ilvl="0" w:tplc="0409000D">
      <w:start w:val="1"/>
      <w:numFmt w:val="bullet"/>
      <w:lvlText w:val="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6" w15:restartNumberingAfterBreak="0">
    <w:nsid w:val="3A214C0D"/>
    <w:multiLevelType w:val="hybridMultilevel"/>
    <w:tmpl w:val="4B764B14"/>
    <w:lvl w:ilvl="0" w:tplc="0409000F">
      <w:start w:val="1"/>
      <w:numFmt w:val="decimal"/>
      <w:lvlText w:val="%1."/>
      <w:lvlJc w:val="left"/>
      <w:pPr>
        <w:ind w:left="562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17" w15:restartNumberingAfterBreak="0">
    <w:nsid w:val="3BA60100"/>
    <w:multiLevelType w:val="hybridMultilevel"/>
    <w:tmpl w:val="1C729E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FA2CFC"/>
    <w:multiLevelType w:val="hybridMultilevel"/>
    <w:tmpl w:val="D0943CA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41F16A71"/>
    <w:multiLevelType w:val="hybridMultilevel"/>
    <w:tmpl w:val="5AAAA968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94B149C"/>
    <w:multiLevelType w:val="hybridMultilevel"/>
    <w:tmpl w:val="CFFC7FAE"/>
    <w:lvl w:ilvl="0" w:tplc="0409000D">
      <w:start w:val="1"/>
      <w:numFmt w:val="bullet"/>
      <w:lvlText w:val=""/>
      <w:lvlJc w:val="left"/>
      <w:pPr>
        <w:ind w:left="119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1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59" w:hanging="420"/>
      </w:pPr>
      <w:rPr>
        <w:rFonts w:ascii="Wingdings" w:hAnsi="Wingdings" w:hint="default"/>
      </w:rPr>
    </w:lvl>
  </w:abstractNum>
  <w:abstractNum w:abstractNumId="21" w15:restartNumberingAfterBreak="0">
    <w:nsid w:val="49FD339A"/>
    <w:multiLevelType w:val="hybridMultilevel"/>
    <w:tmpl w:val="C7164FC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 w15:restartNumberingAfterBreak="0">
    <w:nsid w:val="4C017C6D"/>
    <w:multiLevelType w:val="hybridMultilevel"/>
    <w:tmpl w:val="871249B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3AC2F96"/>
    <w:multiLevelType w:val="hybridMultilevel"/>
    <w:tmpl w:val="7B248E94"/>
    <w:lvl w:ilvl="0" w:tplc="D8F0EAE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70E0600"/>
    <w:multiLevelType w:val="hybridMultilevel"/>
    <w:tmpl w:val="BB1EF7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C95772E"/>
    <w:multiLevelType w:val="hybridMultilevel"/>
    <w:tmpl w:val="C55CD436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E937579"/>
    <w:multiLevelType w:val="hybridMultilevel"/>
    <w:tmpl w:val="E02ED2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00C0397"/>
    <w:multiLevelType w:val="hybridMultilevel"/>
    <w:tmpl w:val="87149F90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8" w15:restartNumberingAfterBreak="0">
    <w:nsid w:val="60433947"/>
    <w:multiLevelType w:val="hybridMultilevel"/>
    <w:tmpl w:val="0C348E84"/>
    <w:lvl w:ilvl="0" w:tplc="04090011">
      <w:start w:val="1"/>
      <w:numFmt w:val="decimal"/>
      <w:lvlText w:val="%1)"/>
      <w:lvlJc w:val="left"/>
      <w:pPr>
        <w:ind w:left="422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29" w15:restartNumberingAfterBreak="0">
    <w:nsid w:val="68BA6F50"/>
    <w:multiLevelType w:val="hybridMultilevel"/>
    <w:tmpl w:val="326E231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BDC343E"/>
    <w:multiLevelType w:val="hybridMultilevel"/>
    <w:tmpl w:val="C182293C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D7A2BEC"/>
    <w:multiLevelType w:val="hybridMultilevel"/>
    <w:tmpl w:val="899C8F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E784A6C"/>
    <w:multiLevelType w:val="hybridMultilevel"/>
    <w:tmpl w:val="A0A2D68C"/>
    <w:lvl w:ilvl="0" w:tplc="0409000D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3" w15:restartNumberingAfterBreak="0">
    <w:nsid w:val="75A22190"/>
    <w:multiLevelType w:val="hybridMultilevel"/>
    <w:tmpl w:val="7DEC29C0"/>
    <w:lvl w:ilvl="0" w:tplc="0409000D">
      <w:start w:val="1"/>
      <w:numFmt w:val="bullet"/>
      <w:lvlText w:val=""/>
      <w:lvlJc w:val="left"/>
      <w:pPr>
        <w:ind w:left="119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1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59" w:hanging="420"/>
      </w:pPr>
      <w:rPr>
        <w:rFonts w:ascii="Wingdings" w:hAnsi="Wingdings" w:hint="default"/>
      </w:rPr>
    </w:lvl>
  </w:abstractNum>
  <w:abstractNum w:abstractNumId="34" w15:restartNumberingAfterBreak="0">
    <w:nsid w:val="77682C92"/>
    <w:multiLevelType w:val="hybridMultilevel"/>
    <w:tmpl w:val="7EAC17CA"/>
    <w:lvl w:ilvl="0" w:tplc="0409000B">
      <w:start w:val="1"/>
      <w:numFmt w:val="bullet"/>
      <w:lvlText w:val=""/>
      <w:lvlJc w:val="left"/>
      <w:pPr>
        <w:tabs>
          <w:tab w:val="num" w:pos="779"/>
        </w:tabs>
        <w:ind w:left="7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20"/>
      </w:pPr>
      <w:rPr>
        <w:rFonts w:ascii="Wingdings" w:hAnsi="Wingdings" w:hint="default"/>
      </w:rPr>
    </w:lvl>
  </w:abstractNum>
  <w:abstractNum w:abstractNumId="35" w15:restartNumberingAfterBreak="0">
    <w:nsid w:val="79C7205E"/>
    <w:multiLevelType w:val="hybridMultilevel"/>
    <w:tmpl w:val="F8DA84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B8157D0"/>
    <w:multiLevelType w:val="hybridMultilevel"/>
    <w:tmpl w:val="08F4C772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 w15:restartNumberingAfterBreak="0">
    <w:nsid w:val="7D306270"/>
    <w:multiLevelType w:val="hybridMultilevel"/>
    <w:tmpl w:val="688E7FB8"/>
    <w:lvl w:ilvl="0" w:tplc="0409000D">
      <w:start w:val="1"/>
      <w:numFmt w:val="bullet"/>
      <w:lvlText w:val=""/>
      <w:lvlJc w:val="left"/>
      <w:pPr>
        <w:ind w:left="119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1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59" w:hanging="420"/>
      </w:pPr>
      <w:rPr>
        <w:rFonts w:ascii="Wingdings" w:hAnsi="Wingdings" w:hint="default"/>
      </w:rPr>
    </w:lvl>
  </w:abstractNum>
  <w:abstractNum w:abstractNumId="38" w15:restartNumberingAfterBreak="0">
    <w:nsid w:val="7DEE756A"/>
    <w:multiLevelType w:val="hybridMultilevel"/>
    <w:tmpl w:val="892003E4"/>
    <w:lvl w:ilvl="0" w:tplc="0409000D">
      <w:start w:val="1"/>
      <w:numFmt w:val="bullet"/>
      <w:lvlText w:val=""/>
      <w:lvlJc w:val="left"/>
      <w:pPr>
        <w:ind w:left="140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2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4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7" w:hanging="420"/>
      </w:pPr>
      <w:rPr>
        <w:rFonts w:ascii="Wingdings" w:hAnsi="Wingdings" w:hint="default"/>
      </w:rPr>
    </w:lvl>
  </w:abstractNum>
  <w:num w:numId="1">
    <w:abstractNumId w:val="24"/>
  </w:num>
  <w:num w:numId="2">
    <w:abstractNumId w:val="32"/>
  </w:num>
  <w:num w:numId="3">
    <w:abstractNumId w:val="5"/>
  </w:num>
  <w:num w:numId="4">
    <w:abstractNumId w:val="34"/>
  </w:num>
  <w:num w:numId="5">
    <w:abstractNumId w:val="12"/>
  </w:num>
  <w:num w:numId="6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2"/>
  </w:num>
  <w:num w:numId="9">
    <w:abstractNumId w:val="8"/>
  </w:num>
  <w:num w:numId="10">
    <w:abstractNumId w:val="27"/>
  </w:num>
  <w:num w:numId="11">
    <w:abstractNumId w:val="33"/>
  </w:num>
  <w:num w:numId="12">
    <w:abstractNumId w:val="6"/>
  </w:num>
  <w:num w:numId="13">
    <w:abstractNumId w:val="38"/>
  </w:num>
  <w:num w:numId="14">
    <w:abstractNumId w:val="20"/>
  </w:num>
  <w:num w:numId="15">
    <w:abstractNumId w:val="37"/>
  </w:num>
  <w:num w:numId="16">
    <w:abstractNumId w:val="36"/>
  </w:num>
  <w:num w:numId="17">
    <w:abstractNumId w:val="21"/>
  </w:num>
  <w:num w:numId="18">
    <w:abstractNumId w:val="1"/>
  </w:num>
  <w:num w:numId="19">
    <w:abstractNumId w:val="26"/>
  </w:num>
  <w:num w:numId="20">
    <w:abstractNumId w:val="31"/>
  </w:num>
  <w:num w:numId="2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14"/>
  </w:num>
  <w:num w:numId="24">
    <w:abstractNumId w:val="0"/>
  </w:num>
  <w:num w:numId="25">
    <w:abstractNumId w:val="7"/>
  </w:num>
  <w:num w:numId="26">
    <w:abstractNumId w:val="19"/>
  </w:num>
  <w:num w:numId="27">
    <w:abstractNumId w:val="28"/>
  </w:num>
  <w:num w:numId="28">
    <w:abstractNumId w:val="4"/>
  </w:num>
  <w:num w:numId="29">
    <w:abstractNumId w:val="17"/>
  </w:num>
  <w:num w:numId="30">
    <w:abstractNumId w:val="9"/>
  </w:num>
  <w:num w:numId="31">
    <w:abstractNumId w:val="25"/>
  </w:num>
  <w:num w:numId="32">
    <w:abstractNumId w:val="13"/>
  </w:num>
  <w:num w:numId="33">
    <w:abstractNumId w:val="11"/>
  </w:num>
  <w:num w:numId="34">
    <w:abstractNumId w:val="35"/>
  </w:num>
  <w:num w:numId="35">
    <w:abstractNumId w:val="29"/>
  </w:num>
  <w:num w:numId="36">
    <w:abstractNumId w:val="23"/>
  </w:num>
  <w:num w:numId="37">
    <w:abstractNumId w:val="16"/>
  </w:num>
  <w:num w:numId="38">
    <w:abstractNumId w:val="10"/>
  </w:num>
  <w:num w:numId="39">
    <w:abstractNumId w:val="3"/>
  </w:num>
  <w:num w:numId="40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E2B"/>
    <w:rsid w:val="00001D9A"/>
    <w:rsid w:val="00004805"/>
    <w:rsid w:val="00006E4E"/>
    <w:rsid w:val="00010D0D"/>
    <w:rsid w:val="000134DF"/>
    <w:rsid w:val="00013F37"/>
    <w:rsid w:val="0001451E"/>
    <w:rsid w:val="0002447E"/>
    <w:rsid w:val="00027475"/>
    <w:rsid w:val="0003281B"/>
    <w:rsid w:val="000505FE"/>
    <w:rsid w:val="00056C15"/>
    <w:rsid w:val="000624B5"/>
    <w:rsid w:val="000638B3"/>
    <w:rsid w:val="00065A2E"/>
    <w:rsid w:val="00072158"/>
    <w:rsid w:val="000768A8"/>
    <w:rsid w:val="00077BD7"/>
    <w:rsid w:val="00085551"/>
    <w:rsid w:val="0008653A"/>
    <w:rsid w:val="000A3904"/>
    <w:rsid w:val="000A3C6F"/>
    <w:rsid w:val="000B17F8"/>
    <w:rsid w:val="000B25AF"/>
    <w:rsid w:val="000C1EB4"/>
    <w:rsid w:val="000C324F"/>
    <w:rsid w:val="000C67BD"/>
    <w:rsid w:val="000D196E"/>
    <w:rsid w:val="000D21C5"/>
    <w:rsid w:val="000D43EF"/>
    <w:rsid w:val="000D47A7"/>
    <w:rsid w:val="000E20B8"/>
    <w:rsid w:val="000E356B"/>
    <w:rsid w:val="000E3C1B"/>
    <w:rsid w:val="000E4F6E"/>
    <w:rsid w:val="001047F6"/>
    <w:rsid w:val="00105297"/>
    <w:rsid w:val="001054DC"/>
    <w:rsid w:val="001057F8"/>
    <w:rsid w:val="001119B9"/>
    <w:rsid w:val="00111A1C"/>
    <w:rsid w:val="00112ECC"/>
    <w:rsid w:val="00113F52"/>
    <w:rsid w:val="00120312"/>
    <w:rsid w:val="001254FC"/>
    <w:rsid w:val="0014403A"/>
    <w:rsid w:val="001614C7"/>
    <w:rsid w:val="00170B9B"/>
    <w:rsid w:val="00173FD6"/>
    <w:rsid w:val="00180CC0"/>
    <w:rsid w:val="00182EA2"/>
    <w:rsid w:val="00184219"/>
    <w:rsid w:val="00185B72"/>
    <w:rsid w:val="00186BFA"/>
    <w:rsid w:val="0018712E"/>
    <w:rsid w:val="001900E4"/>
    <w:rsid w:val="00195817"/>
    <w:rsid w:val="00196B04"/>
    <w:rsid w:val="001B6D98"/>
    <w:rsid w:val="001B76F3"/>
    <w:rsid w:val="001C0FF7"/>
    <w:rsid w:val="001C1027"/>
    <w:rsid w:val="001C42DE"/>
    <w:rsid w:val="001C66E6"/>
    <w:rsid w:val="001D1A9E"/>
    <w:rsid w:val="001D4D8D"/>
    <w:rsid w:val="001D71A7"/>
    <w:rsid w:val="002024CE"/>
    <w:rsid w:val="00206668"/>
    <w:rsid w:val="002111FB"/>
    <w:rsid w:val="002151F9"/>
    <w:rsid w:val="002337D3"/>
    <w:rsid w:val="002436A3"/>
    <w:rsid w:val="00250D6B"/>
    <w:rsid w:val="00265E58"/>
    <w:rsid w:val="0026680C"/>
    <w:rsid w:val="00266A25"/>
    <w:rsid w:val="002752E4"/>
    <w:rsid w:val="00276527"/>
    <w:rsid w:val="00276B8E"/>
    <w:rsid w:val="0028074A"/>
    <w:rsid w:val="002848CA"/>
    <w:rsid w:val="00284F48"/>
    <w:rsid w:val="00285287"/>
    <w:rsid w:val="00293F64"/>
    <w:rsid w:val="002A02F3"/>
    <w:rsid w:val="002A367D"/>
    <w:rsid w:val="002A4467"/>
    <w:rsid w:val="002B3EE0"/>
    <w:rsid w:val="002C204C"/>
    <w:rsid w:val="002C6042"/>
    <w:rsid w:val="002C61B9"/>
    <w:rsid w:val="002C7D3C"/>
    <w:rsid w:val="002D58A5"/>
    <w:rsid w:val="002E474E"/>
    <w:rsid w:val="002E6634"/>
    <w:rsid w:val="002E7B02"/>
    <w:rsid w:val="002F4EE2"/>
    <w:rsid w:val="002F62DB"/>
    <w:rsid w:val="00302DA5"/>
    <w:rsid w:val="00304EBB"/>
    <w:rsid w:val="003063B6"/>
    <w:rsid w:val="003157BF"/>
    <w:rsid w:val="00315FDD"/>
    <w:rsid w:val="00321339"/>
    <w:rsid w:val="00323B43"/>
    <w:rsid w:val="00327A42"/>
    <w:rsid w:val="0033233F"/>
    <w:rsid w:val="003335A6"/>
    <w:rsid w:val="00347812"/>
    <w:rsid w:val="00357246"/>
    <w:rsid w:val="00372631"/>
    <w:rsid w:val="00382BA1"/>
    <w:rsid w:val="00383A99"/>
    <w:rsid w:val="00387E4D"/>
    <w:rsid w:val="003A5335"/>
    <w:rsid w:val="003B4D01"/>
    <w:rsid w:val="003C0777"/>
    <w:rsid w:val="003D24DF"/>
    <w:rsid w:val="003D37D8"/>
    <w:rsid w:val="003D3830"/>
    <w:rsid w:val="003E2459"/>
    <w:rsid w:val="003E7E18"/>
    <w:rsid w:val="003F55B1"/>
    <w:rsid w:val="003F6D8E"/>
    <w:rsid w:val="0040434A"/>
    <w:rsid w:val="0040536F"/>
    <w:rsid w:val="004072C3"/>
    <w:rsid w:val="0041493D"/>
    <w:rsid w:val="00416122"/>
    <w:rsid w:val="00426128"/>
    <w:rsid w:val="004358AB"/>
    <w:rsid w:val="004370EF"/>
    <w:rsid w:val="004372C7"/>
    <w:rsid w:val="00441BF6"/>
    <w:rsid w:val="00446D57"/>
    <w:rsid w:val="004623DD"/>
    <w:rsid w:val="0046592E"/>
    <w:rsid w:val="0046729F"/>
    <w:rsid w:val="00467669"/>
    <w:rsid w:val="004717BD"/>
    <w:rsid w:val="00474A61"/>
    <w:rsid w:val="0048300A"/>
    <w:rsid w:val="0049394A"/>
    <w:rsid w:val="0049453B"/>
    <w:rsid w:val="00494773"/>
    <w:rsid w:val="004A143C"/>
    <w:rsid w:val="004A147D"/>
    <w:rsid w:val="004A4317"/>
    <w:rsid w:val="004B29A3"/>
    <w:rsid w:val="004B330D"/>
    <w:rsid w:val="004B7041"/>
    <w:rsid w:val="004C0C72"/>
    <w:rsid w:val="004C203B"/>
    <w:rsid w:val="004C672F"/>
    <w:rsid w:val="004C6756"/>
    <w:rsid w:val="004C7A11"/>
    <w:rsid w:val="004D0660"/>
    <w:rsid w:val="004D438B"/>
    <w:rsid w:val="004E10D5"/>
    <w:rsid w:val="004E3ABB"/>
    <w:rsid w:val="004E51DD"/>
    <w:rsid w:val="004E5AB9"/>
    <w:rsid w:val="004E6957"/>
    <w:rsid w:val="004F1EA5"/>
    <w:rsid w:val="004F6374"/>
    <w:rsid w:val="004F79DD"/>
    <w:rsid w:val="00504148"/>
    <w:rsid w:val="005052A5"/>
    <w:rsid w:val="00514BDC"/>
    <w:rsid w:val="0051537C"/>
    <w:rsid w:val="00517BE8"/>
    <w:rsid w:val="00524A83"/>
    <w:rsid w:val="005262F6"/>
    <w:rsid w:val="005308DD"/>
    <w:rsid w:val="005344DA"/>
    <w:rsid w:val="00536841"/>
    <w:rsid w:val="00546D41"/>
    <w:rsid w:val="0054747F"/>
    <w:rsid w:val="0054774D"/>
    <w:rsid w:val="00560372"/>
    <w:rsid w:val="0056202C"/>
    <w:rsid w:val="00567146"/>
    <w:rsid w:val="00573EE4"/>
    <w:rsid w:val="00591DB3"/>
    <w:rsid w:val="00592014"/>
    <w:rsid w:val="00594157"/>
    <w:rsid w:val="00597DEB"/>
    <w:rsid w:val="005A5B49"/>
    <w:rsid w:val="005A5B5E"/>
    <w:rsid w:val="005A5DD0"/>
    <w:rsid w:val="005B5F5F"/>
    <w:rsid w:val="005C3431"/>
    <w:rsid w:val="005C4634"/>
    <w:rsid w:val="005C6D82"/>
    <w:rsid w:val="005D225D"/>
    <w:rsid w:val="005D3415"/>
    <w:rsid w:val="005D4538"/>
    <w:rsid w:val="005E020C"/>
    <w:rsid w:val="005E258D"/>
    <w:rsid w:val="005F2A02"/>
    <w:rsid w:val="005F53B8"/>
    <w:rsid w:val="005F6FB7"/>
    <w:rsid w:val="00601C62"/>
    <w:rsid w:val="00603F61"/>
    <w:rsid w:val="00604611"/>
    <w:rsid w:val="00604804"/>
    <w:rsid w:val="006060B2"/>
    <w:rsid w:val="006062A9"/>
    <w:rsid w:val="006103D2"/>
    <w:rsid w:val="00610B34"/>
    <w:rsid w:val="006115CA"/>
    <w:rsid w:val="00614FDE"/>
    <w:rsid w:val="0062601E"/>
    <w:rsid w:val="00626A09"/>
    <w:rsid w:val="00634FE5"/>
    <w:rsid w:val="00636106"/>
    <w:rsid w:val="00640D0F"/>
    <w:rsid w:val="0064249B"/>
    <w:rsid w:val="00647B22"/>
    <w:rsid w:val="00653635"/>
    <w:rsid w:val="00657A2B"/>
    <w:rsid w:val="006702BB"/>
    <w:rsid w:val="006706EC"/>
    <w:rsid w:val="00671204"/>
    <w:rsid w:val="006723B6"/>
    <w:rsid w:val="00673736"/>
    <w:rsid w:val="00676C1D"/>
    <w:rsid w:val="00680072"/>
    <w:rsid w:val="006876EB"/>
    <w:rsid w:val="006A7F8C"/>
    <w:rsid w:val="006B033F"/>
    <w:rsid w:val="006C095D"/>
    <w:rsid w:val="006D023E"/>
    <w:rsid w:val="006D415A"/>
    <w:rsid w:val="006D43EA"/>
    <w:rsid w:val="006D6F1E"/>
    <w:rsid w:val="006D737A"/>
    <w:rsid w:val="006E101F"/>
    <w:rsid w:val="006E2F80"/>
    <w:rsid w:val="006E796F"/>
    <w:rsid w:val="006F0C87"/>
    <w:rsid w:val="006F139C"/>
    <w:rsid w:val="006F25A1"/>
    <w:rsid w:val="006F37D0"/>
    <w:rsid w:val="006F5265"/>
    <w:rsid w:val="006F7BE0"/>
    <w:rsid w:val="00702316"/>
    <w:rsid w:val="00702426"/>
    <w:rsid w:val="00703EBE"/>
    <w:rsid w:val="007049CE"/>
    <w:rsid w:val="00712241"/>
    <w:rsid w:val="00712C99"/>
    <w:rsid w:val="00713E36"/>
    <w:rsid w:val="00721479"/>
    <w:rsid w:val="00724C42"/>
    <w:rsid w:val="00726F78"/>
    <w:rsid w:val="00736B82"/>
    <w:rsid w:val="00743872"/>
    <w:rsid w:val="007478CF"/>
    <w:rsid w:val="00747C13"/>
    <w:rsid w:val="007502B7"/>
    <w:rsid w:val="00755E26"/>
    <w:rsid w:val="00761ECF"/>
    <w:rsid w:val="00765634"/>
    <w:rsid w:val="00765846"/>
    <w:rsid w:val="00782A88"/>
    <w:rsid w:val="00784C4E"/>
    <w:rsid w:val="00787B67"/>
    <w:rsid w:val="00790BFD"/>
    <w:rsid w:val="00795414"/>
    <w:rsid w:val="007A3D6E"/>
    <w:rsid w:val="007B155E"/>
    <w:rsid w:val="007B2173"/>
    <w:rsid w:val="007C690A"/>
    <w:rsid w:val="007C7127"/>
    <w:rsid w:val="007C7566"/>
    <w:rsid w:val="007D1939"/>
    <w:rsid w:val="007D67D5"/>
    <w:rsid w:val="007E3999"/>
    <w:rsid w:val="007E5F8A"/>
    <w:rsid w:val="008063A8"/>
    <w:rsid w:val="00806D80"/>
    <w:rsid w:val="00814415"/>
    <w:rsid w:val="0082466C"/>
    <w:rsid w:val="008248F5"/>
    <w:rsid w:val="00826A81"/>
    <w:rsid w:val="008309BF"/>
    <w:rsid w:val="00831CF9"/>
    <w:rsid w:val="00834BF6"/>
    <w:rsid w:val="00837CE9"/>
    <w:rsid w:val="00843885"/>
    <w:rsid w:val="008454CC"/>
    <w:rsid w:val="008576E8"/>
    <w:rsid w:val="00860E11"/>
    <w:rsid w:val="00864134"/>
    <w:rsid w:val="0086741F"/>
    <w:rsid w:val="008675FE"/>
    <w:rsid w:val="00876CBA"/>
    <w:rsid w:val="008862E1"/>
    <w:rsid w:val="008A2C77"/>
    <w:rsid w:val="008B3653"/>
    <w:rsid w:val="008B63AD"/>
    <w:rsid w:val="008B7726"/>
    <w:rsid w:val="008C0D68"/>
    <w:rsid w:val="008C382B"/>
    <w:rsid w:val="008D13AC"/>
    <w:rsid w:val="008D400F"/>
    <w:rsid w:val="008D41DC"/>
    <w:rsid w:val="008E77FF"/>
    <w:rsid w:val="008F2674"/>
    <w:rsid w:val="00900D38"/>
    <w:rsid w:val="00900F25"/>
    <w:rsid w:val="00903C35"/>
    <w:rsid w:val="00911321"/>
    <w:rsid w:val="00912995"/>
    <w:rsid w:val="00935471"/>
    <w:rsid w:val="009354D0"/>
    <w:rsid w:val="00940BAD"/>
    <w:rsid w:val="0094495C"/>
    <w:rsid w:val="009450F7"/>
    <w:rsid w:val="0094788C"/>
    <w:rsid w:val="00952F2C"/>
    <w:rsid w:val="00956B3C"/>
    <w:rsid w:val="00956E02"/>
    <w:rsid w:val="0096717A"/>
    <w:rsid w:val="009712FD"/>
    <w:rsid w:val="0097217D"/>
    <w:rsid w:val="00973F69"/>
    <w:rsid w:val="009752C0"/>
    <w:rsid w:val="0098062E"/>
    <w:rsid w:val="009916D8"/>
    <w:rsid w:val="009918A3"/>
    <w:rsid w:val="0099215B"/>
    <w:rsid w:val="0099407C"/>
    <w:rsid w:val="00994E86"/>
    <w:rsid w:val="009A59E0"/>
    <w:rsid w:val="009B180C"/>
    <w:rsid w:val="009C6169"/>
    <w:rsid w:val="009D21B7"/>
    <w:rsid w:val="009D42C6"/>
    <w:rsid w:val="009E3C0B"/>
    <w:rsid w:val="009E7563"/>
    <w:rsid w:val="009F1DE6"/>
    <w:rsid w:val="009F72D8"/>
    <w:rsid w:val="00A01B33"/>
    <w:rsid w:val="00A13B7E"/>
    <w:rsid w:val="00A1477F"/>
    <w:rsid w:val="00A15DC9"/>
    <w:rsid w:val="00A209D7"/>
    <w:rsid w:val="00A2266B"/>
    <w:rsid w:val="00A33450"/>
    <w:rsid w:val="00A33646"/>
    <w:rsid w:val="00A357B1"/>
    <w:rsid w:val="00A40920"/>
    <w:rsid w:val="00A43FAE"/>
    <w:rsid w:val="00A4464A"/>
    <w:rsid w:val="00A470EB"/>
    <w:rsid w:val="00A473B0"/>
    <w:rsid w:val="00A5313A"/>
    <w:rsid w:val="00A554FB"/>
    <w:rsid w:val="00A55BE4"/>
    <w:rsid w:val="00A6125D"/>
    <w:rsid w:val="00A66FE3"/>
    <w:rsid w:val="00A70FD4"/>
    <w:rsid w:val="00A716BE"/>
    <w:rsid w:val="00A764A8"/>
    <w:rsid w:val="00A775FE"/>
    <w:rsid w:val="00A90DC8"/>
    <w:rsid w:val="00A940C8"/>
    <w:rsid w:val="00A96636"/>
    <w:rsid w:val="00AA212C"/>
    <w:rsid w:val="00AB2A7F"/>
    <w:rsid w:val="00AB6A88"/>
    <w:rsid w:val="00AB7743"/>
    <w:rsid w:val="00AC5DE2"/>
    <w:rsid w:val="00AD22CD"/>
    <w:rsid w:val="00AD2A06"/>
    <w:rsid w:val="00AD6486"/>
    <w:rsid w:val="00AD6AC9"/>
    <w:rsid w:val="00AE0B38"/>
    <w:rsid w:val="00AE2D0A"/>
    <w:rsid w:val="00AE3A86"/>
    <w:rsid w:val="00AE40A3"/>
    <w:rsid w:val="00AF31CA"/>
    <w:rsid w:val="00AF3B15"/>
    <w:rsid w:val="00AF5500"/>
    <w:rsid w:val="00B005E7"/>
    <w:rsid w:val="00B00B09"/>
    <w:rsid w:val="00B00B79"/>
    <w:rsid w:val="00B03170"/>
    <w:rsid w:val="00B058F1"/>
    <w:rsid w:val="00B06A50"/>
    <w:rsid w:val="00B15035"/>
    <w:rsid w:val="00B249DC"/>
    <w:rsid w:val="00B34115"/>
    <w:rsid w:val="00B35ACC"/>
    <w:rsid w:val="00B3696A"/>
    <w:rsid w:val="00B4187F"/>
    <w:rsid w:val="00B43DCA"/>
    <w:rsid w:val="00B57D95"/>
    <w:rsid w:val="00B61155"/>
    <w:rsid w:val="00B61382"/>
    <w:rsid w:val="00B72AB3"/>
    <w:rsid w:val="00B75884"/>
    <w:rsid w:val="00B80587"/>
    <w:rsid w:val="00B84E0D"/>
    <w:rsid w:val="00B879A6"/>
    <w:rsid w:val="00BA0CFF"/>
    <w:rsid w:val="00BA3802"/>
    <w:rsid w:val="00BA3D58"/>
    <w:rsid w:val="00BB027A"/>
    <w:rsid w:val="00BB1A18"/>
    <w:rsid w:val="00BC1E30"/>
    <w:rsid w:val="00BD5179"/>
    <w:rsid w:val="00BD67E0"/>
    <w:rsid w:val="00BE09AD"/>
    <w:rsid w:val="00BF0116"/>
    <w:rsid w:val="00BF0B17"/>
    <w:rsid w:val="00BF0B2F"/>
    <w:rsid w:val="00BF0F64"/>
    <w:rsid w:val="00BF30E1"/>
    <w:rsid w:val="00BF77FF"/>
    <w:rsid w:val="00C022E5"/>
    <w:rsid w:val="00C13F48"/>
    <w:rsid w:val="00C1648B"/>
    <w:rsid w:val="00C1711D"/>
    <w:rsid w:val="00C208C7"/>
    <w:rsid w:val="00C21842"/>
    <w:rsid w:val="00C27232"/>
    <w:rsid w:val="00C334BA"/>
    <w:rsid w:val="00C34EB2"/>
    <w:rsid w:val="00C37EBF"/>
    <w:rsid w:val="00C412F4"/>
    <w:rsid w:val="00C4229D"/>
    <w:rsid w:val="00C4247B"/>
    <w:rsid w:val="00C607F5"/>
    <w:rsid w:val="00C64E7F"/>
    <w:rsid w:val="00C71DAF"/>
    <w:rsid w:val="00C73304"/>
    <w:rsid w:val="00C7649C"/>
    <w:rsid w:val="00C8011E"/>
    <w:rsid w:val="00C80DFB"/>
    <w:rsid w:val="00C81288"/>
    <w:rsid w:val="00C81C6B"/>
    <w:rsid w:val="00C82337"/>
    <w:rsid w:val="00C85623"/>
    <w:rsid w:val="00C93CB5"/>
    <w:rsid w:val="00CA1716"/>
    <w:rsid w:val="00CA6D6D"/>
    <w:rsid w:val="00CA7B26"/>
    <w:rsid w:val="00CA7B2A"/>
    <w:rsid w:val="00CB0AFD"/>
    <w:rsid w:val="00CB0B25"/>
    <w:rsid w:val="00CB1F54"/>
    <w:rsid w:val="00CB7BEA"/>
    <w:rsid w:val="00CC4A22"/>
    <w:rsid w:val="00CD1DD6"/>
    <w:rsid w:val="00CD6B52"/>
    <w:rsid w:val="00CE07DD"/>
    <w:rsid w:val="00CE6395"/>
    <w:rsid w:val="00CE7CD0"/>
    <w:rsid w:val="00CF1432"/>
    <w:rsid w:val="00CF2820"/>
    <w:rsid w:val="00D008C6"/>
    <w:rsid w:val="00D02A56"/>
    <w:rsid w:val="00D04603"/>
    <w:rsid w:val="00D10642"/>
    <w:rsid w:val="00D1103F"/>
    <w:rsid w:val="00D17B66"/>
    <w:rsid w:val="00D21608"/>
    <w:rsid w:val="00D22A9F"/>
    <w:rsid w:val="00D22E87"/>
    <w:rsid w:val="00D24535"/>
    <w:rsid w:val="00D27282"/>
    <w:rsid w:val="00D309E2"/>
    <w:rsid w:val="00D32087"/>
    <w:rsid w:val="00D4466D"/>
    <w:rsid w:val="00D472AC"/>
    <w:rsid w:val="00D55E4B"/>
    <w:rsid w:val="00D6101B"/>
    <w:rsid w:val="00D6430E"/>
    <w:rsid w:val="00D65695"/>
    <w:rsid w:val="00D65BB9"/>
    <w:rsid w:val="00D70413"/>
    <w:rsid w:val="00D91316"/>
    <w:rsid w:val="00D9424A"/>
    <w:rsid w:val="00D94F6A"/>
    <w:rsid w:val="00D9742A"/>
    <w:rsid w:val="00DA07B7"/>
    <w:rsid w:val="00DA0C4B"/>
    <w:rsid w:val="00DA1958"/>
    <w:rsid w:val="00DA2E2B"/>
    <w:rsid w:val="00DA711F"/>
    <w:rsid w:val="00DB04DA"/>
    <w:rsid w:val="00DC3905"/>
    <w:rsid w:val="00DC43E3"/>
    <w:rsid w:val="00DC46C9"/>
    <w:rsid w:val="00DE2F8F"/>
    <w:rsid w:val="00DE3C77"/>
    <w:rsid w:val="00DF4C17"/>
    <w:rsid w:val="00E00B94"/>
    <w:rsid w:val="00E04B65"/>
    <w:rsid w:val="00E061CA"/>
    <w:rsid w:val="00E075DB"/>
    <w:rsid w:val="00E13CA9"/>
    <w:rsid w:val="00E164F0"/>
    <w:rsid w:val="00E16826"/>
    <w:rsid w:val="00E30981"/>
    <w:rsid w:val="00E33B1C"/>
    <w:rsid w:val="00E3475C"/>
    <w:rsid w:val="00E35BEA"/>
    <w:rsid w:val="00E445A1"/>
    <w:rsid w:val="00E47372"/>
    <w:rsid w:val="00E502AC"/>
    <w:rsid w:val="00E521A7"/>
    <w:rsid w:val="00E537FC"/>
    <w:rsid w:val="00E63F0C"/>
    <w:rsid w:val="00E660BE"/>
    <w:rsid w:val="00E66886"/>
    <w:rsid w:val="00E732EE"/>
    <w:rsid w:val="00E92568"/>
    <w:rsid w:val="00E932DF"/>
    <w:rsid w:val="00E953C4"/>
    <w:rsid w:val="00E96A4A"/>
    <w:rsid w:val="00EA4881"/>
    <w:rsid w:val="00EA4DEC"/>
    <w:rsid w:val="00EA608B"/>
    <w:rsid w:val="00EB39DC"/>
    <w:rsid w:val="00EB3D91"/>
    <w:rsid w:val="00EB68AC"/>
    <w:rsid w:val="00EC0857"/>
    <w:rsid w:val="00EC127F"/>
    <w:rsid w:val="00ED0DB8"/>
    <w:rsid w:val="00ED1EA0"/>
    <w:rsid w:val="00ED5090"/>
    <w:rsid w:val="00EE1FB4"/>
    <w:rsid w:val="00EE7791"/>
    <w:rsid w:val="00EF068F"/>
    <w:rsid w:val="00EF70A5"/>
    <w:rsid w:val="00F03495"/>
    <w:rsid w:val="00F03B02"/>
    <w:rsid w:val="00F04CCC"/>
    <w:rsid w:val="00F05630"/>
    <w:rsid w:val="00F11B5F"/>
    <w:rsid w:val="00F16ACB"/>
    <w:rsid w:val="00F17F44"/>
    <w:rsid w:val="00F20734"/>
    <w:rsid w:val="00F258A0"/>
    <w:rsid w:val="00F275D2"/>
    <w:rsid w:val="00F35EBE"/>
    <w:rsid w:val="00F37281"/>
    <w:rsid w:val="00F4065D"/>
    <w:rsid w:val="00F42B2A"/>
    <w:rsid w:val="00F44954"/>
    <w:rsid w:val="00F46D7C"/>
    <w:rsid w:val="00F569E8"/>
    <w:rsid w:val="00F64647"/>
    <w:rsid w:val="00F65852"/>
    <w:rsid w:val="00F658B4"/>
    <w:rsid w:val="00F71CEF"/>
    <w:rsid w:val="00F71D97"/>
    <w:rsid w:val="00F773E2"/>
    <w:rsid w:val="00F80F31"/>
    <w:rsid w:val="00F97A17"/>
    <w:rsid w:val="00F97FCD"/>
    <w:rsid w:val="00FA1C1C"/>
    <w:rsid w:val="00FA2922"/>
    <w:rsid w:val="00FA68AF"/>
    <w:rsid w:val="00FA6C9B"/>
    <w:rsid w:val="00FB2408"/>
    <w:rsid w:val="00FB390C"/>
    <w:rsid w:val="00FB3F26"/>
    <w:rsid w:val="00FB5F7B"/>
    <w:rsid w:val="00FD1B5C"/>
    <w:rsid w:val="00FF423C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0E101BA0"/>
  <w15:docId w15:val="{E5488740-E18C-4103-AA3E-C7DB87EB6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0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kern w:val="36"/>
      <w:sz w:val="48"/>
      <w:szCs w:val="20"/>
    </w:rPr>
  </w:style>
  <w:style w:type="paragraph" w:styleId="3">
    <w:name w:val="heading 3"/>
    <w:basedOn w:val="a"/>
    <w:link w:val="30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DA2E2B"/>
    <w:rPr>
      <w:color w:val="333333"/>
      <w:u w:val="none"/>
      <w:effect w:val="none"/>
    </w:rPr>
  </w:style>
  <w:style w:type="character" w:customStyle="1" w:styleId="nkcb">
    <w:name w:val="n_k_cb"/>
    <w:basedOn w:val="a0"/>
    <w:rsid w:val="00DA2E2B"/>
    <w:rPr>
      <w:rFonts w:cs="Times New Roman"/>
    </w:rPr>
  </w:style>
  <w:style w:type="character" w:customStyle="1" w:styleId="10">
    <w:name w:val="标题 1 字符"/>
    <w:link w:val="1"/>
    <w:locked/>
    <w:rsid w:val="00DA2E2B"/>
    <w:rPr>
      <w:rFonts w:ascii="宋体" w:eastAsia="宋体" w:hAnsi="宋体"/>
      <w:b/>
      <w:kern w:val="36"/>
      <w:sz w:val="48"/>
    </w:rPr>
  </w:style>
  <w:style w:type="character" w:customStyle="1" w:styleId="30">
    <w:name w:val="标题 3 字符"/>
    <w:link w:val="3"/>
    <w:locked/>
    <w:rsid w:val="00DA2E2B"/>
    <w:rPr>
      <w:rFonts w:ascii="宋体" w:eastAsia="宋体" w:hAnsi="宋体"/>
      <w:b/>
      <w:sz w:val="28"/>
    </w:rPr>
  </w:style>
  <w:style w:type="paragraph" w:styleId="a4">
    <w:name w:val="Normal (Web)"/>
    <w:basedOn w:val="a"/>
    <w:rsid w:val="00DA2E2B"/>
    <w:pPr>
      <w:adjustRightInd/>
      <w:snapToGrid/>
      <w:spacing w:before="120" w:after="120" w:line="375" w:lineRule="atLeast"/>
      <w:ind w:firstLine="480"/>
    </w:pPr>
    <w:rPr>
      <w:rFonts w:ascii="宋体" w:eastAsia="宋体" w:hAnsi="宋体" w:cs="宋体"/>
      <w:sz w:val="21"/>
      <w:szCs w:val="21"/>
    </w:rPr>
  </w:style>
  <w:style w:type="character" w:customStyle="1" w:styleId="40">
    <w:name w:val="标题 4 字符"/>
    <w:link w:val="4"/>
    <w:semiHidden/>
    <w:locked/>
    <w:rsid w:val="00DA2E2B"/>
    <w:rPr>
      <w:rFonts w:ascii="Cambria" w:eastAsia="宋体" w:hAnsi="Cambria"/>
      <w:b/>
      <w:sz w:val="28"/>
    </w:rPr>
  </w:style>
  <w:style w:type="character" w:customStyle="1" w:styleId="apple-style-span">
    <w:name w:val="apple-style-span"/>
    <w:basedOn w:val="a0"/>
    <w:rsid w:val="00DA2E2B"/>
    <w:rPr>
      <w:rFonts w:cs="Times New Roman"/>
    </w:rPr>
  </w:style>
  <w:style w:type="character" w:customStyle="1" w:styleId="apple-converted-space">
    <w:name w:val="apple-converted-space"/>
    <w:basedOn w:val="a0"/>
    <w:rsid w:val="00DA2E2B"/>
    <w:rPr>
      <w:rFonts w:cs="Times New Roman"/>
    </w:rPr>
  </w:style>
  <w:style w:type="character" w:styleId="a5">
    <w:name w:val="Strong"/>
    <w:basedOn w:val="a0"/>
    <w:qFormat/>
    <w:rsid w:val="00FF423C"/>
    <w:rPr>
      <w:b/>
    </w:rPr>
  </w:style>
  <w:style w:type="paragraph" w:styleId="a6">
    <w:name w:val="header"/>
    <w:basedOn w:val="a"/>
    <w:link w:val="a7"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20"/>
    </w:rPr>
  </w:style>
  <w:style w:type="character" w:customStyle="1" w:styleId="a7">
    <w:name w:val="页眉 字符"/>
    <w:link w:val="a6"/>
    <w:locked/>
    <w:rsid w:val="00E502AC"/>
    <w:rPr>
      <w:rFonts w:ascii="Tahoma" w:hAnsi="Tahoma"/>
      <w:sz w:val="18"/>
    </w:rPr>
  </w:style>
  <w:style w:type="paragraph" w:styleId="a8">
    <w:name w:val="footer"/>
    <w:basedOn w:val="a"/>
    <w:link w:val="a9"/>
    <w:rsid w:val="00E502AC"/>
    <w:pPr>
      <w:tabs>
        <w:tab w:val="center" w:pos="4153"/>
        <w:tab w:val="right" w:pos="8306"/>
      </w:tabs>
    </w:pPr>
    <w:rPr>
      <w:sz w:val="18"/>
      <w:szCs w:val="20"/>
    </w:rPr>
  </w:style>
  <w:style w:type="character" w:customStyle="1" w:styleId="a9">
    <w:name w:val="页脚 字符"/>
    <w:link w:val="a8"/>
    <w:locked/>
    <w:rsid w:val="00E502AC"/>
    <w:rPr>
      <w:rFonts w:ascii="Tahoma" w:hAnsi="Tahoma"/>
      <w:sz w:val="18"/>
    </w:rPr>
  </w:style>
  <w:style w:type="paragraph" w:customStyle="1" w:styleId="11">
    <w:name w:val="列出段落1"/>
    <w:basedOn w:val="a"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a">
    <w:name w:val="Balloon Text"/>
    <w:basedOn w:val="a"/>
    <w:link w:val="ab"/>
    <w:semiHidden/>
    <w:rsid w:val="00DA1958"/>
    <w:pPr>
      <w:spacing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semiHidden/>
    <w:locked/>
    <w:rsid w:val="00DA1958"/>
    <w:rPr>
      <w:rFonts w:ascii="Tahoma" w:hAnsi="Tahoma" w:cs="Times New Roman"/>
      <w:sz w:val="18"/>
      <w:szCs w:val="18"/>
    </w:rPr>
  </w:style>
  <w:style w:type="character" w:styleId="ac">
    <w:name w:val="FollowedHyperlink"/>
    <w:basedOn w:val="a0"/>
    <w:rsid w:val="00DA0C4B"/>
    <w:rPr>
      <w:color w:val="800080"/>
      <w:u w:val="single"/>
    </w:rPr>
  </w:style>
  <w:style w:type="paragraph" w:customStyle="1" w:styleId="2">
    <w:name w:val="列出段落2"/>
    <w:basedOn w:val="a"/>
    <w:rsid w:val="00597DEB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d">
    <w:name w:val="List Paragraph"/>
    <w:basedOn w:val="a"/>
    <w:uiPriority w:val="34"/>
    <w:qFormat/>
    <w:rsid w:val="00B00B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6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Links>
    <vt:vector size="6" baseType="variant">
      <vt:variant>
        <vt:i4>7012469</vt:i4>
      </vt:variant>
      <vt:variant>
        <vt:i4>0</vt:i4>
      </vt:variant>
      <vt:variant>
        <vt:i4>0</vt:i4>
      </vt:variant>
      <vt:variant>
        <vt:i4>5</vt:i4>
      </vt:variant>
      <vt:variant>
        <vt:lpwstr>http://v.youku.com/v_show/id_XNTY5OTc5NjAw.html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MTP中层经理管理素质培养</dc:title>
  <dc:creator>1</dc:creator>
  <cp:lastModifiedBy>10685283@qq.com</cp:lastModifiedBy>
  <cp:revision>64</cp:revision>
  <dcterms:created xsi:type="dcterms:W3CDTF">2015-08-17T09:45:00Z</dcterms:created>
  <dcterms:modified xsi:type="dcterms:W3CDTF">2021-02-19T02:10:00Z</dcterms:modified>
</cp:coreProperties>
</file>