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line="18" w:lineRule="atLeast"/>
        <w:ind w:left="0" w:right="0" w:firstLine="0"/>
        <w:jc w:val="center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  <w:bdr w:val="none" w:color="auto" w:sz="0" w:space="0"/>
          <w:shd w:val="clear" w:fill="FFFFFF"/>
        </w:rPr>
        <w:t>职业化的思维导图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【课程背景】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思维导图是有效的思维模式，应用于记忆、学习、思考等的思维“地图”，有利于人脑的扩散思维的展开。思维导图已经在全球范围得到广泛应用，新加坡教育部将思维导图列为学校必修科目，大量的500强企业也在学习思维导图，中国企业应用思维导图也就近几年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想成为高效能的职场人士，思维导图已经是必不可少的工具了，它可以帮助你发散思维，快速记录，便于沟通和汇报。然而，只有掌握了思维导图的原理与使用技巧，才能更方便的运用到工作与生活之中。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bookmarkStart w:id="0" w:name="_GoBack"/>
      <w:bookmarkEnd w:id="0"/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【课程对象】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职业经理人、高管、销售经理、HR、企业培训师、拓展教练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【课程时间】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半天（3小时）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【课程收益】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1、掌握运用思维导图的方法并提升工作的效率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2、运用思维导图做职业发展能力地图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3、运用思维导图进行快速备课及分享总结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【课程大纲】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1、思维导图的原理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思维导图的起源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思维导图为什么能产生效用（大脑如何思考问题）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传统笔记与思维导图笔记的特点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思维导图的应用领域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2、思维导图的绘制和思维分析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思维导图的基本组成元素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画思维导图的基本步骤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发现不同的记忆角度——信息分类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归纳思维导图训练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发散思维导图训练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创新思维导图训练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3、思维导图在职场中的应用实战案例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如何利用导图进行工作报告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如何利用导图进行会议记录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如何利用导图进行快速备课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针对团队或个人（案例＋导图＋练习）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4、思维导图软件的实操和应用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gzMjY2Zjg2MzA5MTY2ZGNjNTI5YzMyYThiNjQxOTUifQ=="/>
  </w:docVars>
  <w:rsids>
    <w:rsidRoot w:val="00000000"/>
    <w:rsid w:val="60CC2E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</Words>
  <Characters>8</Characters>
  <Lines>0</Lines>
  <Paragraphs>0</Paragraphs>
  <TotalTime>0</TotalTime>
  <ScaleCrop>false</ScaleCrop>
  <LinksUpToDate>false</LinksUpToDate>
  <CharactersWithSpaces>8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2022-08-24T01:24:49Z</dcterms:created>
  <dc:creator>shizi06</dc:creator>
  <cp:lastModifiedBy>蓉儿</cp:lastModifiedBy>
  <dcterms:modified xsi:type="dcterms:W3CDTF">2022-08-24T01:25:21Z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44BE7BECF1994C4AAB4E282E58A0BDA8</vt:lpwstr>
  </property>
</Properties>
</file>