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4AD1" w:rsidRPr="00A668BA" w:rsidRDefault="007301EE" w:rsidP="00294AD1">
      <w:pPr>
        <w:spacing w:line="360" w:lineRule="auto"/>
        <w:contextualSpacing/>
        <w:jc w:val="center"/>
        <w:rPr>
          <w:rFonts w:ascii="Times New Roman" w:eastAsia="宋体" w:hAnsi="Times New Roman" w:cs="Times New Roman"/>
          <w:b/>
          <w:color w:val="C00000"/>
          <w:sz w:val="28"/>
          <w:szCs w:val="28"/>
        </w:rPr>
      </w:pPr>
      <w:r w:rsidRPr="00A668BA">
        <w:rPr>
          <w:rFonts w:ascii="Times New Roman" w:eastAsia="宋体" w:hAnsi="Times New Roman" w:cs="Times New Roman" w:hint="eastAsia"/>
          <w:b/>
          <w:color w:val="C00000"/>
          <w:sz w:val="28"/>
          <w:szCs w:val="28"/>
        </w:rPr>
        <w:t>新形势下工程企业的</w:t>
      </w:r>
      <w:r w:rsidR="005F42B3" w:rsidRPr="00A668BA">
        <w:rPr>
          <w:rFonts w:ascii="Times New Roman" w:eastAsia="宋体" w:hAnsi="Times New Roman" w:cs="Times New Roman" w:hint="eastAsia"/>
          <w:b/>
          <w:color w:val="C00000"/>
          <w:sz w:val="28"/>
          <w:szCs w:val="28"/>
        </w:rPr>
        <w:t>发展趋势及</w:t>
      </w:r>
      <w:r w:rsidRPr="00A668BA">
        <w:rPr>
          <w:rFonts w:ascii="Times New Roman" w:eastAsia="宋体" w:hAnsi="Times New Roman" w:cs="Times New Roman" w:hint="eastAsia"/>
          <w:b/>
          <w:color w:val="C00000"/>
          <w:sz w:val="28"/>
          <w:szCs w:val="28"/>
        </w:rPr>
        <w:t>成本管控</w:t>
      </w:r>
      <w:r w:rsidR="00520180" w:rsidRPr="00A668BA">
        <w:rPr>
          <w:rFonts w:ascii="Times New Roman" w:eastAsia="宋体" w:hAnsi="Times New Roman" w:cs="Times New Roman" w:hint="eastAsia"/>
          <w:b/>
          <w:color w:val="C00000"/>
          <w:sz w:val="28"/>
          <w:szCs w:val="28"/>
        </w:rPr>
        <w:t>实务</w:t>
      </w:r>
    </w:p>
    <w:p w:rsidR="00AA045C" w:rsidRPr="00A668BA" w:rsidRDefault="00294AD1" w:rsidP="007416F2">
      <w:pPr>
        <w:spacing w:line="360" w:lineRule="auto"/>
        <w:contextualSpacing/>
        <w:jc w:val="center"/>
        <w:rPr>
          <w:rFonts w:ascii="Times New Roman" w:eastAsia="宋体" w:hAnsi="Times New Roman" w:cs="Times New Roman"/>
          <w:b/>
          <w:color w:val="C00000"/>
          <w:sz w:val="28"/>
          <w:szCs w:val="28"/>
        </w:rPr>
      </w:pPr>
      <w:r w:rsidRPr="00A668BA">
        <w:rPr>
          <w:rFonts w:ascii="Times New Roman" w:eastAsia="宋体" w:hAnsi="Times New Roman" w:cs="Times New Roman"/>
          <w:b/>
          <w:color w:val="C00000"/>
          <w:sz w:val="28"/>
          <w:szCs w:val="28"/>
        </w:rPr>
        <w:t>课程大纲</w:t>
      </w:r>
    </w:p>
    <w:p w:rsidR="007416F2" w:rsidRPr="00852CB8" w:rsidRDefault="007416F2" w:rsidP="00A706E9">
      <w:pPr>
        <w:spacing w:line="360" w:lineRule="auto"/>
        <w:contextualSpacing/>
        <w:rPr>
          <w:rFonts w:ascii="Times New Roman" w:eastAsia="宋体" w:hAnsi="Times New Roman" w:cs="Times New Roman"/>
          <w:b/>
          <w:sz w:val="24"/>
          <w:szCs w:val="24"/>
        </w:rPr>
      </w:pPr>
    </w:p>
    <w:p w:rsidR="00A706E9" w:rsidRPr="00852CB8" w:rsidRDefault="00A706E9" w:rsidP="00A706E9">
      <w:pPr>
        <w:spacing w:line="360" w:lineRule="auto"/>
        <w:contextualSpacing/>
        <w:rPr>
          <w:rFonts w:ascii="Times New Roman" w:eastAsia="宋体" w:hAnsi="Times New Roman" w:cs="Times New Roman"/>
          <w:b/>
          <w:color w:val="FF0000"/>
          <w:sz w:val="24"/>
          <w:szCs w:val="24"/>
        </w:rPr>
      </w:pPr>
      <w:r w:rsidRPr="00852CB8">
        <w:rPr>
          <w:rFonts w:ascii="Times New Roman" w:eastAsia="宋体" w:hAnsi="Times New Roman" w:cs="Times New Roman" w:hint="eastAsia"/>
          <w:b/>
          <w:color w:val="FF0000"/>
          <w:sz w:val="24"/>
          <w:szCs w:val="24"/>
        </w:rPr>
        <w:t>课程收益</w:t>
      </w:r>
    </w:p>
    <w:p w:rsidR="005F6E42" w:rsidRPr="00852CB8" w:rsidRDefault="005F6E42" w:rsidP="005B4608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852CB8">
        <w:rPr>
          <w:rFonts w:ascii="Times New Roman" w:hAnsi="Times New Roman" w:cs="Times New Roman" w:hint="eastAsia"/>
          <w:sz w:val="24"/>
          <w:szCs w:val="24"/>
        </w:rPr>
        <w:t>新冠疫情肆虐，</w:t>
      </w:r>
      <w:r w:rsidR="004C4E3B" w:rsidRPr="00852CB8">
        <w:rPr>
          <w:rFonts w:ascii="Times New Roman" w:hAnsi="Times New Roman" w:cs="Times New Roman" w:hint="eastAsia"/>
          <w:sz w:val="24"/>
          <w:szCs w:val="24"/>
        </w:rPr>
        <w:t>给工程行业带来了前所未有的冲击，</w:t>
      </w:r>
      <w:r w:rsidRPr="00852CB8">
        <w:rPr>
          <w:rFonts w:ascii="Times New Roman" w:hAnsi="Times New Roman" w:cs="Times New Roman" w:hint="eastAsia"/>
          <w:sz w:val="24"/>
          <w:szCs w:val="24"/>
        </w:rPr>
        <w:t>如何在疫情及后疫情时代，赢得</w:t>
      </w:r>
      <w:r w:rsidR="008B2EA2" w:rsidRPr="00852CB8">
        <w:rPr>
          <w:rFonts w:ascii="Times New Roman" w:hAnsi="Times New Roman" w:cs="Times New Roman" w:hint="eastAsia"/>
          <w:sz w:val="24"/>
          <w:szCs w:val="24"/>
        </w:rPr>
        <w:t>先机？</w:t>
      </w:r>
      <w:r w:rsidRPr="00852CB8">
        <w:rPr>
          <w:rFonts w:ascii="Times New Roman" w:hAnsi="Times New Roman" w:cs="Times New Roman" w:hint="eastAsia"/>
          <w:sz w:val="24"/>
          <w:szCs w:val="24"/>
        </w:rPr>
        <w:t>需要工程企业不断的适应新的市场环境，</w:t>
      </w:r>
      <w:r w:rsidR="008B2EA2" w:rsidRPr="00852CB8">
        <w:rPr>
          <w:rFonts w:ascii="Times New Roman" w:hAnsi="Times New Roman" w:cs="Times New Roman" w:hint="eastAsia"/>
          <w:sz w:val="24"/>
          <w:szCs w:val="24"/>
        </w:rPr>
        <w:t>合法合理地利用</w:t>
      </w:r>
      <w:r w:rsidR="0091752B">
        <w:rPr>
          <w:rFonts w:ascii="Times New Roman" w:hAnsi="Times New Roman" w:cs="Times New Roman" w:hint="eastAsia"/>
          <w:sz w:val="24"/>
          <w:szCs w:val="24"/>
        </w:rPr>
        <w:t>国家</w:t>
      </w:r>
      <w:r w:rsidR="008B2EA2" w:rsidRPr="00852CB8">
        <w:rPr>
          <w:rFonts w:ascii="Times New Roman" w:hAnsi="Times New Roman" w:cs="Times New Roman" w:hint="eastAsia"/>
          <w:sz w:val="24"/>
          <w:szCs w:val="24"/>
        </w:rPr>
        <w:t>政策</w:t>
      </w:r>
      <w:r w:rsidR="0094388C">
        <w:rPr>
          <w:rFonts w:ascii="Times New Roman" w:hAnsi="Times New Roman" w:cs="Times New Roman" w:hint="eastAsia"/>
          <w:sz w:val="24"/>
          <w:szCs w:val="24"/>
        </w:rPr>
        <w:t>及规范</w:t>
      </w:r>
      <w:r w:rsidR="008B2EA2" w:rsidRPr="00852CB8">
        <w:rPr>
          <w:rFonts w:ascii="Times New Roman" w:hAnsi="Times New Roman" w:cs="Times New Roman" w:hint="eastAsia"/>
          <w:sz w:val="24"/>
          <w:szCs w:val="24"/>
        </w:rPr>
        <w:t>开展市场经营</w:t>
      </w:r>
      <w:r w:rsidR="001715A7">
        <w:rPr>
          <w:rFonts w:ascii="Times New Roman" w:hAnsi="Times New Roman" w:cs="Times New Roman" w:hint="eastAsia"/>
          <w:sz w:val="24"/>
          <w:szCs w:val="24"/>
        </w:rPr>
        <w:t>，</w:t>
      </w:r>
      <w:r w:rsidR="00C71F40" w:rsidRPr="00852CB8">
        <w:rPr>
          <w:rFonts w:ascii="Times New Roman" w:hAnsi="Times New Roman" w:cs="Times New Roman" w:hint="eastAsia"/>
          <w:sz w:val="24"/>
          <w:szCs w:val="24"/>
        </w:rPr>
        <w:t>不断尝试新的工程建设模式、工程承包</w:t>
      </w:r>
      <w:r w:rsidR="001715A7">
        <w:rPr>
          <w:rFonts w:ascii="Times New Roman" w:hAnsi="Times New Roman" w:cs="Times New Roman" w:hint="eastAsia"/>
          <w:sz w:val="24"/>
          <w:szCs w:val="24"/>
        </w:rPr>
        <w:t>模式，</w:t>
      </w:r>
      <w:r w:rsidR="00BF50DD">
        <w:rPr>
          <w:rFonts w:ascii="Times New Roman" w:hAnsi="Times New Roman" w:cs="Times New Roman" w:hint="eastAsia"/>
          <w:sz w:val="24"/>
          <w:szCs w:val="24"/>
        </w:rPr>
        <w:t>组织进行</w:t>
      </w:r>
      <w:r w:rsidR="00BF50DD" w:rsidRPr="00852CB8">
        <w:rPr>
          <w:rFonts w:ascii="Times New Roman" w:hAnsi="Times New Roman" w:cs="Times New Roman" w:hint="eastAsia"/>
          <w:sz w:val="24"/>
          <w:szCs w:val="24"/>
        </w:rPr>
        <w:t>项目生产实施</w:t>
      </w:r>
      <w:r w:rsidR="001715A7">
        <w:rPr>
          <w:rFonts w:ascii="Times New Roman" w:hAnsi="Times New Roman" w:cs="Times New Roman" w:hint="eastAsia"/>
          <w:sz w:val="24"/>
          <w:szCs w:val="24"/>
        </w:rPr>
        <w:t>，</w:t>
      </w:r>
      <w:r w:rsidR="004209F2" w:rsidRPr="00852CB8">
        <w:rPr>
          <w:rFonts w:ascii="Times New Roman" w:hAnsi="Times New Roman" w:cs="Times New Roman" w:hint="eastAsia"/>
          <w:sz w:val="24"/>
          <w:szCs w:val="24"/>
        </w:rPr>
        <w:t>同时还要</w:t>
      </w:r>
      <w:r w:rsidR="0076084A" w:rsidRPr="00852CB8">
        <w:rPr>
          <w:rFonts w:ascii="Times New Roman" w:hAnsi="Times New Roman" w:cs="Times New Roman" w:hint="eastAsia"/>
          <w:sz w:val="24"/>
          <w:szCs w:val="24"/>
        </w:rPr>
        <w:t>重点做好成本管控</w:t>
      </w:r>
      <w:r w:rsidR="00BF50DD" w:rsidRPr="00852CB8">
        <w:rPr>
          <w:rFonts w:ascii="Times New Roman" w:hAnsi="Times New Roman" w:cs="Times New Roman" w:hint="eastAsia"/>
          <w:sz w:val="24"/>
          <w:szCs w:val="24"/>
        </w:rPr>
        <w:t>等工作</w:t>
      </w:r>
      <w:r w:rsidR="0076084A" w:rsidRPr="00852CB8">
        <w:rPr>
          <w:rFonts w:ascii="Times New Roman" w:hAnsi="Times New Roman" w:cs="Times New Roman" w:hint="eastAsia"/>
          <w:sz w:val="24"/>
          <w:szCs w:val="24"/>
        </w:rPr>
        <w:t>，</w:t>
      </w:r>
      <w:r w:rsidR="008B2EA2" w:rsidRPr="00852CB8">
        <w:rPr>
          <w:rFonts w:ascii="Times New Roman" w:hAnsi="Times New Roman" w:cs="Times New Roman" w:hint="eastAsia"/>
          <w:sz w:val="24"/>
          <w:szCs w:val="24"/>
        </w:rPr>
        <w:t>以实现企业的高质量发展。</w:t>
      </w:r>
    </w:p>
    <w:p w:rsidR="005F6E42" w:rsidRPr="00852CB8" w:rsidRDefault="008B2EA2" w:rsidP="00866AC2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852CB8">
        <w:rPr>
          <w:rFonts w:ascii="Times New Roman" w:hAnsi="Times New Roman" w:cs="Times New Roman" w:hint="eastAsia"/>
          <w:sz w:val="24"/>
          <w:szCs w:val="24"/>
        </w:rPr>
        <w:t>本次课程</w:t>
      </w:r>
      <w:r w:rsidR="00866AC2" w:rsidRPr="00852CB8">
        <w:rPr>
          <w:rFonts w:ascii="Times New Roman" w:hAnsi="Times New Roman" w:cs="Times New Roman" w:hint="eastAsia"/>
          <w:sz w:val="24"/>
          <w:szCs w:val="24"/>
        </w:rPr>
        <w:t>重点</w:t>
      </w:r>
      <w:r w:rsidRPr="00852CB8">
        <w:rPr>
          <w:rFonts w:ascii="Times New Roman" w:hAnsi="Times New Roman" w:cs="Times New Roman" w:hint="eastAsia"/>
          <w:sz w:val="24"/>
          <w:szCs w:val="24"/>
        </w:rPr>
        <w:t>围绕</w:t>
      </w:r>
      <w:r w:rsidR="0018653C">
        <w:rPr>
          <w:rFonts w:ascii="Times New Roman" w:hAnsi="Times New Roman" w:cs="Times New Roman" w:hint="eastAsia"/>
          <w:sz w:val="24"/>
          <w:szCs w:val="24"/>
        </w:rPr>
        <w:t>相关工程行业的重大</w:t>
      </w:r>
      <w:bookmarkStart w:id="0" w:name="_GoBack"/>
      <w:bookmarkEnd w:id="0"/>
      <w:r w:rsidR="00866AC2" w:rsidRPr="00852CB8">
        <w:rPr>
          <w:rFonts w:ascii="Times New Roman" w:hAnsi="Times New Roman" w:cs="Times New Roman" w:hint="eastAsia"/>
          <w:sz w:val="24"/>
          <w:szCs w:val="24"/>
        </w:rPr>
        <w:t>政策</w:t>
      </w:r>
      <w:r w:rsidR="003B5E76">
        <w:rPr>
          <w:rFonts w:ascii="Times New Roman" w:hAnsi="Times New Roman" w:cs="Times New Roman" w:hint="eastAsia"/>
          <w:sz w:val="24"/>
          <w:szCs w:val="24"/>
        </w:rPr>
        <w:t>及规范</w:t>
      </w:r>
      <w:r w:rsidR="00866AC2" w:rsidRPr="00852CB8">
        <w:rPr>
          <w:rFonts w:ascii="Times New Roman" w:hAnsi="Times New Roman" w:cs="Times New Roman" w:hint="eastAsia"/>
          <w:sz w:val="24"/>
          <w:szCs w:val="24"/>
        </w:rPr>
        <w:t>、新的建设模式</w:t>
      </w:r>
      <w:r w:rsidR="00E4643C">
        <w:rPr>
          <w:rFonts w:ascii="Times New Roman" w:hAnsi="Times New Roman" w:cs="Times New Roman" w:hint="eastAsia"/>
          <w:sz w:val="24"/>
          <w:szCs w:val="24"/>
        </w:rPr>
        <w:t>解读</w:t>
      </w:r>
      <w:r w:rsidR="00866AC2" w:rsidRPr="00852CB8">
        <w:rPr>
          <w:rFonts w:ascii="Times New Roman" w:hAnsi="Times New Roman" w:cs="Times New Roman" w:hint="eastAsia"/>
          <w:sz w:val="24"/>
          <w:szCs w:val="24"/>
        </w:rPr>
        <w:t>、</w:t>
      </w:r>
      <w:r w:rsidR="00264EC9" w:rsidRPr="00852CB8">
        <w:rPr>
          <w:rFonts w:ascii="Times New Roman" w:hAnsi="Times New Roman" w:cs="Times New Roman" w:hint="eastAsia"/>
          <w:sz w:val="24"/>
          <w:szCs w:val="24"/>
        </w:rPr>
        <w:t>成本管控的核心要点等，结合相关</w:t>
      </w:r>
      <w:r w:rsidR="003149F6" w:rsidRPr="00852CB8">
        <w:rPr>
          <w:rFonts w:ascii="Times New Roman" w:hAnsi="Times New Roman" w:cs="Times New Roman" w:hint="eastAsia"/>
          <w:sz w:val="24"/>
          <w:szCs w:val="24"/>
        </w:rPr>
        <w:t>实践</w:t>
      </w:r>
      <w:r w:rsidR="00264EC9" w:rsidRPr="00852CB8">
        <w:rPr>
          <w:rFonts w:ascii="Times New Roman" w:hAnsi="Times New Roman" w:cs="Times New Roman" w:hint="eastAsia"/>
          <w:sz w:val="24"/>
          <w:szCs w:val="24"/>
        </w:rPr>
        <w:t>案例，进行深度剖析，为您带来</w:t>
      </w:r>
      <w:r w:rsidR="00484C08" w:rsidRPr="00852CB8">
        <w:rPr>
          <w:rFonts w:ascii="Times New Roman" w:hAnsi="Times New Roman" w:cs="Times New Roman" w:hint="eastAsia"/>
          <w:sz w:val="24"/>
          <w:szCs w:val="24"/>
        </w:rPr>
        <w:t>工程行业最前沿的</w:t>
      </w:r>
      <w:r w:rsidR="003149F6" w:rsidRPr="00852CB8">
        <w:rPr>
          <w:rFonts w:ascii="Times New Roman" w:hAnsi="Times New Roman" w:cs="Times New Roman"/>
          <w:sz w:val="24"/>
          <w:szCs w:val="24"/>
        </w:rPr>
        <w:t>热点话题</w:t>
      </w:r>
      <w:r w:rsidR="00222187" w:rsidRPr="00852CB8">
        <w:rPr>
          <w:rFonts w:ascii="Times New Roman" w:hAnsi="Times New Roman" w:cs="Times New Roman" w:hint="eastAsia"/>
          <w:sz w:val="24"/>
          <w:szCs w:val="24"/>
        </w:rPr>
        <w:t>。</w:t>
      </w:r>
    </w:p>
    <w:p w:rsidR="00264EC9" w:rsidRPr="00852CB8" w:rsidRDefault="00264EC9" w:rsidP="00866AC2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</w:p>
    <w:p w:rsidR="00A706E9" w:rsidRPr="00852CB8" w:rsidRDefault="00A706E9" w:rsidP="00A706E9">
      <w:pPr>
        <w:spacing w:line="360" w:lineRule="auto"/>
        <w:contextualSpacing/>
        <w:rPr>
          <w:rFonts w:ascii="Times New Roman" w:eastAsia="宋体" w:hAnsi="Times New Roman" w:cs="Times New Roman"/>
          <w:b/>
          <w:color w:val="FF0000"/>
          <w:sz w:val="24"/>
          <w:szCs w:val="24"/>
        </w:rPr>
      </w:pPr>
      <w:r w:rsidRPr="00852CB8">
        <w:rPr>
          <w:rFonts w:ascii="Times New Roman" w:eastAsia="宋体" w:hAnsi="Times New Roman" w:cs="Times New Roman" w:hint="eastAsia"/>
          <w:b/>
          <w:color w:val="FF0000"/>
          <w:sz w:val="24"/>
          <w:szCs w:val="24"/>
        </w:rPr>
        <w:t>课程大纲</w:t>
      </w:r>
    </w:p>
    <w:p w:rsidR="002D3751" w:rsidRPr="00852CB8" w:rsidRDefault="008A2C05" w:rsidP="002D3751">
      <w:pPr>
        <w:spacing w:line="36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852CB8">
        <w:rPr>
          <w:rFonts w:ascii="Times New Roman" w:hAnsi="Times New Roman" w:cs="Times New Roman" w:hint="eastAsia"/>
          <w:b/>
          <w:bCs/>
          <w:sz w:val="24"/>
          <w:szCs w:val="24"/>
        </w:rPr>
        <w:t>前言</w:t>
      </w:r>
      <w:r w:rsidRPr="00852CB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2D3751" w:rsidRPr="00852CB8">
        <w:rPr>
          <w:rFonts w:ascii="Times New Roman" w:hAnsi="Times New Roman" w:cs="Times New Roman"/>
          <w:b/>
          <w:bCs/>
          <w:sz w:val="24"/>
          <w:szCs w:val="24"/>
        </w:rPr>
        <w:t>当前形势下</w:t>
      </w:r>
      <w:r w:rsidR="007416F2" w:rsidRPr="00852CB8">
        <w:rPr>
          <w:rFonts w:ascii="Times New Roman" w:hAnsi="Times New Roman" w:cs="Times New Roman"/>
          <w:b/>
          <w:bCs/>
          <w:sz w:val="24"/>
          <w:szCs w:val="24"/>
        </w:rPr>
        <w:t>我国</w:t>
      </w:r>
      <w:r w:rsidR="002D3751" w:rsidRPr="00852CB8">
        <w:rPr>
          <w:rFonts w:ascii="Times New Roman" w:hAnsi="Times New Roman" w:cs="Times New Roman"/>
          <w:b/>
          <w:bCs/>
          <w:sz w:val="24"/>
          <w:szCs w:val="24"/>
        </w:rPr>
        <w:t>工程行业的发展现状和趋势</w:t>
      </w:r>
    </w:p>
    <w:p w:rsidR="00B97064" w:rsidRPr="00852CB8" w:rsidRDefault="008A2C05" w:rsidP="00B97064">
      <w:pPr>
        <w:spacing w:line="36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852CB8">
        <w:rPr>
          <w:rFonts w:ascii="Times New Roman" w:hAnsi="Times New Roman" w:cs="Times New Roman" w:hint="eastAsia"/>
          <w:b/>
          <w:sz w:val="24"/>
          <w:szCs w:val="24"/>
        </w:rPr>
        <w:t>一</w:t>
      </w:r>
      <w:r w:rsidR="00B97064" w:rsidRPr="00852CB8">
        <w:rPr>
          <w:rFonts w:ascii="Times New Roman" w:hAnsi="Times New Roman" w:cs="Times New Roman"/>
          <w:b/>
          <w:sz w:val="24"/>
          <w:szCs w:val="24"/>
        </w:rPr>
        <w:t>、从国家政策及规范层面分析</w:t>
      </w:r>
      <w:r w:rsidR="00B97064" w:rsidRPr="00852CB8">
        <w:rPr>
          <w:rFonts w:ascii="Times New Roman" w:hAnsi="Times New Roman" w:cs="Times New Roman"/>
          <w:b/>
          <w:sz w:val="24"/>
          <w:szCs w:val="24"/>
        </w:rPr>
        <w:t>EPC</w:t>
      </w:r>
      <w:r w:rsidR="00B97064" w:rsidRPr="00852CB8">
        <w:rPr>
          <w:rFonts w:ascii="Times New Roman" w:hAnsi="Times New Roman" w:cs="Times New Roman"/>
          <w:b/>
          <w:sz w:val="24"/>
          <w:szCs w:val="24"/>
        </w:rPr>
        <w:t>工程总承包项目的承接问题</w:t>
      </w:r>
    </w:p>
    <w:p w:rsidR="00B97064" w:rsidRPr="00852CB8" w:rsidRDefault="00B97064" w:rsidP="00B97064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852CB8">
        <w:rPr>
          <w:rFonts w:ascii="Times New Roman" w:hAnsi="Times New Roman" w:cs="Times New Roman"/>
          <w:sz w:val="24"/>
          <w:szCs w:val="24"/>
        </w:rPr>
        <w:t>1</w:t>
      </w:r>
      <w:r w:rsidRPr="00852CB8">
        <w:rPr>
          <w:rFonts w:ascii="Times New Roman" w:hAnsi="Times New Roman" w:cs="Times New Roman"/>
          <w:sz w:val="24"/>
          <w:szCs w:val="24"/>
        </w:rPr>
        <w:t>、房屋建筑和市政基础设施项目工程总承包管理办法核心条款解析</w:t>
      </w:r>
    </w:p>
    <w:p w:rsidR="00B97064" w:rsidRPr="00852CB8" w:rsidRDefault="00B97064" w:rsidP="00B97064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852CB8">
        <w:rPr>
          <w:rFonts w:ascii="Times New Roman" w:hAnsi="Times New Roman" w:cs="Times New Roman"/>
          <w:sz w:val="24"/>
          <w:szCs w:val="24"/>
        </w:rPr>
        <w:t>2</w:t>
      </w:r>
      <w:r w:rsidRPr="00852CB8">
        <w:rPr>
          <w:rFonts w:ascii="Times New Roman" w:hAnsi="Times New Roman" w:cs="Times New Roman"/>
          <w:sz w:val="24"/>
          <w:szCs w:val="24"/>
        </w:rPr>
        <w:t>、</w:t>
      </w:r>
      <w:r w:rsidRPr="00852CB8">
        <w:rPr>
          <w:rFonts w:ascii="Times New Roman" w:hAnsi="Times New Roman" w:cs="Times New Roman"/>
          <w:sz w:val="24"/>
          <w:szCs w:val="24"/>
        </w:rPr>
        <w:t>GB/T50358-2017</w:t>
      </w:r>
      <w:r w:rsidRPr="00852CB8">
        <w:rPr>
          <w:rFonts w:ascii="Times New Roman" w:hAnsi="Times New Roman" w:cs="Times New Roman"/>
          <w:sz w:val="24"/>
          <w:szCs w:val="24"/>
        </w:rPr>
        <w:t>建设项目工程总承包管理规范核心条款解析</w:t>
      </w:r>
    </w:p>
    <w:p w:rsidR="00E551EB" w:rsidRPr="00852CB8" w:rsidRDefault="00E551EB" w:rsidP="00E551EB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852CB8">
        <w:rPr>
          <w:rFonts w:ascii="Times New Roman" w:hAnsi="Times New Roman" w:cs="Times New Roman" w:hint="eastAsia"/>
          <w:sz w:val="24"/>
          <w:szCs w:val="24"/>
        </w:rPr>
        <w:t>3</w:t>
      </w:r>
      <w:r w:rsidRPr="00852CB8">
        <w:rPr>
          <w:rFonts w:ascii="Times New Roman" w:hAnsi="Times New Roman" w:cs="Times New Roman" w:hint="eastAsia"/>
          <w:sz w:val="24"/>
          <w:szCs w:val="24"/>
        </w:rPr>
        <w:t>、《招标投标法》修订草案核心条款解析</w:t>
      </w:r>
    </w:p>
    <w:p w:rsidR="002D3751" w:rsidRPr="00852CB8" w:rsidRDefault="008A2C05" w:rsidP="00A41D1A">
      <w:pPr>
        <w:spacing w:line="36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852CB8">
        <w:rPr>
          <w:rFonts w:ascii="Times New Roman" w:hAnsi="Times New Roman" w:cs="Times New Roman" w:hint="eastAsia"/>
          <w:b/>
          <w:bCs/>
          <w:sz w:val="24"/>
          <w:szCs w:val="24"/>
        </w:rPr>
        <w:t>二</w:t>
      </w:r>
      <w:r w:rsidR="00B97064" w:rsidRPr="00852CB8">
        <w:rPr>
          <w:rFonts w:ascii="Times New Roman" w:hAnsi="Times New Roman" w:cs="Times New Roman"/>
          <w:b/>
          <w:bCs/>
          <w:sz w:val="24"/>
          <w:szCs w:val="24"/>
        </w:rPr>
        <w:t>、</w:t>
      </w:r>
      <w:r w:rsidR="002D3751" w:rsidRPr="00852CB8">
        <w:rPr>
          <w:rFonts w:ascii="Times New Roman" w:hAnsi="Times New Roman" w:cs="Times New Roman"/>
          <w:b/>
          <w:bCs/>
          <w:sz w:val="24"/>
          <w:szCs w:val="24"/>
        </w:rPr>
        <w:t>当前几种新的项目建设和开发模式</w:t>
      </w:r>
    </w:p>
    <w:p w:rsidR="002D3751" w:rsidRPr="00852CB8" w:rsidRDefault="005203A5" w:rsidP="0061243F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852CB8">
        <w:rPr>
          <w:rFonts w:ascii="Times New Roman" w:hAnsi="Times New Roman" w:cs="Times New Roman"/>
          <w:sz w:val="24"/>
          <w:szCs w:val="24"/>
        </w:rPr>
        <w:t>1</w:t>
      </w:r>
      <w:r w:rsidR="0061243F" w:rsidRPr="00852CB8">
        <w:rPr>
          <w:rFonts w:ascii="Times New Roman" w:hAnsi="Times New Roman" w:cs="Times New Roman"/>
          <w:sz w:val="24"/>
          <w:szCs w:val="24"/>
        </w:rPr>
        <w:t>、</w:t>
      </w:r>
      <w:r w:rsidR="002D3751" w:rsidRPr="00852CB8">
        <w:rPr>
          <w:rFonts w:ascii="Times New Roman" w:hAnsi="Times New Roman" w:cs="Times New Roman"/>
          <w:sz w:val="24"/>
          <w:szCs w:val="24"/>
        </w:rPr>
        <w:t>ABO</w:t>
      </w:r>
      <w:r w:rsidR="002D3751" w:rsidRPr="00852CB8">
        <w:rPr>
          <w:rFonts w:ascii="Times New Roman" w:hAnsi="Times New Roman" w:cs="Times New Roman"/>
          <w:sz w:val="24"/>
          <w:szCs w:val="24"/>
        </w:rPr>
        <w:t>模式</w:t>
      </w:r>
    </w:p>
    <w:p w:rsidR="002D3751" w:rsidRPr="00852CB8" w:rsidRDefault="005203A5" w:rsidP="0061243F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852CB8">
        <w:rPr>
          <w:rFonts w:ascii="Times New Roman" w:hAnsi="Times New Roman" w:cs="Times New Roman"/>
          <w:sz w:val="24"/>
          <w:szCs w:val="24"/>
        </w:rPr>
        <w:t>2</w:t>
      </w:r>
      <w:r w:rsidR="0061243F" w:rsidRPr="00852CB8">
        <w:rPr>
          <w:rFonts w:ascii="Times New Roman" w:hAnsi="Times New Roman" w:cs="Times New Roman"/>
          <w:sz w:val="24"/>
          <w:szCs w:val="24"/>
        </w:rPr>
        <w:t>、</w:t>
      </w:r>
      <w:r w:rsidR="002D3751" w:rsidRPr="00852CB8">
        <w:rPr>
          <w:rFonts w:ascii="Times New Roman" w:hAnsi="Times New Roman" w:cs="Times New Roman"/>
          <w:sz w:val="24"/>
          <w:szCs w:val="24"/>
        </w:rPr>
        <w:t>TOD</w:t>
      </w:r>
      <w:r w:rsidR="002D3751" w:rsidRPr="00852CB8">
        <w:rPr>
          <w:rFonts w:ascii="Times New Roman" w:hAnsi="Times New Roman" w:cs="Times New Roman"/>
          <w:sz w:val="24"/>
          <w:szCs w:val="24"/>
        </w:rPr>
        <w:t>模式</w:t>
      </w:r>
    </w:p>
    <w:p w:rsidR="002D3751" w:rsidRPr="00852CB8" w:rsidRDefault="005203A5" w:rsidP="0061243F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852CB8">
        <w:rPr>
          <w:rFonts w:ascii="Times New Roman" w:hAnsi="Times New Roman" w:cs="Times New Roman"/>
          <w:sz w:val="24"/>
          <w:szCs w:val="24"/>
        </w:rPr>
        <w:t>3</w:t>
      </w:r>
      <w:r w:rsidR="0061243F" w:rsidRPr="00852CB8">
        <w:rPr>
          <w:rFonts w:ascii="Times New Roman" w:hAnsi="Times New Roman" w:cs="Times New Roman"/>
          <w:sz w:val="24"/>
          <w:szCs w:val="24"/>
        </w:rPr>
        <w:t>、</w:t>
      </w:r>
      <w:r w:rsidR="002D3751" w:rsidRPr="00852CB8">
        <w:rPr>
          <w:rFonts w:ascii="Times New Roman" w:hAnsi="Times New Roman" w:cs="Times New Roman"/>
          <w:sz w:val="24"/>
          <w:szCs w:val="24"/>
        </w:rPr>
        <w:t>EOD</w:t>
      </w:r>
      <w:r w:rsidR="002D3751" w:rsidRPr="00852CB8">
        <w:rPr>
          <w:rFonts w:ascii="Times New Roman" w:hAnsi="Times New Roman" w:cs="Times New Roman"/>
          <w:sz w:val="24"/>
          <w:szCs w:val="24"/>
        </w:rPr>
        <w:t>模式</w:t>
      </w:r>
    </w:p>
    <w:p w:rsidR="00624AE1" w:rsidRPr="00852CB8" w:rsidRDefault="008A2C05" w:rsidP="00680BA0">
      <w:pPr>
        <w:spacing w:line="36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852CB8">
        <w:rPr>
          <w:rFonts w:ascii="Times New Roman" w:hAnsi="Times New Roman" w:cs="Times New Roman" w:hint="eastAsia"/>
          <w:b/>
          <w:bCs/>
          <w:sz w:val="24"/>
          <w:szCs w:val="24"/>
        </w:rPr>
        <w:t>三</w:t>
      </w:r>
      <w:r w:rsidR="004E341E" w:rsidRPr="00852CB8">
        <w:rPr>
          <w:rFonts w:ascii="Times New Roman" w:hAnsi="Times New Roman" w:cs="Times New Roman"/>
          <w:b/>
          <w:bCs/>
          <w:sz w:val="24"/>
          <w:szCs w:val="24"/>
        </w:rPr>
        <w:t>、</w:t>
      </w:r>
      <w:r w:rsidR="006D4A93" w:rsidRPr="00852CB8">
        <w:rPr>
          <w:rFonts w:ascii="Times New Roman" w:hAnsi="Times New Roman" w:cs="Times New Roman"/>
          <w:b/>
          <w:bCs/>
          <w:sz w:val="24"/>
          <w:szCs w:val="24"/>
        </w:rPr>
        <w:t>EPC</w:t>
      </w:r>
      <w:r w:rsidR="006D4A93" w:rsidRPr="00852CB8">
        <w:rPr>
          <w:rFonts w:ascii="Times New Roman" w:hAnsi="Times New Roman" w:cs="Times New Roman"/>
          <w:b/>
          <w:bCs/>
          <w:sz w:val="24"/>
          <w:szCs w:val="24"/>
        </w:rPr>
        <w:t>工程总承包项目全过程的成本管理与费用控制的核心点</w:t>
      </w:r>
    </w:p>
    <w:p w:rsidR="00DF05BB" w:rsidRPr="00852CB8" w:rsidRDefault="00117130" w:rsidP="00117130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852CB8">
        <w:rPr>
          <w:rFonts w:ascii="Times New Roman" w:hAnsi="Times New Roman" w:cs="Times New Roman"/>
          <w:sz w:val="24"/>
          <w:szCs w:val="24"/>
        </w:rPr>
        <w:t>（一）</w:t>
      </w:r>
      <w:r w:rsidR="00DF05BB" w:rsidRPr="00852CB8">
        <w:rPr>
          <w:rFonts w:ascii="Times New Roman" w:hAnsi="Times New Roman" w:cs="Times New Roman"/>
          <w:sz w:val="24"/>
          <w:szCs w:val="24"/>
        </w:rPr>
        <w:t>项目投标阶段的成本控制</w:t>
      </w:r>
      <w:r w:rsidR="00DC030E" w:rsidRPr="00852CB8">
        <w:rPr>
          <w:rFonts w:ascii="Times New Roman" w:hAnsi="Times New Roman" w:cs="Times New Roman"/>
          <w:sz w:val="24"/>
          <w:szCs w:val="24"/>
        </w:rPr>
        <w:t>-</w:t>
      </w:r>
      <w:r w:rsidR="00DC030E" w:rsidRPr="00852CB8">
        <w:rPr>
          <w:rFonts w:ascii="Times New Roman" w:hAnsi="Times New Roman" w:cs="Times New Roman" w:hint="eastAsia"/>
          <w:sz w:val="24"/>
          <w:szCs w:val="24"/>
        </w:rPr>
        <w:t>重点展开</w:t>
      </w:r>
    </w:p>
    <w:p w:rsidR="00CA3CFC" w:rsidRPr="00852CB8" w:rsidRDefault="003248F1" w:rsidP="00117130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852CB8">
        <w:rPr>
          <w:rFonts w:ascii="Times New Roman" w:hAnsi="Times New Roman" w:cs="Times New Roman"/>
          <w:sz w:val="24"/>
          <w:szCs w:val="24"/>
        </w:rPr>
        <w:t>（二）项目策划阶段的</w:t>
      </w:r>
      <w:proofErr w:type="gramStart"/>
      <w:r w:rsidRPr="00852CB8">
        <w:rPr>
          <w:rFonts w:ascii="Times New Roman" w:hAnsi="Times New Roman" w:cs="Times New Roman"/>
          <w:sz w:val="24"/>
          <w:szCs w:val="24"/>
        </w:rPr>
        <w:t>的</w:t>
      </w:r>
      <w:proofErr w:type="gramEnd"/>
      <w:r w:rsidRPr="00852CB8">
        <w:rPr>
          <w:rFonts w:ascii="Times New Roman" w:hAnsi="Times New Roman" w:cs="Times New Roman"/>
          <w:sz w:val="24"/>
          <w:szCs w:val="24"/>
        </w:rPr>
        <w:t>成本控制</w:t>
      </w:r>
    </w:p>
    <w:p w:rsidR="00E2452B" w:rsidRPr="00852CB8" w:rsidRDefault="003248F1" w:rsidP="00117130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852CB8">
        <w:rPr>
          <w:rFonts w:ascii="Times New Roman" w:hAnsi="Times New Roman" w:cs="Times New Roman"/>
          <w:sz w:val="24"/>
          <w:szCs w:val="24"/>
        </w:rPr>
        <w:t>（三）</w:t>
      </w:r>
      <w:r w:rsidR="00E2452B" w:rsidRPr="00852CB8">
        <w:rPr>
          <w:rFonts w:ascii="Times New Roman" w:hAnsi="Times New Roman" w:cs="Times New Roman"/>
          <w:sz w:val="24"/>
          <w:szCs w:val="24"/>
        </w:rPr>
        <w:t>项目设计阶段的费用控制</w:t>
      </w:r>
    </w:p>
    <w:p w:rsidR="00E2452B" w:rsidRPr="00852CB8" w:rsidRDefault="003248F1" w:rsidP="00117130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852CB8">
        <w:rPr>
          <w:rFonts w:ascii="Times New Roman" w:hAnsi="Times New Roman" w:cs="Times New Roman"/>
          <w:sz w:val="24"/>
          <w:szCs w:val="24"/>
        </w:rPr>
        <w:t>（四）</w:t>
      </w:r>
      <w:r w:rsidR="00E2452B" w:rsidRPr="00852CB8">
        <w:rPr>
          <w:rFonts w:ascii="Times New Roman" w:hAnsi="Times New Roman" w:cs="Times New Roman"/>
          <w:sz w:val="24"/>
          <w:szCs w:val="24"/>
        </w:rPr>
        <w:t>项目采购阶段的费用控制</w:t>
      </w:r>
    </w:p>
    <w:p w:rsidR="00E2452B" w:rsidRPr="00852CB8" w:rsidRDefault="003248F1" w:rsidP="00117130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852CB8">
        <w:rPr>
          <w:rFonts w:ascii="Times New Roman" w:hAnsi="Times New Roman" w:cs="Times New Roman"/>
          <w:sz w:val="24"/>
          <w:szCs w:val="24"/>
        </w:rPr>
        <w:t>（五）</w:t>
      </w:r>
      <w:r w:rsidR="00E2452B" w:rsidRPr="00852CB8">
        <w:rPr>
          <w:rFonts w:ascii="Times New Roman" w:hAnsi="Times New Roman" w:cs="Times New Roman"/>
          <w:sz w:val="24"/>
          <w:szCs w:val="24"/>
        </w:rPr>
        <w:t>项目施工阶段的费用控制</w:t>
      </w:r>
      <w:r w:rsidR="00DC030E" w:rsidRPr="00852CB8">
        <w:rPr>
          <w:rFonts w:ascii="Times New Roman" w:hAnsi="Times New Roman" w:cs="Times New Roman"/>
          <w:sz w:val="24"/>
          <w:szCs w:val="24"/>
        </w:rPr>
        <w:t>-</w:t>
      </w:r>
      <w:r w:rsidR="00DC030E" w:rsidRPr="00852CB8">
        <w:rPr>
          <w:rFonts w:ascii="Times New Roman" w:hAnsi="Times New Roman" w:cs="Times New Roman" w:hint="eastAsia"/>
          <w:sz w:val="24"/>
          <w:szCs w:val="24"/>
        </w:rPr>
        <w:t>重点展开</w:t>
      </w:r>
    </w:p>
    <w:p w:rsidR="00AB642B" w:rsidRPr="00852CB8" w:rsidRDefault="003248F1" w:rsidP="00C72063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852CB8">
        <w:rPr>
          <w:rFonts w:ascii="Times New Roman" w:hAnsi="Times New Roman" w:cs="Times New Roman"/>
          <w:sz w:val="24"/>
          <w:szCs w:val="24"/>
        </w:rPr>
        <w:t>（六）</w:t>
      </w:r>
      <w:r w:rsidR="00E2452B" w:rsidRPr="00852CB8">
        <w:rPr>
          <w:rFonts w:ascii="Times New Roman" w:hAnsi="Times New Roman" w:cs="Times New Roman"/>
          <w:sz w:val="24"/>
          <w:szCs w:val="24"/>
        </w:rPr>
        <w:t>项目结算阶段的费用控制</w:t>
      </w:r>
    </w:p>
    <w:sectPr w:rsidR="00AB642B" w:rsidRPr="00852C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D6C"/>
    <w:rsid w:val="00022C01"/>
    <w:rsid w:val="00084C98"/>
    <w:rsid w:val="000D4D6C"/>
    <w:rsid w:val="00117130"/>
    <w:rsid w:val="001715A7"/>
    <w:rsid w:val="0018653C"/>
    <w:rsid w:val="00222187"/>
    <w:rsid w:val="00264EC9"/>
    <w:rsid w:val="0028626C"/>
    <w:rsid w:val="00294AD1"/>
    <w:rsid w:val="002D3751"/>
    <w:rsid w:val="003111AC"/>
    <w:rsid w:val="003149F6"/>
    <w:rsid w:val="003248F1"/>
    <w:rsid w:val="0039543B"/>
    <w:rsid w:val="003A0C8B"/>
    <w:rsid w:val="003B5E76"/>
    <w:rsid w:val="003B7700"/>
    <w:rsid w:val="003D5458"/>
    <w:rsid w:val="00411B8E"/>
    <w:rsid w:val="004209F2"/>
    <w:rsid w:val="00484C08"/>
    <w:rsid w:val="004C190D"/>
    <w:rsid w:val="004C4E3B"/>
    <w:rsid w:val="004E341E"/>
    <w:rsid w:val="00520180"/>
    <w:rsid w:val="005203A5"/>
    <w:rsid w:val="005625A0"/>
    <w:rsid w:val="0059765C"/>
    <w:rsid w:val="005B4608"/>
    <w:rsid w:val="005E268D"/>
    <w:rsid w:val="005F358E"/>
    <w:rsid w:val="005F42B3"/>
    <w:rsid w:val="005F6E42"/>
    <w:rsid w:val="0061243F"/>
    <w:rsid w:val="00615D4C"/>
    <w:rsid w:val="00624AE1"/>
    <w:rsid w:val="00635FD2"/>
    <w:rsid w:val="00664378"/>
    <w:rsid w:val="00680BA0"/>
    <w:rsid w:val="006A2DF6"/>
    <w:rsid w:val="006D4A93"/>
    <w:rsid w:val="006E6D77"/>
    <w:rsid w:val="007301EE"/>
    <w:rsid w:val="007416F2"/>
    <w:rsid w:val="0076084A"/>
    <w:rsid w:val="007879BC"/>
    <w:rsid w:val="007B1C8F"/>
    <w:rsid w:val="008228CF"/>
    <w:rsid w:val="00852CB8"/>
    <w:rsid w:val="00866AC2"/>
    <w:rsid w:val="008A2C05"/>
    <w:rsid w:val="008B2EA2"/>
    <w:rsid w:val="00903A38"/>
    <w:rsid w:val="0091752B"/>
    <w:rsid w:val="00920227"/>
    <w:rsid w:val="009364F2"/>
    <w:rsid w:val="0094388C"/>
    <w:rsid w:val="00945C97"/>
    <w:rsid w:val="0097113C"/>
    <w:rsid w:val="00984364"/>
    <w:rsid w:val="00A41D1A"/>
    <w:rsid w:val="00A668BA"/>
    <w:rsid w:val="00A706E9"/>
    <w:rsid w:val="00AA045C"/>
    <w:rsid w:val="00AB642B"/>
    <w:rsid w:val="00AF231E"/>
    <w:rsid w:val="00B279DC"/>
    <w:rsid w:val="00B35CBB"/>
    <w:rsid w:val="00B90B22"/>
    <w:rsid w:val="00B97064"/>
    <w:rsid w:val="00BD6929"/>
    <w:rsid w:val="00BF50DD"/>
    <w:rsid w:val="00C71F40"/>
    <w:rsid w:val="00C72063"/>
    <w:rsid w:val="00C87252"/>
    <w:rsid w:val="00C87354"/>
    <w:rsid w:val="00CA3CFC"/>
    <w:rsid w:val="00CE0DBC"/>
    <w:rsid w:val="00D146D8"/>
    <w:rsid w:val="00DC030E"/>
    <w:rsid w:val="00DD6A64"/>
    <w:rsid w:val="00DF05BB"/>
    <w:rsid w:val="00E145E5"/>
    <w:rsid w:val="00E2452B"/>
    <w:rsid w:val="00E4643C"/>
    <w:rsid w:val="00E551EB"/>
    <w:rsid w:val="00F34ECE"/>
    <w:rsid w:val="00FB2B37"/>
    <w:rsid w:val="00FB5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4A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4A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21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73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3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9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3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67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6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1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06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24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84</Words>
  <Characters>483</Characters>
  <Application>Microsoft Office Word</Application>
  <DocSecurity>0</DocSecurity>
  <Lines>4</Lines>
  <Paragraphs>1</Paragraphs>
  <ScaleCrop>false</ScaleCrop>
  <Company>HP Inc.</Company>
  <LinksUpToDate>false</LinksUpToDate>
  <CharactersWithSpaces>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杨尚华</dc:creator>
  <cp:keywords/>
  <dc:description/>
  <cp:lastModifiedBy>杨尚华</cp:lastModifiedBy>
  <cp:revision>99</cp:revision>
  <dcterms:created xsi:type="dcterms:W3CDTF">2022-03-01T01:45:00Z</dcterms:created>
  <dcterms:modified xsi:type="dcterms:W3CDTF">2022-06-13T00:38:00Z</dcterms:modified>
</cp:coreProperties>
</file>