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</w:rPr>
        <w:t>《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  <w:lang w:eastAsia="zh-CN"/>
        </w:rPr>
        <w:t>门店兵法——门店布局、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  <w:lang w:eastAsia="zh-CN"/>
        </w:rPr>
        <w:t>管理与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  <w:lang w:eastAsia="zh-CN"/>
        </w:rPr>
        <w:t>销售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</w:rPr>
        <w:t>》课程大纲</w:t>
      </w:r>
    </w:p>
    <w:p>
      <w:pPr>
        <w:pStyle w:val="2"/>
        <w:spacing w:line="400" w:lineRule="exact"/>
        <w:ind w:left="1277" w:hanging="996"/>
        <w:jc w:val="center"/>
        <w:rPr>
          <w:rFonts w:hint="eastAsia" w:ascii="宋体" w:hAnsi="宋体" w:cs="宋体"/>
          <w:spacing w:val="4"/>
          <w:kern w:val="0"/>
          <w:sz w:val="24"/>
          <w:lang w:eastAsia="zh-CN"/>
        </w:rPr>
      </w:pP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门店布局、管理、销售，必须掌握的系统方法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同样的费用，如何选择更好的门店？</w:t>
      </w:r>
    </w:p>
    <w:p>
      <w:pPr>
        <w:rPr>
          <w:rFonts w:hint="eastAsia" w:eastAsia="宋体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同样的位置，如何更加吸引顾客？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同样大小的门店空间，如何精致化？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</w:rPr>
        <w:t>同质化产品，</w:t>
      </w:r>
      <w:r>
        <w:rPr>
          <w:rFonts w:hint="eastAsia"/>
          <w:b/>
          <w:bCs/>
          <w:i/>
          <w:iCs/>
          <w:sz w:val="28"/>
          <w:szCs w:val="36"/>
          <w:lang w:eastAsia="zh-CN"/>
        </w:rPr>
        <w:t>如何</w:t>
      </w:r>
      <w:r>
        <w:rPr>
          <w:rFonts w:hint="eastAsia"/>
          <w:b/>
          <w:bCs/>
          <w:i/>
          <w:iCs/>
          <w:sz w:val="28"/>
          <w:szCs w:val="36"/>
        </w:rPr>
        <w:t>差异化销售</w:t>
      </w:r>
      <w:r>
        <w:rPr>
          <w:rFonts w:hint="eastAsia"/>
          <w:b/>
          <w:bCs/>
          <w:i/>
          <w:iCs/>
          <w:sz w:val="28"/>
          <w:szCs w:val="36"/>
          <w:lang w:eastAsia="zh-CN"/>
        </w:rPr>
        <w:t>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同样水平的导购，如何成为销售精英？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同样的顾客，如何让他选择你而不选择竞品？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同样的工具，如何发挥不同的价值？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同样是管理，如何构建赋能式系统？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同样的时间，如何更快的推动业绩？</w:t>
      </w:r>
    </w:p>
    <w:p>
      <w:pPr>
        <w:rPr>
          <w:rFonts w:hint="eastAsia" w:ascii="宋体" w:hAnsi="宋体" w:cs="宋体"/>
          <w:spacing w:val="4"/>
          <w:kern w:val="0"/>
          <w:sz w:val="24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同样的培训时间，不同的培训效果——尽在资深培训专家余木老师的《门店兵法——门店布局、管理与销售》课程</w:t>
      </w:r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课程特色：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案例剖析、精彩演练、方法归类、理论传导、心态引导等培训魔圈相结合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采用教练技术、NLP技术等心理学教学技术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精彩讲授、互动演练、团队竞赛、现场实战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、作业布置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相结合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既有理论的高度、又有实战的效度、还有方法的用度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案例举一反三，理论包揽大局，方法迁延万象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课程专业化，培训顾问化，学习激情化，成果落地化</w:t>
      </w:r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课程目标：</w:t>
      </w:r>
    </w:p>
    <w:p>
      <w:pPr>
        <w:pStyle w:val="2"/>
        <w:numPr>
          <w:ilvl w:val="0"/>
          <w:numId w:val="0"/>
        </w:numPr>
        <w:spacing w:line="400" w:lineRule="exact"/>
        <w:ind w:leftChars="0"/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1、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帮助门店合理选址布局少走弯路</w:t>
      </w:r>
    </w:p>
    <w:p>
      <w:pPr>
        <w:pStyle w:val="2"/>
        <w:numPr>
          <w:ilvl w:val="0"/>
          <w:numId w:val="0"/>
        </w:numPr>
        <w:spacing w:line="400" w:lineRule="exact"/>
        <w:ind w:leftChars="0"/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2、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帮助门店经营者高效管理</w:t>
      </w:r>
    </w:p>
    <w:p>
      <w:pPr>
        <w:pStyle w:val="2"/>
        <w:spacing w:line="400" w:lineRule="exact"/>
        <w:ind w:left="0" w:leftChars="0" w:firstLine="0" w:firstLineChars="0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3、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整体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提升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门店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销售业绩</w:t>
      </w:r>
    </w:p>
    <w:p>
      <w:pPr>
        <w:pStyle w:val="2"/>
        <w:spacing w:line="400" w:lineRule="exact"/>
        <w:ind w:left="0" w:leftChars="0" w:firstLine="0" w:firstLineChars="0"/>
        <w:rPr>
          <w:rFonts w:hint="eastAsia" w:ascii="宋体" w:hAnsi="宋体" w:eastAsia="方正粗圆简体" w:cs="宋体"/>
          <w:spacing w:val="4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、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理顺门店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销售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系统</w:t>
      </w:r>
    </w:p>
    <w:p>
      <w:pPr>
        <w:pStyle w:val="2"/>
        <w:spacing w:line="400" w:lineRule="exact"/>
        <w:ind w:left="0" w:leftChars="0" w:firstLine="0" w:firstLineChars="0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5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、提升导购销售素养激情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习惯</w:t>
      </w:r>
    </w:p>
    <w:p>
      <w:pPr>
        <w:pStyle w:val="2"/>
        <w:numPr>
          <w:ilvl w:val="0"/>
          <w:numId w:val="0"/>
        </w:numPr>
        <w:spacing w:line="400" w:lineRule="exact"/>
        <w:ind w:leftChars="0"/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6、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提升销售人员的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销售思维和销售能力</w:t>
      </w:r>
    </w:p>
    <w:p>
      <w:pPr>
        <w:pStyle w:val="2"/>
        <w:numPr>
          <w:ilvl w:val="0"/>
          <w:numId w:val="0"/>
        </w:numPr>
        <w:spacing w:line="400" w:lineRule="exact"/>
        <w:ind w:leftChars="0"/>
        <w:rPr>
          <w:rFonts w:hint="default" w:ascii="宋体" w:hAnsi="宋体" w:cs="宋体"/>
          <w:spacing w:val="4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7、打造门店销售系统，提高销售成交率</w:t>
      </w:r>
    </w:p>
    <w:p>
      <w:pPr>
        <w:rPr>
          <w:rFonts w:hint="eastAsia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课程大纲：</w:t>
      </w: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 w:ascii="方正兰亭粗黑简体" w:hAnsi="方正兰亭粗黑简体" w:eastAsia="方正兰亭粗黑简体" w:cs="方正兰亭粗黑简体"/>
          <w:b/>
          <w:bCs/>
          <w:sz w:val="32"/>
          <w:szCs w:val="40"/>
          <w:highlight w:val="yellow"/>
          <w:lang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32"/>
          <w:szCs w:val="40"/>
          <w:highlight w:val="yellow"/>
          <w:lang w:eastAsia="zh-CN"/>
        </w:rPr>
        <w:t>第一部分：门店布局篇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一、门店选址：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目标明确，选址才有方向：门店选址4大目标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思路清晰，选址才会事半功倍：门店选址策略性思路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好方法，助力选址高效达成：门店选址8大重要方法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好的选址，还需好的谈判：选址6大谈判技巧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好的选址，还需好的团队：选址团队6大要求和能力培养</w:t>
      </w:r>
    </w:p>
    <w:p>
      <w:pPr>
        <w:numPr>
          <w:ilvl w:val="0"/>
          <w:numId w:val="1"/>
        </w:numPr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好的选址，需要绩效推动：选址3层绩效设计和4面管理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作业：根据老师所讲和产品特点，比较三个实际地址优劣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二、门店装饰：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门店之眼：</w:t>
      </w:r>
    </w:p>
    <w:p>
      <w:pPr>
        <w:widowControl w:val="0"/>
        <w:numPr>
          <w:ilvl w:val="0"/>
          <w:numId w:val="3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门店门头装饰4大原则</w:t>
      </w:r>
    </w:p>
    <w:p>
      <w:pPr>
        <w:widowControl w:val="0"/>
        <w:numPr>
          <w:ilvl w:val="0"/>
          <w:numId w:val="3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门店门头装饰4大避讳</w:t>
      </w:r>
    </w:p>
    <w:p>
      <w:pPr>
        <w:widowControl w:val="0"/>
        <w:numPr>
          <w:ilvl w:val="0"/>
          <w:numId w:val="3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门头色彩灯光5大要求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门店之脸：</w:t>
      </w:r>
    </w:p>
    <w:p>
      <w:pPr>
        <w:widowControl w:val="0"/>
        <w:numPr>
          <w:ilvl w:val="0"/>
          <w:numId w:val="4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门店橱窗装饰5大要求</w:t>
      </w:r>
    </w:p>
    <w:p>
      <w:pPr>
        <w:widowControl w:val="0"/>
        <w:numPr>
          <w:ilvl w:val="0"/>
          <w:numId w:val="4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门店外墙装饰借力技巧</w:t>
      </w:r>
    </w:p>
    <w:p>
      <w:pPr>
        <w:widowControl w:val="0"/>
        <w:numPr>
          <w:ilvl w:val="0"/>
          <w:numId w:val="4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店外其它区域装饰利用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门店之身：</w:t>
      </w:r>
    </w:p>
    <w:p>
      <w:pPr>
        <w:widowControl w:val="0"/>
        <w:numPr>
          <w:ilvl w:val="0"/>
          <w:numId w:val="5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门店内部装饰3大定位</w:t>
      </w:r>
    </w:p>
    <w:p>
      <w:pPr>
        <w:widowControl w:val="0"/>
        <w:numPr>
          <w:ilvl w:val="0"/>
          <w:numId w:val="5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门店内部整体规划5大要求</w:t>
      </w:r>
    </w:p>
    <w:p>
      <w:pPr>
        <w:widowControl w:val="0"/>
        <w:numPr>
          <w:ilvl w:val="0"/>
          <w:numId w:val="5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门店6大动线设计思路</w:t>
      </w:r>
    </w:p>
    <w:p>
      <w:pPr>
        <w:widowControl w:val="0"/>
        <w:numPr>
          <w:ilvl w:val="0"/>
          <w:numId w:val="5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门店充分利用店面位置、店面大小等布局方法</w:t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门店之五脏六腑：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门店前台，如何既装的费用节省，又好看，还符号品牌定位？</w:t>
      </w:r>
    </w:p>
    <w:p>
      <w:pPr>
        <w:widowControl w:val="0"/>
        <w:numPr>
          <w:ilvl w:val="0"/>
          <w:numId w:val="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门店接待区，如何装的既不浪费空间，又好接待顾客？</w:t>
      </w:r>
    </w:p>
    <w:p>
      <w:pPr>
        <w:widowControl w:val="0"/>
        <w:numPr>
          <w:ilvl w:val="0"/>
          <w:numId w:val="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门店产品区，如何体现产品层次和档次？如何实现颜值和实用双目标？</w:t>
      </w:r>
    </w:p>
    <w:p>
      <w:pPr>
        <w:widowControl w:val="0"/>
        <w:numPr>
          <w:ilvl w:val="0"/>
          <w:numId w:val="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门店互动体验区，如何增进顾客成交情感？</w:t>
      </w:r>
    </w:p>
    <w:p>
      <w:pPr>
        <w:widowControl w:val="0"/>
        <w:numPr>
          <w:ilvl w:val="0"/>
          <w:numId w:val="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门店客户座谈区，如何利用空间又有利成交？</w:t>
      </w:r>
    </w:p>
    <w:p>
      <w:pPr>
        <w:widowControl w:val="0"/>
        <w:numPr>
          <w:ilvl w:val="0"/>
          <w:numId w:val="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门店墙体展示区，如何结合品牌、产品、位置等装饰，增强顾客认同度？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小店如何装的实用别致？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大店如何装的气派精致？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作业：自家门店装饰不足之处，立马整改，提升顾客吸睛率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三、产品陈列：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产品陈列核心思想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产品陈列整体思路规划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产品陈列如何良好利用店面空间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产品陈列动线设计方法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主产品养眼凸显法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主产品和副产品错落陈列法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爆款产品促进销售陈列法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高利润产品优势凸显法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套餐产品搭配陈列法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增销产品升级陈列法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产品货架品牌推广法</w:t>
      </w:r>
    </w:p>
    <w:p>
      <w:pPr>
        <w:widowControl w:val="0"/>
        <w:numPr>
          <w:ilvl w:val="0"/>
          <w:numId w:val="7"/>
        </w:numPr>
        <w:ind w:left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产品标贴宣传设计法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作业：把自己门店产品，不合适的重新陈列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四、门店氛围营造：</w:t>
      </w:r>
    </w:p>
    <w:p>
      <w:pPr>
        <w:widowControl w:val="0"/>
        <w:numPr>
          <w:ilvl w:val="0"/>
          <w:numId w:val="8"/>
        </w:numPr>
        <w:ind w:left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门店氛围营造思路：</w:t>
      </w:r>
    </w:p>
    <w:p>
      <w:pPr>
        <w:widowControl w:val="0"/>
        <w:numPr>
          <w:ilvl w:val="0"/>
          <w:numId w:val="9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顾客感知环境原理</w:t>
      </w:r>
    </w:p>
    <w:p>
      <w:pPr>
        <w:widowControl w:val="0"/>
        <w:numPr>
          <w:ilvl w:val="0"/>
          <w:numId w:val="9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门店氛围营销定位</w:t>
      </w:r>
    </w:p>
    <w:p>
      <w:pPr>
        <w:widowControl w:val="0"/>
        <w:numPr>
          <w:ilvl w:val="0"/>
          <w:numId w:val="9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门店氛围3大目标</w:t>
      </w:r>
    </w:p>
    <w:p>
      <w:pPr>
        <w:widowControl w:val="0"/>
        <w:numPr>
          <w:ilvl w:val="0"/>
          <w:numId w:val="8"/>
        </w:numPr>
        <w:ind w:leftChars="0"/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门店“5觉”营造：</w:t>
      </w:r>
    </w:p>
    <w:p>
      <w:pPr>
        <w:widowControl w:val="0"/>
        <w:numPr>
          <w:ilvl w:val="0"/>
          <w:numId w:val="10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营造5种客户好感觉</w:t>
      </w:r>
    </w:p>
    <w:p>
      <w:pPr>
        <w:widowControl w:val="0"/>
        <w:numPr>
          <w:ilvl w:val="0"/>
          <w:numId w:val="10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视觉氛围营造6大技法</w:t>
      </w:r>
    </w:p>
    <w:p>
      <w:pPr>
        <w:widowControl w:val="0"/>
        <w:numPr>
          <w:ilvl w:val="0"/>
          <w:numId w:val="10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听觉氛围营造3大声音</w:t>
      </w:r>
    </w:p>
    <w:p>
      <w:pPr>
        <w:widowControl w:val="0"/>
        <w:numPr>
          <w:ilvl w:val="0"/>
          <w:numId w:val="10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味觉氛围营造3大方法</w:t>
      </w:r>
    </w:p>
    <w:p>
      <w:pPr>
        <w:widowControl w:val="0"/>
        <w:numPr>
          <w:ilvl w:val="0"/>
          <w:numId w:val="10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嗅觉避讳3大区域注意事项</w:t>
      </w:r>
    </w:p>
    <w:p>
      <w:pPr>
        <w:widowControl w:val="0"/>
        <w:numPr>
          <w:ilvl w:val="0"/>
          <w:numId w:val="10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触觉如何让客户产生拥有感</w:t>
      </w:r>
    </w:p>
    <w:p>
      <w:pPr>
        <w:widowControl w:val="0"/>
        <w:numPr>
          <w:ilvl w:val="0"/>
          <w:numId w:val="10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</w:t>
      </w:r>
      <w:r>
        <w:rPr>
          <w:rFonts w:hint="default" w:ascii="Times New Roman" w:hAnsi="Times New Roman" w:eastAsia="宋体" w:cs="Times New Roman"/>
          <w:lang w:val="en-US" w:eastAsia="zh-CN"/>
        </w:rPr>
        <w:t>五感合一的心觉</w:t>
      </w:r>
      <w:r>
        <w:rPr>
          <w:rFonts w:hint="eastAsia" w:ascii="Times New Roman" w:hAnsi="Times New Roman" w:eastAsia="宋体" w:cs="Times New Roman"/>
          <w:lang w:val="en-US" w:eastAsia="zh-CN"/>
        </w:rPr>
        <w:t>营造</w:t>
      </w:r>
    </w:p>
    <w:p>
      <w:pPr>
        <w:widowControl w:val="0"/>
        <w:numPr>
          <w:ilvl w:val="0"/>
          <w:numId w:val="8"/>
        </w:numPr>
        <w:ind w:left="0" w:leftChars="0" w:firstLine="0" w:firstLine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门店促销氛围设计：</w:t>
      </w:r>
    </w:p>
    <w:p>
      <w:pPr>
        <w:widowControl w:val="0"/>
        <w:numPr>
          <w:ilvl w:val="0"/>
          <w:numId w:val="11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门店促销氛围设计思路</w:t>
      </w:r>
    </w:p>
    <w:p>
      <w:pPr>
        <w:widowControl w:val="0"/>
        <w:numPr>
          <w:ilvl w:val="0"/>
          <w:numId w:val="11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门店促销氛围4大武器</w:t>
      </w:r>
    </w:p>
    <w:p>
      <w:pPr>
        <w:widowControl w:val="0"/>
        <w:numPr>
          <w:ilvl w:val="0"/>
          <w:numId w:val="11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门店促销海报装饰要求</w:t>
      </w:r>
    </w:p>
    <w:p>
      <w:pPr>
        <w:widowControl w:val="0"/>
        <w:numPr>
          <w:ilvl w:val="0"/>
          <w:numId w:val="11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门店促销展示品设计吸引</w:t>
      </w:r>
    </w:p>
    <w:p>
      <w:pPr>
        <w:widowControl w:val="0"/>
        <w:numPr>
          <w:ilvl w:val="0"/>
          <w:numId w:val="11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门店促销礼品摆放思路</w:t>
      </w:r>
    </w:p>
    <w:p>
      <w:pPr>
        <w:widowControl w:val="0"/>
        <w:numPr>
          <w:ilvl w:val="0"/>
          <w:numId w:val="11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门店促销外部氛围营造手法</w:t>
      </w:r>
    </w:p>
    <w:p>
      <w:pPr>
        <w:widowControl w:val="0"/>
        <w:numPr>
          <w:ilvl w:val="0"/>
          <w:numId w:val="11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促销播报营造氛围8大技法</w:t>
      </w:r>
    </w:p>
    <w:p>
      <w:pPr>
        <w:widowControl w:val="0"/>
        <w:numPr>
          <w:ilvl w:val="0"/>
          <w:numId w:val="8"/>
        </w:numPr>
        <w:ind w:leftChars="0"/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门店人气氛围营造：</w:t>
      </w:r>
    </w:p>
    <w:p>
      <w:pPr>
        <w:widowControl w:val="0"/>
        <w:numPr>
          <w:ilvl w:val="0"/>
          <w:numId w:val="12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门店如何显得人多</w:t>
      </w:r>
    </w:p>
    <w:p>
      <w:pPr>
        <w:widowControl w:val="0"/>
        <w:numPr>
          <w:ilvl w:val="0"/>
          <w:numId w:val="12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门店人气氛围5大技法</w:t>
      </w:r>
    </w:p>
    <w:p>
      <w:pPr>
        <w:widowControl w:val="0"/>
        <w:numPr>
          <w:ilvl w:val="0"/>
          <w:numId w:val="12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门店如何展现人气抢购</w:t>
      </w:r>
    </w:p>
    <w:p>
      <w:pPr>
        <w:widowControl w:val="0"/>
        <w:numPr>
          <w:ilvl w:val="0"/>
          <w:numId w:val="12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门店如何造成人气轰动</w:t>
      </w:r>
    </w:p>
    <w:p>
      <w:pPr>
        <w:widowControl w:val="0"/>
        <w:numPr>
          <w:ilvl w:val="0"/>
          <w:numId w:val="12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门店体验氛围营造4大技法</w:t>
      </w:r>
    </w:p>
    <w:p>
      <w:pPr>
        <w:widowControl w:val="0"/>
        <w:numPr>
          <w:ilvl w:val="0"/>
          <w:numId w:val="12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门店人员形象氛围营造技法</w:t>
      </w:r>
    </w:p>
    <w:p>
      <w:pPr>
        <w:widowControl w:val="0"/>
        <w:numPr>
          <w:ilvl w:val="0"/>
          <w:numId w:val="8"/>
        </w:numPr>
        <w:ind w:leftChars="0"/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让客户感觉值的8大方法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作业：梳理一套自己门店氛围营销方案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</w:p>
    <w:p>
      <w:pPr>
        <w:jc w:val="center"/>
        <w:rPr>
          <w:rFonts w:hint="eastAsia" w:ascii="方正兰亭粗黑简体" w:hAnsi="方正兰亭粗黑简体" w:eastAsia="方正兰亭粗黑简体" w:cs="方正兰亭粗黑简体"/>
          <w:b/>
          <w:bCs/>
          <w:sz w:val="32"/>
          <w:szCs w:val="40"/>
          <w:highlight w:val="yellow"/>
          <w:lang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32"/>
          <w:szCs w:val="40"/>
          <w:highlight w:val="yellow"/>
          <w:lang w:eastAsia="zh-CN"/>
        </w:rPr>
        <w:t>第二部分：门店管理篇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一、门店管理整体思路：</w:t>
      </w:r>
    </w:p>
    <w:p>
      <w:pPr>
        <w:numPr>
          <w:ilvl w:val="0"/>
          <w:numId w:val="13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门店管理认知：门店之“管”“理”</w:t>
      </w:r>
    </w:p>
    <w:p>
      <w:pPr>
        <w:numPr>
          <w:ilvl w:val="0"/>
          <w:numId w:val="13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门店</w:t>
      </w:r>
      <w:r>
        <w:rPr>
          <w:rFonts w:hint="eastAsia"/>
        </w:rPr>
        <w:t>就是战场</w:t>
      </w:r>
      <w:r>
        <w:rPr>
          <w:rFonts w:hint="eastAsia"/>
          <w:lang w:eastAsia="zh-CN"/>
        </w:rPr>
        <w:t>：店面战</w:t>
      </w:r>
      <w:r>
        <w:rPr>
          <w:rFonts w:hint="eastAsia"/>
          <w:lang w:val="en-US" w:eastAsia="zh-CN"/>
        </w:rPr>
        <w:t>6大</w:t>
      </w:r>
      <w:r>
        <w:rPr>
          <w:rFonts w:hint="eastAsia"/>
          <w:lang w:eastAsia="zh-CN"/>
        </w:rPr>
        <w:t>关键管理</w:t>
      </w:r>
    </w:p>
    <w:p>
      <w:pPr>
        <w:numPr>
          <w:ilvl w:val="0"/>
          <w:numId w:val="13"/>
        </w:numPr>
        <w:rPr>
          <w:rFonts w:hint="eastAsia" w:eastAsia="宋体"/>
          <w:lang w:eastAsia="zh-CN"/>
        </w:rPr>
      </w:pPr>
      <w:r>
        <w:rPr>
          <w:rFonts w:hint="eastAsia"/>
        </w:rPr>
        <w:t>核心业绩指标：</w:t>
      </w:r>
      <w:r>
        <w:rPr>
          <w:rFonts w:hint="eastAsia"/>
          <w:lang w:eastAsia="zh-CN"/>
        </w:rPr>
        <w:t>门店</w:t>
      </w:r>
      <w:r>
        <w:rPr>
          <w:rFonts w:hint="eastAsia"/>
        </w:rPr>
        <w:t>销售4量</w:t>
      </w:r>
      <w:r>
        <w:rPr>
          <w:rFonts w:hint="eastAsia"/>
          <w:lang w:eastAsia="zh-CN"/>
        </w:rPr>
        <w:t>管理</w:t>
      </w:r>
    </w:p>
    <w:p>
      <w:pPr>
        <w:numPr>
          <w:ilvl w:val="0"/>
          <w:numId w:val="13"/>
        </w:numPr>
        <w:ind w:left="0" w:leftChars="0" w:firstLine="0" w:firstLineChars="0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经营四个核心：</w:t>
      </w:r>
      <w:r>
        <w:rPr>
          <w:rFonts w:hint="eastAsia"/>
          <w:b w:val="0"/>
          <w:bCs/>
          <w:lang w:eastAsia="zh-CN"/>
        </w:rPr>
        <w:t>提升门店销售</w:t>
      </w:r>
      <w:r>
        <w:rPr>
          <w:rFonts w:hint="eastAsia"/>
          <w:b w:val="0"/>
          <w:bCs/>
          <w:lang w:val="en-US" w:eastAsia="zh-CN"/>
        </w:rPr>
        <w:t>4率</w:t>
      </w:r>
    </w:p>
    <w:p>
      <w:pPr>
        <w:numPr>
          <w:ilvl w:val="0"/>
          <w:numId w:val="14"/>
        </w:numPr>
        <w:ind w:leftChars="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进店率提升的5大关键</w:t>
      </w:r>
    </w:p>
    <w:p>
      <w:pPr>
        <w:numPr>
          <w:ilvl w:val="0"/>
          <w:numId w:val="14"/>
        </w:numPr>
        <w:ind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成交率提高的8大武器</w:t>
      </w:r>
    </w:p>
    <w:p>
      <w:pPr>
        <w:numPr>
          <w:ilvl w:val="0"/>
          <w:numId w:val="14"/>
        </w:numPr>
        <w:ind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成交额提高的4大技巧</w:t>
      </w:r>
    </w:p>
    <w:p>
      <w:pPr>
        <w:numPr>
          <w:ilvl w:val="0"/>
          <w:numId w:val="14"/>
        </w:numPr>
        <w:ind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回头率增加的8大服务</w:t>
      </w:r>
    </w:p>
    <w:p>
      <w:pPr>
        <w:numPr>
          <w:ilvl w:val="0"/>
          <w:numId w:val="13"/>
        </w:num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门店管理逻辑：管理</w:t>
      </w:r>
      <w:r>
        <w:rPr>
          <w:rFonts w:hint="eastAsia"/>
          <w:lang w:val="en-US" w:eastAsia="zh-CN"/>
        </w:rPr>
        <w:t>3大</w:t>
      </w:r>
      <w:r>
        <w:rPr>
          <w:rFonts w:hint="eastAsia"/>
          <w:lang w:eastAsia="zh-CN"/>
        </w:rPr>
        <w:t>圈层</w:t>
      </w:r>
    </w:p>
    <w:p>
      <w:pPr>
        <w:numPr>
          <w:ilvl w:val="0"/>
          <w:numId w:val="13"/>
        </w:num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门店管理艺术：门店管理如何提升好感</w:t>
      </w:r>
    </w:p>
    <w:p>
      <w:pPr>
        <w:numPr>
          <w:ilvl w:val="0"/>
          <w:numId w:val="13"/>
        </w:num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门店管理科学：门店管理如何形成规范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作业：构建门店管理整体系统，画出思路图表</w:t>
      </w:r>
    </w:p>
    <w:p>
      <w:pPr>
        <w:rPr>
          <w:rFonts w:hint="eastAsia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二、门店人员管理：</w:t>
      </w:r>
    </w:p>
    <w:p>
      <w:pPr>
        <w:numPr>
          <w:ilvl w:val="0"/>
          <w:numId w:val="15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导购</w:t>
      </w:r>
      <w:r>
        <w:rPr>
          <w:rFonts w:hint="eastAsia"/>
          <w:b/>
          <w:bCs/>
          <w:lang w:eastAsia="zh-CN"/>
        </w:rPr>
        <w:t>素养</w:t>
      </w:r>
      <w:r>
        <w:rPr>
          <w:rFonts w:hint="eastAsia"/>
          <w:b/>
          <w:bCs/>
        </w:rPr>
        <w:t>：</w:t>
      </w:r>
    </w:p>
    <w:p>
      <w:pPr>
        <w:numPr>
          <w:ilvl w:val="0"/>
          <w:numId w:val="16"/>
        </w:numPr>
        <w:rPr>
          <w:rFonts w:hint="eastAsia"/>
          <w:lang w:eastAsia="zh-CN"/>
        </w:rPr>
      </w:pPr>
      <w:r>
        <w:rPr>
          <w:rFonts w:hint="eastAsia"/>
        </w:rPr>
        <w:t>导购就是大兵，一线大兵赢得战争，一线导购赢得销售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16"/>
        </w:numPr>
        <w:rPr>
          <w:rFonts w:hint="eastAsia"/>
        </w:rPr>
      </w:pPr>
      <w:r>
        <w:rPr>
          <w:rFonts w:hint="eastAsia"/>
          <w:lang w:eastAsia="zh-CN"/>
        </w:rPr>
        <w:t>如何充分发挥导购</w:t>
      </w:r>
      <w:r>
        <w:rPr>
          <w:rFonts w:hint="eastAsia"/>
          <w:lang w:val="en-US" w:eastAsia="zh-CN"/>
        </w:rPr>
        <w:t>3大价值</w:t>
      </w:r>
      <w:r>
        <w:rPr>
          <w:rFonts w:hint="eastAsia"/>
        </w:rPr>
        <w:t xml:space="preserve"> </w:t>
      </w:r>
    </w:p>
    <w:p>
      <w:pPr>
        <w:numPr>
          <w:ilvl w:val="0"/>
          <w:numId w:val="16"/>
        </w:numPr>
        <w:rPr>
          <w:rFonts w:hint="eastAsia"/>
        </w:rPr>
      </w:pPr>
      <w:r>
        <w:rPr>
          <w:rFonts w:hint="eastAsia"/>
          <w:lang w:eastAsia="zh-CN"/>
        </w:rPr>
        <w:t>认识</w:t>
      </w:r>
      <w:r>
        <w:rPr>
          <w:rFonts w:hint="eastAsia"/>
        </w:rPr>
        <w:t>三大根本</w:t>
      </w:r>
    </w:p>
    <w:p>
      <w:pPr>
        <w:numPr>
          <w:ilvl w:val="0"/>
          <w:numId w:val="16"/>
        </w:numPr>
        <w:rPr>
          <w:rFonts w:hint="eastAsia"/>
        </w:rPr>
      </w:pPr>
      <w:r>
        <w:rPr>
          <w:rFonts w:hint="eastAsia"/>
        </w:rPr>
        <w:t>客户喜欢的导购员4大特质</w:t>
      </w:r>
    </w:p>
    <w:p>
      <w:pPr>
        <w:numPr>
          <w:ilvl w:val="0"/>
          <w:numId w:val="16"/>
        </w:numPr>
        <w:rPr>
          <w:rFonts w:hint="eastAsia"/>
        </w:rPr>
      </w:pPr>
      <w:r>
        <w:rPr>
          <w:rFonts w:hint="eastAsia"/>
        </w:rPr>
        <w:t>导购的3大境界：表现、特点、中心</w:t>
      </w:r>
    </w:p>
    <w:p>
      <w:pPr>
        <w:numPr>
          <w:ilvl w:val="0"/>
          <w:numId w:val="16"/>
        </w:numPr>
        <w:rPr>
          <w:rFonts w:hint="eastAsia"/>
        </w:rPr>
      </w:pPr>
      <w:r>
        <w:rPr>
          <w:rFonts w:hint="eastAsia"/>
        </w:rPr>
        <w:t>导购3大核心思想</w:t>
      </w:r>
    </w:p>
    <w:p>
      <w:pPr>
        <w:numPr>
          <w:ilvl w:val="0"/>
          <w:numId w:val="15"/>
        </w:numPr>
        <w:ind w:left="0" w:leftChars="0" w:firstLine="0" w:firstLine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导购招聘：</w:t>
      </w:r>
    </w:p>
    <w:p>
      <w:pPr>
        <w:numPr>
          <w:ilvl w:val="0"/>
          <w:numId w:val="17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导购招聘6大好渠道</w:t>
      </w:r>
    </w:p>
    <w:p>
      <w:pPr>
        <w:numPr>
          <w:ilvl w:val="0"/>
          <w:numId w:val="17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导购招聘面试正确方法</w:t>
      </w:r>
    </w:p>
    <w:p>
      <w:pPr>
        <w:numPr>
          <w:ilvl w:val="0"/>
          <w:numId w:val="17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吸引导购加入的5大方法</w:t>
      </w:r>
    </w:p>
    <w:p>
      <w:pPr>
        <w:numPr>
          <w:ilvl w:val="0"/>
          <w:numId w:val="17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导购招聘配套工具资料</w:t>
      </w:r>
    </w:p>
    <w:p>
      <w:pPr>
        <w:numPr>
          <w:ilvl w:val="0"/>
          <w:numId w:val="17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导购招聘人员的形象管理</w:t>
      </w:r>
    </w:p>
    <w:p>
      <w:pPr>
        <w:numPr>
          <w:ilvl w:val="0"/>
          <w:numId w:val="15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导购管理：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导购入职5大注意事项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如何充分调动导购积极性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导购3大绩效管理方法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导购能力提升6大教导方法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导购问题沟通5大激励方法</w:t>
      </w:r>
    </w:p>
    <w:p>
      <w:pPr>
        <w:numPr>
          <w:ilvl w:val="0"/>
          <w:numId w:val="18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想离职的优秀导购5大留用方法</w:t>
      </w:r>
    </w:p>
    <w:p>
      <w:pPr>
        <w:numPr>
          <w:ilvl w:val="0"/>
          <w:numId w:val="18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导购离职还感恩的4大方法</w:t>
      </w:r>
    </w:p>
    <w:p>
      <w:pPr>
        <w:numPr>
          <w:ilvl w:val="0"/>
          <w:numId w:val="15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门店其他人员管理：</w:t>
      </w:r>
    </w:p>
    <w:p>
      <w:pPr>
        <w:numPr>
          <w:ilvl w:val="0"/>
          <w:numId w:val="19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市场人员6大管理方法</w:t>
      </w:r>
    </w:p>
    <w:p>
      <w:pPr>
        <w:numPr>
          <w:ilvl w:val="0"/>
          <w:numId w:val="1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门店前台和收银4大管理方法</w:t>
      </w:r>
    </w:p>
    <w:p>
      <w:pPr>
        <w:numPr>
          <w:ilvl w:val="0"/>
          <w:numId w:val="1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产品顾问和设计师5大管理艺术</w:t>
      </w:r>
    </w:p>
    <w:p>
      <w:pPr>
        <w:numPr>
          <w:ilvl w:val="0"/>
          <w:numId w:val="1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门店临促人员6大管理方法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作业：根据课程所学，导购选用育留机制方法实操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三、门店客户管理：</w:t>
      </w:r>
    </w:p>
    <w:p>
      <w:pPr>
        <w:widowControl w:val="0"/>
        <w:numPr>
          <w:ilvl w:val="0"/>
          <w:numId w:val="2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客户数据管理：</w:t>
      </w:r>
    </w:p>
    <w:p>
      <w:pPr>
        <w:widowControl w:val="0"/>
        <w:numPr>
          <w:ilvl w:val="0"/>
          <w:numId w:val="2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客户4大关键数据管理分析方法</w:t>
      </w:r>
    </w:p>
    <w:p>
      <w:pPr>
        <w:widowControl w:val="0"/>
        <w:numPr>
          <w:ilvl w:val="0"/>
          <w:numId w:val="2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如何利用数据提升门店人员销售</w:t>
      </w:r>
    </w:p>
    <w:p>
      <w:pPr>
        <w:widowControl w:val="0"/>
        <w:numPr>
          <w:ilvl w:val="0"/>
          <w:numId w:val="20"/>
        </w:numPr>
        <w:ind w:left="0" w:leftChars="0" w:firstLine="0" w:firstLine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客情分析管理：</w:t>
      </w:r>
    </w:p>
    <w:p>
      <w:pPr>
        <w:widowControl w:val="0"/>
        <w:numPr>
          <w:ilvl w:val="0"/>
          <w:numId w:val="22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客情分析6圈逻辑思路</w:t>
      </w:r>
    </w:p>
    <w:p>
      <w:pPr>
        <w:widowControl w:val="0"/>
        <w:numPr>
          <w:ilvl w:val="0"/>
          <w:numId w:val="22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客情分析4大关键把控</w:t>
      </w:r>
    </w:p>
    <w:p>
      <w:pPr>
        <w:widowControl w:val="0"/>
        <w:numPr>
          <w:ilvl w:val="0"/>
          <w:numId w:val="22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客情分析4大目标到位</w:t>
      </w:r>
    </w:p>
    <w:p>
      <w:pPr>
        <w:widowControl w:val="0"/>
        <w:numPr>
          <w:ilvl w:val="0"/>
          <w:numId w:val="22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客情分析3大销售运用</w:t>
      </w:r>
    </w:p>
    <w:p>
      <w:pPr>
        <w:numPr>
          <w:ilvl w:val="0"/>
          <w:numId w:val="20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客户接待管理：</w:t>
      </w:r>
    </w:p>
    <w:p>
      <w:pPr>
        <w:numPr>
          <w:ilvl w:val="0"/>
          <w:numId w:val="23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门店接待流程设计</w:t>
      </w:r>
    </w:p>
    <w:p>
      <w:pPr>
        <w:numPr>
          <w:ilvl w:val="0"/>
          <w:numId w:val="23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门店接待节点把控技巧</w:t>
      </w:r>
    </w:p>
    <w:p>
      <w:pPr>
        <w:numPr>
          <w:ilvl w:val="0"/>
          <w:numId w:val="23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客户接待工具运用方法</w:t>
      </w:r>
    </w:p>
    <w:p>
      <w:pPr>
        <w:numPr>
          <w:ilvl w:val="0"/>
          <w:numId w:val="23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门店接待沟通话语艺术</w:t>
      </w:r>
    </w:p>
    <w:p>
      <w:pPr>
        <w:numPr>
          <w:ilvl w:val="0"/>
          <w:numId w:val="23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客户接待仪式感打造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作业：整理一套门店客户管理表格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四、门店环境管理：</w:t>
      </w:r>
    </w:p>
    <w:p>
      <w:pPr>
        <w:numPr>
          <w:ilvl w:val="0"/>
          <w:numId w:val="24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门店卫生环境如何保持好感觉？</w:t>
      </w:r>
    </w:p>
    <w:p>
      <w:pPr>
        <w:numPr>
          <w:ilvl w:val="0"/>
          <w:numId w:val="24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门店物品摆放如何快速好归位？</w:t>
      </w:r>
    </w:p>
    <w:p>
      <w:pPr>
        <w:numPr>
          <w:ilvl w:val="0"/>
          <w:numId w:val="24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门店促销物料如何嫁接利用？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作业：查看门店环境死角和不太重视之处，改进门店环境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五、门店岗位管理：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1、门店制度设计3大逻辑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2、门店岗位职责6大理解执行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3、门店岗位文化3圈价值设计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4、门店岗位对接4大事务处理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5、门店每日值班3大管理要求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6、门店岗位绩效5大促进销售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作业：把原有的门店岗位制度进行升级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六、门店会议管理：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1、门店早会，如何开？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1）门店早会如何开的激情？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2）门店早会如何开的高效？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3）门店早会如何坚持开？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4）门店早会如何在坚持中变动？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2、门店夕会，如何开？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1）门店夕会和早会是否一样？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2）门店夕会如何实现目标？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3）门店夕会如果促进成长？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4）门店夕会如何促进业绩？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3、门店周会，如何开？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1）门店周会4大错误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2）门店周会3大注意事项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3）门店周会3大目标原则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4）门店周会2大重心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5）门店周会高效时间把控方法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6）门店周会数据工具运用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7）门店周会记录管理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4、门店月会，如何开？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1）月会与周会有什么不一样？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2）月会的战略性展现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3）月会的战术性打法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4）月会的场所和氛围营造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5）月会的如何培训嫁接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作业：做出一套适合自己门店的会议管理系统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七、门店资源管理：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1、门店团队4大资源管理方法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2、门店总部6大资源管理嫁接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3、门店周边6大资源管理利用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4、门店联盟5大资源管理技法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5、门店网络资源3大有效管理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6、门店关系资源多层有效管理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7、门店客户资源4大高效管理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作业：挖掘身边还有哪些资源可以嫁接运用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jc w:val="center"/>
        <w:rPr>
          <w:rFonts w:hint="default" w:ascii="方正兰亭粗黑简体" w:hAnsi="方正兰亭粗黑简体" w:eastAsia="方正兰亭粗黑简体" w:cs="方正兰亭粗黑简体"/>
          <w:b/>
          <w:bCs/>
          <w:sz w:val="32"/>
          <w:szCs w:val="40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32"/>
          <w:szCs w:val="40"/>
          <w:highlight w:val="yellow"/>
          <w:lang w:val="en-US" w:eastAsia="zh-CN"/>
        </w:rPr>
        <w:t>第三部分：门店销售篇</w:t>
      </w:r>
    </w:p>
    <w:p>
      <w:pPr>
        <w:rPr>
          <w:rFonts w:hint="eastAsia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一、门店销售整体思路：</w:t>
      </w:r>
    </w:p>
    <w:p>
      <w:pPr>
        <w:pStyle w:val="7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</w:rPr>
      </w:pPr>
      <w:r>
        <w:rPr>
          <w:rFonts w:hint="eastAsia"/>
          <w:lang w:val="en-US" w:eastAsia="zh-CN"/>
        </w:rPr>
        <w:t>1、</w:t>
      </w:r>
      <w:r>
        <w:rPr>
          <w:rFonts w:hint="eastAsia" w:ascii="Times New Roman" w:hAnsi="Times New Roman" w:cs="Times New Roman"/>
          <w:b/>
          <w:bCs/>
          <w:kern w:val="2"/>
          <w:sz w:val="21"/>
        </w:rPr>
        <w:t>理解销售发心：</w:t>
      </w:r>
    </w:p>
    <w:p>
      <w:pPr>
        <w:pStyle w:val="7"/>
        <w:numPr>
          <w:ilvl w:val="0"/>
          <w:numId w:val="25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</w:rPr>
        <w:t>销售的发心是什么？</w:t>
      </w:r>
    </w:p>
    <w:p>
      <w:pPr>
        <w:pStyle w:val="7"/>
        <w:numPr>
          <w:ilvl w:val="0"/>
          <w:numId w:val="25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t>销售成交3大思想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  <w:lang w:eastAsia="zh-CN"/>
        </w:rPr>
        <w:t>门店销售</w:t>
      </w:r>
      <w:r>
        <w:rPr>
          <w:rFonts w:hint="eastAsia"/>
          <w:lang w:val="en-US" w:eastAsia="zh-CN"/>
        </w:rPr>
        <w:t>8大</w:t>
      </w:r>
      <w:r>
        <w:rPr>
          <w:rFonts w:hint="eastAsia"/>
          <w:lang w:eastAsia="zh-CN"/>
        </w:rPr>
        <w:t>原则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  <w:lang w:eastAsia="zh-CN"/>
        </w:rPr>
        <w:t>门店销售</w:t>
      </w:r>
      <w:r>
        <w:rPr>
          <w:rFonts w:hint="eastAsia"/>
          <w:lang w:val="en-US" w:eastAsia="zh-CN"/>
        </w:rPr>
        <w:t>3大版块流程</w:t>
      </w:r>
    </w:p>
    <w:p>
      <w:pPr>
        <w:pStyle w:val="7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  <w:t>2、</w:t>
      </w:r>
      <w:r>
        <w:rPr>
          <w:rFonts w:hint="eastAsia" w:ascii="Times New Roman" w:hAnsi="Times New Roman" w:cs="Times New Roman"/>
          <w:b/>
          <w:bCs/>
          <w:kern w:val="2"/>
          <w:sz w:val="21"/>
        </w:rPr>
        <w:t>认知销售</w:t>
      </w: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成交</w:t>
      </w:r>
      <w:r>
        <w:rPr>
          <w:rFonts w:hint="eastAsia" w:ascii="Times New Roman" w:hAnsi="Times New Roman" w:cs="Times New Roman"/>
          <w:b/>
          <w:bCs/>
          <w:kern w:val="2"/>
          <w:sz w:val="21"/>
        </w:rPr>
        <w:t>：</w:t>
      </w:r>
    </w:p>
    <w:p>
      <w:pPr>
        <w:pStyle w:val="7"/>
        <w:numPr>
          <w:ilvl w:val="0"/>
          <w:numId w:val="26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t>销售的本质是什么？</w:t>
      </w:r>
    </w:p>
    <w:p>
      <w:pPr>
        <w:pStyle w:val="7"/>
        <w:numPr>
          <w:ilvl w:val="0"/>
          <w:numId w:val="26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</w:rPr>
        <w:t>销售价值主张</w:t>
      </w:r>
    </w:p>
    <w:p>
      <w:pPr>
        <w:pStyle w:val="7"/>
        <w:numPr>
          <w:ilvl w:val="0"/>
          <w:numId w:val="26"/>
        </w:numPr>
        <w:kinsoku w:val="0"/>
        <w:overflowPunct w:val="0"/>
        <w:ind w:firstLineChars="0"/>
        <w:textAlignment w:val="baseline"/>
        <w:rPr>
          <w:rFonts w:hint="eastAsia"/>
          <w:bCs/>
        </w:rPr>
      </w:pP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销售</w:t>
      </w:r>
      <w:r>
        <w:rPr>
          <w:rFonts w:hint="eastAsia" w:ascii="Times New Roman" w:hAnsi="Times New Roman" w:cs="Times New Roman"/>
          <w:bCs/>
          <w:kern w:val="2"/>
          <w:sz w:val="21"/>
        </w:rPr>
        <w:t>是一套系统，展现价值主张的系统</w:t>
      </w:r>
    </w:p>
    <w:p>
      <w:pPr>
        <w:pStyle w:val="7"/>
        <w:numPr>
          <w:ilvl w:val="0"/>
          <w:numId w:val="26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t>价值主张设计3大驱动因素</w:t>
      </w:r>
    </w:p>
    <w:p>
      <w:pPr>
        <w:pStyle w:val="7"/>
        <w:numPr>
          <w:ilvl w:val="0"/>
          <w:numId w:val="26"/>
        </w:numPr>
        <w:kinsoku w:val="0"/>
        <w:overflowPunct w:val="0"/>
        <w:ind w:firstLineChars="0"/>
        <w:textAlignment w:val="baseline"/>
        <w:rPr>
          <w:rFonts w:hint="eastAsia"/>
          <w:bCs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szCs w:val="24"/>
          <w:lang w:val="en-US" w:eastAsia="zh-CN" w:bidi="ar-SA"/>
        </w:rPr>
        <w:t>谈单成交5点系统</w:t>
      </w:r>
    </w:p>
    <w:p>
      <w:pPr>
        <w:pStyle w:val="7"/>
        <w:numPr>
          <w:ilvl w:val="0"/>
          <w:numId w:val="26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t>谈单3大目标的顺序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3、</w:t>
      </w:r>
      <w:r>
        <w:rPr>
          <w:rFonts w:hint="eastAsia"/>
          <w:b/>
          <w:bCs/>
        </w:rPr>
        <w:t>顾问式</w:t>
      </w:r>
      <w:r>
        <w:rPr>
          <w:rFonts w:hint="eastAsia"/>
          <w:b/>
          <w:bCs/>
          <w:lang w:eastAsia="zh-CN"/>
        </w:rPr>
        <w:t>成交</w:t>
      </w:r>
      <w:r>
        <w:rPr>
          <w:rFonts w:hint="eastAsia"/>
          <w:b/>
          <w:bCs/>
        </w:rPr>
        <w:t>：</w:t>
      </w:r>
    </w:p>
    <w:p>
      <w:pPr>
        <w:numPr>
          <w:ilvl w:val="0"/>
          <w:numId w:val="27"/>
        </w:numPr>
        <w:rPr>
          <w:rFonts w:hint="eastAsia"/>
          <w:bCs/>
        </w:rPr>
      </w:pPr>
      <w:r>
        <w:rPr>
          <w:rFonts w:hint="eastAsia"/>
          <w:bCs/>
        </w:rPr>
        <w:t>谈单水平3大层级</w:t>
      </w:r>
    </w:p>
    <w:p>
      <w:pPr>
        <w:numPr>
          <w:ilvl w:val="0"/>
          <w:numId w:val="27"/>
        </w:numPr>
        <w:rPr>
          <w:rFonts w:hint="eastAsia"/>
          <w:bCs/>
        </w:rPr>
      </w:pPr>
      <w:r>
        <w:rPr>
          <w:rFonts w:hint="eastAsia"/>
          <w:bCs/>
        </w:rPr>
        <w:t>顾问式</w:t>
      </w:r>
      <w:r>
        <w:rPr>
          <w:rFonts w:hint="eastAsia"/>
          <w:bCs/>
          <w:lang w:eastAsia="zh-CN"/>
        </w:rPr>
        <w:t>销售</w:t>
      </w:r>
      <w:r>
        <w:rPr>
          <w:rFonts w:hint="eastAsia"/>
          <w:bCs/>
        </w:rPr>
        <w:t>模型原理</w:t>
      </w:r>
    </w:p>
    <w:p>
      <w:pPr>
        <w:numPr>
          <w:ilvl w:val="0"/>
          <w:numId w:val="27"/>
        </w:numPr>
        <w:rPr>
          <w:rFonts w:hint="eastAsia"/>
          <w:bCs/>
        </w:rPr>
      </w:pPr>
      <w:r>
        <w:rPr>
          <w:rFonts w:hint="eastAsia"/>
          <w:bCs/>
        </w:rPr>
        <w:t>顾问式销售流程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作业：结合</w:t>
      </w:r>
      <w:r>
        <w:rPr>
          <w:rFonts w:hint="eastAsia"/>
          <w:b/>
          <w:bCs/>
          <w:lang w:eastAsia="zh-CN"/>
        </w:rPr>
        <w:t>产品</w:t>
      </w:r>
      <w:r>
        <w:rPr>
          <w:rFonts w:hint="eastAsia"/>
          <w:b/>
          <w:bCs/>
        </w:rPr>
        <w:t>销售运用顾问式</w:t>
      </w:r>
      <w:r>
        <w:rPr>
          <w:rFonts w:hint="eastAsia"/>
          <w:b/>
          <w:bCs/>
          <w:lang w:eastAsia="zh-CN"/>
        </w:rPr>
        <w:t>成交</w:t>
      </w:r>
      <w:r>
        <w:rPr>
          <w:rFonts w:hint="eastAsia"/>
          <w:b/>
          <w:bCs/>
        </w:rPr>
        <w:t>模型</w:t>
      </w:r>
    </w:p>
    <w:p>
      <w:pPr>
        <w:rPr>
          <w:rFonts w:hint="eastAsia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二、门店销售接触技法：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>、</w:t>
      </w:r>
      <w:r>
        <w:rPr>
          <w:rFonts w:hint="eastAsia"/>
          <w:lang w:eastAsia="zh-CN"/>
        </w:rPr>
        <w:t>门店销售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大思考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、</w:t>
      </w:r>
      <w:r>
        <w:rPr>
          <w:rFonts w:hint="eastAsia"/>
          <w:lang w:eastAsia="zh-CN"/>
        </w:rPr>
        <w:t>顾客</w:t>
      </w:r>
      <w:r>
        <w:rPr>
          <w:rFonts w:hint="eastAsia"/>
        </w:rPr>
        <w:t>接触的4大意义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接待寒暄参观</w:t>
      </w:r>
      <w:r>
        <w:rPr>
          <w:rFonts w:hint="eastAsia"/>
          <w:lang w:eastAsia="zh-CN"/>
        </w:rPr>
        <w:t>门店流程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>4、</w:t>
      </w:r>
      <w:r>
        <w:rPr>
          <w:rFonts w:hint="eastAsia"/>
          <w:lang w:eastAsia="zh-CN"/>
        </w:rPr>
        <w:t>快速吸引顾客推介的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大</w:t>
      </w:r>
      <w:r>
        <w:rPr>
          <w:rFonts w:hint="eastAsia"/>
          <w:lang w:eastAsia="zh-CN"/>
        </w:rPr>
        <w:t>吸引大法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5、接待顾客</w:t>
      </w:r>
      <w:r>
        <w:rPr>
          <w:rFonts w:hint="eastAsia"/>
        </w:rPr>
        <w:t>传递信息</w:t>
      </w:r>
      <w:r>
        <w:rPr>
          <w:rFonts w:hint="eastAsia"/>
          <w:lang w:val="en-US" w:eastAsia="zh-CN"/>
        </w:rPr>
        <w:t>6大</w:t>
      </w:r>
      <w:r>
        <w:rPr>
          <w:rFonts w:hint="eastAsia"/>
        </w:rPr>
        <w:t>注意事项</w:t>
      </w:r>
    </w:p>
    <w:p>
      <w:pPr>
        <w:rPr>
          <w:rFonts w:hint="eastAsia"/>
        </w:rPr>
      </w:pPr>
      <w:r>
        <w:rPr>
          <w:rFonts w:hint="eastAsia"/>
        </w:rPr>
        <w:t>6、</w:t>
      </w:r>
      <w:r>
        <w:rPr>
          <w:rFonts w:hint="eastAsia"/>
          <w:lang w:eastAsia="zh-CN"/>
        </w:rPr>
        <w:t>顾客</w:t>
      </w:r>
      <w:r>
        <w:rPr>
          <w:rFonts w:hint="eastAsia"/>
        </w:rPr>
        <w:t>接触4大要素</w:t>
      </w: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作业：梳理自己门店接近吸引顾客的话术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三、门店销售情势把握：</w:t>
      </w:r>
    </w:p>
    <w:p>
      <w:pPr>
        <w:pStyle w:val="7"/>
        <w:numPr>
          <w:ilvl w:val="0"/>
          <w:numId w:val="28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把握三大情势：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1）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eastAsia="zh-CN"/>
        </w:rPr>
        <w:t>知市：把脉市场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3面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eastAsia="zh-CN"/>
        </w:rPr>
        <w:t>情势，因势利导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ascii="Times New Roman" w:hAnsi="Times New Roman" w:cs="Times New Roman"/>
          <w:b w:val="0"/>
          <w:bCs w:val="0"/>
          <w:kern w:val="2"/>
          <w:sz w:val="21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2）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eastAsia="zh-CN"/>
        </w:rPr>
        <w:t>知己：掌握门店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6大情势，因情沟通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3）知彼：运筹顾客5阶情势，因时成交</w:t>
      </w:r>
    </w:p>
    <w:p>
      <w:pPr>
        <w:rPr>
          <w:rFonts w:hint="eastAsia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2、有效探知客情：</w:t>
      </w:r>
    </w:p>
    <w:p>
      <w:pPr>
        <w:rPr>
          <w:rFonts w:hint="eastAsia"/>
          <w:lang w:eastAsia="zh-CN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）懂客才懂销售：如何挖掘客情？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2）</w:t>
      </w:r>
      <w:r>
        <w:rPr>
          <w:rFonts w:hint="eastAsia"/>
          <w:bCs/>
        </w:rPr>
        <w:t>分析</w:t>
      </w:r>
      <w:r>
        <w:rPr>
          <w:rFonts w:hint="eastAsia"/>
          <w:bCs/>
          <w:lang w:eastAsia="zh-CN"/>
        </w:rPr>
        <w:t>顾客</w:t>
      </w:r>
      <w:r>
        <w:rPr>
          <w:rFonts w:hint="eastAsia"/>
          <w:bCs/>
        </w:rPr>
        <w:t>表里需求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3）</w:t>
      </w:r>
      <w:r>
        <w:rPr>
          <w:rFonts w:hint="eastAsia"/>
          <w:bCs/>
        </w:rPr>
        <w:t>分析</w:t>
      </w:r>
      <w:r>
        <w:rPr>
          <w:rFonts w:hint="eastAsia"/>
          <w:bCs/>
          <w:lang w:eastAsia="zh-CN"/>
        </w:rPr>
        <w:t>顾客</w:t>
      </w:r>
      <w:r>
        <w:rPr>
          <w:rFonts w:hint="eastAsia"/>
          <w:bCs/>
        </w:rPr>
        <w:t>真假底限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4）顾客精准画像：顾客5类消费分析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5）</w:t>
      </w:r>
      <w:r>
        <w:rPr>
          <w:rFonts w:hint="eastAsia"/>
        </w:rPr>
        <w:t>有效探测客户需求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大</w:t>
      </w:r>
      <w:r>
        <w:rPr>
          <w:rFonts w:hint="eastAsia"/>
          <w:lang w:eastAsia="zh-CN"/>
        </w:rPr>
        <w:t>技巧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6）</w:t>
      </w:r>
      <w:r>
        <w:rPr>
          <w:rFonts w:hint="eastAsia"/>
          <w:bCs/>
        </w:rPr>
        <w:t>关注</w:t>
      </w:r>
      <w:r>
        <w:rPr>
          <w:rFonts w:hint="eastAsia"/>
          <w:bCs/>
          <w:lang w:eastAsia="zh-CN"/>
        </w:rPr>
        <w:t>顾客</w:t>
      </w:r>
      <w:r>
        <w:rPr>
          <w:rFonts w:hint="eastAsia"/>
          <w:bCs/>
        </w:rPr>
        <w:t>5个关注点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  <w:r>
        <w:rPr>
          <w:rFonts w:hint="eastAsia"/>
          <w:lang w:val="en-US" w:eastAsia="zh-CN"/>
        </w:rPr>
        <w:t>7）</w:t>
      </w:r>
      <w:r>
        <w:rPr>
          <w:rFonts w:hint="eastAsia"/>
        </w:rPr>
        <w:t>不同</w:t>
      </w:r>
      <w:r>
        <w:rPr>
          <w:rFonts w:hint="eastAsia"/>
          <w:lang w:eastAsia="zh-CN"/>
        </w:rPr>
        <w:t>顾客</w:t>
      </w:r>
      <w:r>
        <w:rPr>
          <w:rFonts w:hint="eastAsia"/>
        </w:rPr>
        <w:t>需求差异性分析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  <w:r>
        <w:rPr>
          <w:rFonts w:hint="eastAsia"/>
          <w:lang w:val="en-US" w:eastAsia="zh-CN"/>
        </w:rPr>
        <w:t>8）</w:t>
      </w:r>
      <w:r>
        <w:rPr>
          <w:rFonts w:hint="eastAsia"/>
          <w:lang w:eastAsia="zh-CN"/>
        </w:rPr>
        <w:t>顾客</w:t>
      </w:r>
      <w:r>
        <w:rPr>
          <w:rFonts w:hint="eastAsia"/>
        </w:rPr>
        <w:t>需求的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大确认</w:t>
      </w: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9）</w:t>
      </w:r>
      <w:r>
        <w:rPr>
          <w:rFonts w:hint="eastAsia"/>
        </w:rPr>
        <w:t>探寻</w:t>
      </w:r>
      <w:r>
        <w:rPr>
          <w:rFonts w:hint="eastAsia"/>
          <w:lang w:eastAsia="zh-CN"/>
        </w:rPr>
        <w:t>顾客</w:t>
      </w:r>
      <w:r>
        <w:rPr>
          <w:rFonts w:hint="eastAsia"/>
        </w:rPr>
        <w:t>需求的技巧，有效探测</w:t>
      </w:r>
      <w:r>
        <w:rPr>
          <w:rFonts w:hint="eastAsia"/>
          <w:lang w:eastAsia="zh-CN"/>
        </w:rPr>
        <w:t>顾客</w:t>
      </w:r>
      <w:r>
        <w:rPr>
          <w:rFonts w:hint="eastAsia"/>
        </w:rPr>
        <w:t>需求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大方法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3、销售发问技巧：</w:t>
      </w:r>
    </w:p>
    <w:p>
      <w:pPr>
        <w:numPr>
          <w:ilvl w:val="0"/>
          <w:numId w:val="0"/>
        </w:numPr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1）</w:t>
      </w:r>
      <w:r>
        <w:rPr>
          <w:rFonts w:hint="eastAsia"/>
          <w:b w:val="0"/>
          <w:bCs/>
          <w:lang w:eastAsia="zh-CN"/>
        </w:rPr>
        <w:t>销售是对话，不是说话：</w:t>
      </w:r>
      <w:r>
        <w:rPr>
          <w:rFonts w:hint="eastAsia"/>
          <w:b w:val="0"/>
          <w:bCs/>
        </w:rPr>
        <w:t>销售不是说出来的，而是问出来的。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2）</w:t>
      </w:r>
      <w:r>
        <w:rPr>
          <w:rFonts w:hint="eastAsia"/>
          <w:lang w:eastAsia="zh-CN"/>
        </w:rPr>
        <w:t>发</w:t>
      </w:r>
      <w:r>
        <w:rPr>
          <w:rFonts w:hint="eastAsia"/>
        </w:rPr>
        <w:t>问的原则</w:t>
      </w:r>
      <w:r>
        <w:rPr>
          <w:rFonts w:hint="eastAsia"/>
          <w:lang w:eastAsia="zh-CN"/>
        </w:rPr>
        <w:t>和逻辑</w:t>
      </w:r>
    </w:p>
    <w:p>
      <w:pPr>
        <w:numPr>
          <w:ilvl w:val="0"/>
          <w:numId w:val="0"/>
        </w:numPr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3）</w:t>
      </w:r>
      <w:r>
        <w:rPr>
          <w:rFonts w:hint="eastAsia"/>
          <w:b w:val="0"/>
          <w:bCs/>
        </w:rPr>
        <w:t>问题设计</w:t>
      </w:r>
      <w:r>
        <w:rPr>
          <w:rFonts w:hint="eastAsia"/>
          <w:b w:val="0"/>
          <w:bCs/>
          <w:lang w:eastAsia="zh-CN"/>
        </w:rPr>
        <w:t>：</w:t>
      </w:r>
      <w:r>
        <w:rPr>
          <w:rFonts w:hint="eastAsia"/>
          <w:b w:val="0"/>
          <w:bCs/>
        </w:rPr>
        <w:t>销售的能力就是设计问题的能力</w:t>
      </w:r>
    </w:p>
    <w:p>
      <w:pPr>
        <w:numPr>
          <w:ilvl w:val="0"/>
          <w:numId w:val="0"/>
        </w:numPr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4）</w:t>
      </w:r>
      <w:r>
        <w:rPr>
          <w:rFonts w:hint="eastAsia"/>
          <w:b w:val="0"/>
          <w:bCs/>
        </w:rPr>
        <w:t>步步诱导的提问技巧</w:t>
      </w:r>
    </w:p>
    <w:p>
      <w:pPr>
        <w:numPr>
          <w:ilvl w:val="0"/>
          <w:numId w:val="0"/>
        </w:numPr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5）发问6大注意事项</w:t>
      </w:r>
    </w:p>
    <w:p>
      <w:pPr>
        <w:numPr>
          <w:ilvl w:val="0"/>
          <w:numId w:val="0"/>
        </w:numPr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6）销售人员的7不问</w:t>
      </w:r>
    </w:p>
    <w:p>
      <w:pPr>
        <w:numPr>
          <w:ilvl w:val="0"/>
          <w:numId w:val="0"/>
        </w:numPr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7）销售发问闯三关</w:t>
      </w:r>
    </w:p>
    <w:p>
      <w:pPr>
        <w:numPr>
          <w:ilvl w:val="0"/>
          <w:numId w:val="0"/>
        </w:numPr>
        <w:rPr>
          <w:rFonts w:hint="default"/>
          <w:b/>
          <w:bCs w:val="0"/>
          <w:lang w:val="en-US" w:eastAsia="zh-CN"/>
        </w:rPr>
      </w:pPr>
      <w:r>
        <w:rPr>
          <w:rFonts w:hint="eastAsia"/>
          <w:b/>
          <w:bCs w:val="0"/>
          <w:lang w:val="en-US" w:eastAsia="zh-CN"/>
        </w:rPr>
        <w:t>4、销售聆听技巧：</w:t>
      </w:r>
      <w:r>
        <w:rPr>
          <w:b/>
          <w:bCs w:val="0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1）听的5个层次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2）聆听3大原则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3）聆听7大技巧</w:t>
      </w: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5、顾客</w:t>
      </w:r>
      <w:r>
        <w:rPr>
          <w:rFonts w:hint="eastAsia"/>
          <w:b/>
          <w:bCs/>
          <w:lang w:eastAsia="zh-CN"/>
        </w:rPr>
        <w:t>心理分析：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顾问式销售分析客户心理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顾客购买心理阶段法则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顾客消费</w:t>
      </w:r>
      <w:r>
        <w:rPr>
          <w:rFonts w:hint="eastAsia"/>
          <w:lang w:val="en-US" w:eastAsia="zh-CN"/>
        </w:rPr>
        <w:t>10大</w:t>
      </w:r>
      <w:r>
        <w:rPr>
          <w:rFonts w:hint="eastAsia"/>
          <w:lang w:eastAsia="zh-CN"/>
        </w:rPr>
        <w:t>心理效应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顾客购买需求和标准分析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顾客进店浏览心理分析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顾客观看产品心理分析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顾客交谈沟通心理分析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顾客提出异议心理分析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顾客购买成交心理分析</w:t>
      </w:r>
    </w:p>
    <w:p>
      <w:pPr>
        <w:numPr>
          <w:ilvl w:val="0"/>
          <w:numId w:val="29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产品定向，为顾客做诊断</w:t>
      </w:r>
    </w:p>
    <w:p>
      <w:pPr>
        <w:rPr>
          <w:rFonts w:hint="eastAsia"/>
          <w:bCs/>
        </w:rPr>
      </w:pPr>
      <w:r>
        <w:rPr>
          <w:rFonts w:hint="eastAsia"/>
          <w:b/>
          <w:bCs w:val="0"/>
          <w:lang w:val="en-US" w:eastAsia="zh-CN"/>
        </w:rPr>
        <w:t>6、</w:t>
      </w:r>
      <w:r>
        <w:rPr>
          <w:rFonts w:hint="eastAsia"/>
          <w:b/>
          <w:bCs w:val="0"/>
        </w:rPr>
        <w:t>客户认知分析：</w:t>
      </w:r>
      <w:r>
        <w:rPr>
          <w:rFonts w:hint="eastAsia"/>
          <w:bCs/>
        </w:rPr>
        <w:br w:type="textWrapping"/>
      </w:r>
      <w:r>
        <w:rPr>
          <w:rFonts w:hint="eastAsia"/>
          <w:bCs/>
        </w:rPr>
        <w:t>1）</w:t>
      </w:r>
      <w:r>
        <w:rPr>
          <w:rFonts w:hint="eastAsia"/>
          <w:bCs/>
          <w:lang w:eastAsia="zh-CN"/>
        </w:rPr>
        <w:t>顾客</w:t>
      </w:r>
      <w:r>
        <w:rPr>
          <w:rFonts w:hint="eastAsia"/>
          <w:bCs/>
        </w:rPr>
        <w:t>对</w:t>
      </w:r>
      <w:r>
        <w:rPr>
          <w:rFonts w:hint="eastAsia"/>
          <w:bCs/>
          <w:lang w:eastAsia="zh-CN"/>
        </w:rPr>
        <w:t>产品</w:t>
      </w:r>
      <w:r>
        <w:rPr>
          <w:rFonts w:hint="eastAsia"/>
          <w:bCs/>
        </w:rPr>
        <w:t>本身的认知分析</w:t>
      </w:r>
      <w:r>
        <w:rPr>
          <w:rFonts w:hint="eastAsia"/>
          <w:bCs/>
        </w:rPr>
        <w:br w:type="textWrapping"/>
      </w:r>
      <w:r>
        <w:rPr>
          <w:rFonts w:hint="eastAsia"/>
          <w:bCs/>
        </w:rPr>
        <w:t>2）</w:t>
      </w:r>
      <w:r>
        <w:rPr>
          <w:rFonts w:hint="eastAsia"/>
          <w:bCs/>
          <w:lang w:eastAsia="zh-CN"/>
        </w:rPr>
        <w:t>顾客</w:t>
      </w:r>
      <w:r>
        <w:rPr>
          <w:rFonts w:hint="eastAsia"/>
          <w:bCs/>
        </w:rPr>
        <w:t>对</w:t>
      </w:r>
      <w:r>
        <w:rPr>
          <w:rFonts w:hint="eastAsia"/>
          <w:bCs/>
          <w:lang w:eastAsia="zh-CN"/>
        </w:rPr>
        <w:t>产品</w:t>
      </w:r>
      <w:r>
        <w:rPr>
          <w:rFonts w:hint="eastAsia"/>
          <w:bCs/>
        </w:rPr>
        <w:t>行业的认知分析</w:t>
      </w:r>
      <w:r>
        <w:rPr>
          <w:rFonts w:hint="eastAsia"/>
          <w:bCs/>
        </w:rPr>
        <w:br w:type="textWrapping"/>
      </w:r>
      <w:r>
        <w:rPr>
          <w:rFonts w:hint="eastAsia"/>
          <w:bCs/>
        </w:rPr>
        <w:t>3）</w:t>
      </w:r>
      <w:r>
        <w:rPr>
          <w:rFonts w:hint="eastAsia"/>
          <w:bCs/>
          <w:lang w:eastAsia="zh-CN"/>
        </w:rPr>
        <w:t>顾客</w:t>
      </w:r>
      <w:r>
        <w:rPr>
          <w:rFonts w:hint="eastAsia"/>
          <w:bCs/>
        </w:rPr>
        <w:t>对我们</w:t>
      </w:r>
      <w:r>
        <w:rPr>
          <w:rFonts w:hint="eastAsia"/>
          <w:bCs/>
          <w:lang w:eastAsia="zh-CN"/>
        </w:rPr>
        <w:t>品牌</w:t>
      </w:r>
      <w:r>
        <w:rPr>
          <w:rFonts w:hint="eastAsia"/>
          <w:bCs/>
        </w:rPr>
        <w:t>的认知分析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作业：回顾</w:t>
      </w:r>
      <w:r>
        <w:rPr>
          <w:rFonts w:hint="eastAsia"/>
          <w:b/>
          <w:bCs/>
          <w:lang w:eastAsia="zh-CN"/>
        </w:rPr>
        <w:t>产品销售</w:t>
      </w:r>
      <w:r>
        <w:rPr>
          <w:rFonts w:hint="eastAsia"/>
          <w:b/>
          <w:bCs/>
        </w:rPr>
        <w:t>中一个印象深刻的</w:t>
      </w:r>
      <w:r>
        <w:rPr>
          <w:rFonts w:hint="eastAsia"/>
          <w:b/>
          <w:bCs/>
          <w:lang w:eastAsia="zh-CN"/>
        </w:rPr>
        <w:t>顾客</w:t>
      </w:r>
      <w:r>
        <w:rPr>
          <w:rFonts w:hint="eastAsia"/>
          <w:b/>
          <w:bCs/>
        </w:rPr>
        <w:t>，利用刚学的方法进行剖析</w:t>
      </w:r>
    </w:p>
    <w:p>
      <w:pPr>
        <w:rPr>
          <w:rFonts w:hint="eastAsia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四、门店销售方法思路：</w:t>
      </w: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</w:rPr>
        <w:t>1、</w:t>
      </w:r>
      <w:r>
        <w:rPr>
          <w:rFonts w:hint="eastAsia"/>
          <w:b/>
          <w:bCs/>
          <w:lang w:eastAsia="zh-CN"/>
        </w:rPr>
        <w:t>销售就是思想战：</w:t>
      </w:r>
    </w:p>
    <w:p>
      <w:pPr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1）</w:t>
      </w:r>
      <w:r>
        <w:rPr>
          <w:rFonts w:hint="eastAsia"/>
          <w:b w:val="0"/>
          <w:bCs w:val="0"/>
          <w:lang w:eastAsia="zh-CN"/>
        </w:rPr>
        <w:t>现场案例互动，导入销售道术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2）销售是价值观的销售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3）</w:t>
      </w:r>
      <w:r>
        <w:rPr>
          <w:rFonts w:hint="eastAsia"/>
          <w:b w:val="0"/>
          <w:bCs w:val="0"/>
          <w:lang w:eastAsia="zh-CN"/>
        </w:rPr>
        <w:t>信任的最高阶是理念信任：客户满意的</w:t>
      </w:r>
      <w:r>
        <w:rPr>
          <w:rFonts w:hint="eastAsia"/>
          <w:b w:val="0"/>
          <w:bCs w:val="0"/>
          <w:lang w:val="en-US" w:eastAsia="zh-CN"/>
        </w:rPr>
        <w:t>3个层次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4）分析7个方面理念，把握理念成交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5）设计成交理念3大视角</w:t>
      </w:r>
    </w:p>
    <w:p>
      <w:pPr>
        <w:numPr>
          <w:ilvl w:val="0"/>
          <w:numId w:val="0"/>
        </w:numPr>
        <w:ind w:leftChars="0"/>
        <w:rPr>
          <w:rFonts w:hint="eastAsia"/>
          <w:b/>
          <w:bCs w:val="0"/>
          <w:lang w:val="en-US" w:eastAsia="zh-CN"/>
        </w:rPr>
      </w:pPr>
      <w:r>
        <w:rPr>
          <w:rFonts w:hint="eastAsia"/>
          <w:b/>
          <w:bCs w:val="0"/>
          <w:lang w:val="en-US" w:eastAsia="zh-CN"/>
        </w:rPr>
        <w:t>2、建标准流程技法：</w:t>
      </w:r>
    </w:p>
    <w:p>
      <w:pPr>
        <w:numPr>
          <w:ilvl w:val="0"/>
          <w:numId w:val="0"/>
        </w:numPr>
        <w:ind w:leftChars="0"/>
        <w:rPr>
          <w:rFonts w:hint="default"/>
          <w:bCs/>
          <w:lang w:val="en-US" w:eastAsia="zh-CN"/>
        </w:rPr>
      </w:pPr>
      <w:r>
        <w:rPr>
          <w:rFonts w:hint="eastAsia"/>
          <w:bCs/>
          <w:lang w:val="en-US" w:eastAsia="zh-CN"/>
        </w:rPr>
        <w:t>1）明确顾客标准4步流程</w:t>
      </w:r>
    </w:p>
    <w:p>
      <w:pPr>
        <w:numPr>
          <w:ilvl w:val="0"/>
          <w:numId w:val="0"/>
        </w:numPr>
        <w:ind w:leftChars="0"/>
        <w:rPr>
          <w:rFonts w:hint="default"/>
          <w:bCs/>
          <w:lang w:val="en-US" w:eastAsia="zh-CN"/>
        </w:rPr>
      </w:pPr>
      <w:r>
        <w:rPr>
          <w:rFonts w:hint="eastAsia"/>
          <w:bCs/>
          <w:lang w:val="en-US" w:eastAsia="zh-CN"/>
        </w:rPr>
        <w:t>2）引导顾客标准3步导入</w:t>
      </w:r>
    </w:p>
    <w:p>
      <w:pPr>
        <w:numPr>
          <w:ilvl w:val="0"/>
          <w:numId w:val="0"/>
        </w:numPr>
        <w:ind w:leftChars="0"/>
        <w:rPr>
          <w:rFonts w:hint="default"/>
          <w:bCs/>
          <w:lang w:val="en-US" w:eastAsia="zh-CN"/>
        </w:rPr>
      </w:pPr>
      <w:r>
        <w:rPr>
          <w:rFonts w:hint="eastAsia"/>
          <w:bCs/>
          <w:lang w:val="en-US" w:eastAsia="zh-CN"/>
        </w:rPr>
        <w:t>3）创建顾客标准4大主题</w:t>
      </w:r>
    </w:p>
    <w:p>
      <w:pPr>
        <w:numPr>
          <w:ilvl w:val="0"/>
          <w:numId w:val="0"/>
        </w:numPr>
        <w:ind w:leftChars="0"/>
        <w:rPr>
          <w:rFonts w:hint="eastAsia"/>
          <w:bCs/>
          <w:lang w:val="en-US" w:eastAsia="zh-CN"/>
        </w:rPr>
      </w:pPr>
      <w:r>
        <w:rPr>
          <w:rFonts w:hint="eastAsia"/>
          <w:bCs/>
          <w:lang w:val="en-US" w:eastAsia="zh-CN"/>
        </w:rPr>
        <w:t>4）强化顾客标准5点技法</w:t>
      </w:r>
    </w:p>
    <w:p>
      <w:pPr>
        <w:rPr>
          <w:rFonts w:hint="eastAsia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3、销售卖点法则运用：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1）如何换角度说产品优势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2）客户购买2大动力销售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</w:t>
      </w:r>
      <w:r>
        <w:rPr>
          <w:rFonts w:hint="eastAsia"/>
        </w:rPr>
        <w:t>痛苦加大法</w:t>
      </w:r>
      <w:r>
        <w:rPr>
          <w:rFonts w:hint="eastAsia"/>
          <w:lang w:val="en-US" w:eastAsia="zh-CN"/>
        </w:rPr>
        <w:t>4层逻辑</w:t>
      </w: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lang w:val="en-US" w:eastAsia="zh-CN"/>
        </w:rPr>
        <w:t>4）</w:t>
      </w:r>
      <w:r>
        <w:rPr>
          <w:rFonts w:hint="eastAsia"/>
        </w:rPr>
        <w:t>快乐加大法</w:t>
      </w:r>
      <w:r>
        <w:rPr>
          <w:rFonts w:hint="eastAsia"/>
          <w:lang w:val="en-US" w:eastAsia="zh-CN"/>
        </w:rPr>
        <w:t>6大方法</w:t>
      </w:r>
    </w:p>
    <w:p>
      <w:pPr>
        <w:pStyle w:val="7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  <w:t>4、销售</w:t>
      </w:r>
      <w:r>
        <w:rPr>
          <w:rFonts w:hint="eastAsia" w:ascii="Times New Roman" w:hAnsi="Times New Roman" w:cs="Times New Roman"/>
          <w:b/>
          <w:bCs/>
          <w:kern w:val="2"/>
          <w:sz w:val="21"/>
        </w:rPr>
        <w:t>情感亲近方法：</w:t>
      </w:r>
    </w:p>
    <w:p>
      <w:pPr>
        <w:pStyle w:val="7"/>
        <w:kinsoku w:val="0"/>
        <w:overflowPunct w:val="0"/>
        <w:spacing w:line="216" w:lineRule="auto"/>
        <w:ind w:firstLine="0" w:firstLine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1）客户亲近5个技巧</w:t>
      </w:r>
    </w:p>
    <w:p>
      <w:pPr>
        <w:pStyle w:val="7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</w:t>
      </w:r>
      <w:r>
        <w:rPr>
          <w:rFonts w:hint="eastAsia" w:ascii="Times New Roman" w:hAnsi="Times New Roman" w:cs="Times New Roman"/>
          <w:bCs/>
          <w:kern w:val="2"/>
          <w:sz w:val="21"/>
        </w:rPr>
        <w:t>）赞客户技巧话术</w:t>
      </w:r>
    </w:p>
    <w:p>
      <w:pPr>
        <w:pStyle w:val="7"/>
        <w:kinsoku w:val="0"/>
        <w:overflowPunct w:val="0"/>
        <w:spacing w:line="216" w:lineRule="auto"/>
        <w:ind w:firstLine="0" w:firstLineChars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</w:t>
      </w:r>
      <w:r>
        <w:rPr>
          <w:rFonts w:hint="eastAsia" w:ascii="Times New Roman" w:hAnsi="Times New Roman" w:cs="Times New Roman"/>
          <w:bCs/>
          <w:kern w:val="2"/>
          <w:sz w:val="21"/>
        </w:rPr>
        <w:t>）8个角度找同点</w:t>
      </w:r>
    </w:p>
    <w:p>
      <w:pPr>
        <w:pStyle w:val="7"/>
        <w:kinsoku w:val="0"/>
        <w:overflowPunct w:val="0"/>
        <w:spacing w:line="216" w:lineRule="auto"/>
        <w:ind w:firstLine="0" w:firstLineChars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</w:rPr>
        <w:t>4）表认同2个纬度</w:t>
      </w:r>
    </w:p>
    <w:p>
      <w:pPr>
        <w:pStyle w:val="7"/>
        <w:kinsoku w:val="0"/>
        <w:overflowPunct w:val="0"/>
        <w:spacing w:line="216" w:lineRule="auto"/>
        <w:ind w:firstLine="0" w:firstLineChars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</w:rPr>
        <w:t>5）提建议方法技巧</w:t>
      </w:r>
    </w:p>
    <w:p>
      <w:pPr>
        <w:pStyle w:val="7"/>
        <w:kinsoku w:val="0"/>
        <w:overflowPunct w:val="0"/>
        <w:spacing w:line="216" w:lineRule="auto"/>
        <w:ind w:firstLine="0" w:firstLineChars="0"/>
        <w:textAlignment w:val="baseline"/>
        <w:rPr>
          <w:rFonts w:hint="eastAsia"/>
          <w:bCs/>
        </w:rPr>
      </w:pPr>
      <w:r>
        <w:rPr>
          <w:rFonts w:hint="eastAsia" w:ascii="Times New Roman" w:hAnsi="Times New Roman" w:cs="Times New Roman"/>
          <w:bCs/>
          <w:kern w:val="2"/>
          <w:sz w:val="21"/>
        </w:rPr>
        <w:t>6）交朋友技巧话术</w:t>
      </w: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</w:rPr>
        <w:t>作业：情感运用方法谈单实操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五、门店销售价格技巧：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1、心理定价——操作交易价值：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1）运用交易效用理论谈单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2）影响感知交易价值的因素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3）参考价格与实际价格的差异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4）感知价格公平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2、操纵感知价格：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1）价格质量推理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2）让价格更实惠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3）三大角度价格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4）价格分解方法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3、优惠政策成交方法：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1）优惠政策设计方法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2）优惠政策谈单思路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3）客户优惠疑问答疑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4）优惠政策谈单工具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4、价格促成技巧：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1）客户嫌贵促成技巧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2）超出客户预算技巧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3）价格促成配套技巧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4）让客户签合同技巧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/>
          <w:b/>
          <w:bCs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5）配合促单技巧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作业：根据培训教导的方法，进行谈单促成训练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六、门店销售促成招数：</w:t>
      </w:r>
    </w:p>
    <w:p>
      <w:pPr>
        <w:numPr>
          <w:ilvl w:val="0"/>
          <w:numId w:val="3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促单心态：</w:t>
      </w:r>
    </w:p>
    <w:p>
      <w:pPr>
        <w:numPr>
          <w:ilvl w:val="0"/>
          <w:numId w:val="31"/>
        </w:numPr>
        <w:rPr>
          <w:rFonts w:hint="eastAsia"/>
          <w:bCs/>
        </w:rPr>
      </w:pPr>
      <w:r>
        <w:rPr>
          <w:rFonts w:hint="eastAsia"/>
          <w:bCs/>
        </w:rPr>
        <w:t>促单发心</w:t>
      </w:r>
    </w:p>
    <w:p>
      <w:pPr>
        <w:numPr>
          <w:ilvl w:val="0"/>
          <w:numId w:val="31"/>
        </w:numPr>
        <w:rPr>
          <w:rFonts w:hint="eastAsia"/>
          <w:bCs/>
        </w:rPr>
      </w:pPr>
      <w:r>
        <w:rPr>
          <w:rFonts w:hint="eastAsia"/>
          <w:bCs/>
        </w:rPr>
        <w:t>5种促单观念剖析</w:t>
      </w:r>
    </w:p>
    <w:p>
      <w:pPr>
        <w:numPr>
          <w:ilvl w:val="0"/>
          <w:numId w:val="31"/>
        </w:numPr>
        <w:rPr>
          <w:bCs/>
        </w:rPr>
      </w:pPr>
      <w:r>
        <w:rPr>
          <w:rFonts w:hint="eastAsia"/>
          <w:bCs/>
        </w:rPr>
        <w:t>促单思维</w:t>
      </w:r>
    </w:p>
    <w:p>
      <w:pPr>
        <w:numPr>
          <w:ilvl w:val="0"/>
          <w:numId w:val="3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促单信号：</w:t>
      </w:r>
    </w:p>
    <w:p>
      <w:pPr>
        <w:rPr>
          <w:rFonts w:hint="eastAsia"/>
          <w:bCs/>
        </w:rPr>
      </w:pPr>
      <w:r>
        <w:rPr>
          <w:rFonts w:hint="eastAsia"/>
          <w:bCs/>
        </w:rPr>
        <w:t>1）口头信号6类特征4类具体的促单口头信号语言</w:t>
      </w:r>
    </w:p>
    <w:p>
      <w:pPr>
        <w:rPr>
          <w:rFonts w:hint="eastAsia"/>
          <w:bCs/>
        </w:rPr>
      </w:pPr>
      <w:r>
        <w:rPr>
          <w:rFonts w:hint="eastAsia"/>
          <w:bCs/>
        </w:rPr>
        <w:t>2）6种表情信号</w:t>
      </w:r>
    </w:p>
    <w:p>
      <w:pPr>
        <w:rPr>
          <w:bCs/>
        </w:rPr>
      </w:pPr>
      <w:r>
        <w:rPr>
          <w:rFonts w:hint="eastAsia"/>
          <w:bCs/>
        </w:rPr>
        <w:t>3）5种促单姿态信号</w:t>
      </w:r>
    </w:p>
    <w:p>
      <w:pPr>
        <w:numPr>
          <w:ilvl w:val="0"/>
          <w:numId w:val="3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促单技法剖析：</w:t>
      </w:r>
    </w:p>
    <w:p>
      <w:pPr>
        <w:numPr>
          <w:ilvl w:val="0"/>
          <w:numId w:val="32"/>
        </w:num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4层促单技法逻辑</w:t>
      </w:r>
    </w:p>
    <w:p>
      <w:pPr>
        <w:numPr>
          <w:ilvl w:val="0"/>
          <w:numId w:val="32"/>
        </w:num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6种基本促单技法</w:t>
      </w:r>
    </w:p>
    <w:p>
      <w:pPr>
        <w:numPr>
          <w:ilvl w:val="0"/>
          <w:numId w:val="32"/>
        </w:num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10种升级促单技法</w:t>
      </w:r>
    </w:p>
    <w:p>
      <w:pPr>
        <w:numPr>
          <w:ilvl w:val="0"/>
          <w:numId w:val="32"/>
        </w:num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5种辅助促单技法</w:t>
      </w:r>
    </w:p>
    <w:p>
      <w:pPr>
        <w:numPr>
          <w:ilvl w:val="0"/>
          <w:numId w:val="32"/>
        </w:num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4种另类促单技法</w:t>
      </w:r>
    </w:p>
    <w:p>
      <w:pPr>
        <w:numPr>
          <w:ilvl w:val="0"/>
          <w:numId w:val="30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促单战术10大高招：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5、促单工具：</w:t>
      </w:r>
    </w:p>
    <w:p>
      <w:pPr>
        <w:rPr>
          <w:rFonts w:hint="eastAsia"/>
          <w:bCs/>
        </w:rPr>
      </w:pPr>
      <w:r>
        <w:rPr>
          <w:rFonts w:hint="eastAsia"/>
          <w:bCs/>
        </w:rPr>
        <w:t>1）荣耀凭证</w:t>
      </w:r>
    </w:p>
    <w:p>
      <w:pPr>
        <w:rPr>
          <w:rFonts w:hint="eastAsia"/>
          <w:bCs/>
        </w:rPr>
      </w:pPr>
      <w:r>
        <w:rPr>
          <w:rFonts w:hint="eastAsia"/>
          <w:bCs/>
        </w:rPr>
        <w:t>2）自我包装</w:t>
      </w:r>
    </w:p>
    <w:p>
      <w:pPr>
        <w:rPr>
          <w:rFonts w:hint="eastAsia"/>
          <w:bCs/>
        </w:rPr>
      </w:pPr>
      <w:r>
        <w:rPr>
          <w:rFonts w:hint="eastAsia"/>
          <w:bCs/>
        </w:rPr>
        <w:t>3）4个方面案例见证</w:t>
      </w:r>
    </w:p>
    <w:p>
      <w:pPr>
        <w:rPr>
          <w:rFonts w:hint="eastAsia"/>
          <w:bCs/>
        </w:rPr>
      </w:pPr>
      <w:r>
        <w:rPr>
          <w:rFonts w:hint="eastAsia"/>
          <w:bCs/>
        </w:rPr>
        <w:t>4）4个方面同行资料</w:t>
      </w:r>
    </w:p>
    <w:p>
      <w:pPr>
        <w:rPr>
          <w:rFonts w:hint="eastAsia"/>
          <w:bCs/>
        </w:rPr>
      </w:pPr>
      <w:r>
        <w:rPr>
          <w:rFonts w:hint="eastAsia"/>
          <w:bCs/>
        </w:rPr>
        <w:t>5）4个方面签单凭证</w:t>
      </w:r>
    </w:p>
    <w:p>
      <w:pPr>
        <w:rPr>
          <w:rFonts w:hint="eastAsia"/>
          <w:bCs/>
        </w:rPr>
      </w:pPr>
      <w:r>
        <w:rPr>
          <w:rFonts w:hint="eastAsia"/>
          <w:bCs/>
        </w:rPr>
        <w:t>6）以往活动优惠</w:t>
      </w:r>
    </w:p>
    <w:p>
      <w:pPr>
        <w:rPr>
          <w:rFonts w:hint="eastAsia"/>
          <w:bCs/>
        </w:rPr>
      </w:pPr>
      <w:r>
        <w:rPr>
          <w:rFonts w:hint="eastAsia"/>
          <w:bCs/>
        </w:rPr>
        <w:t>7）促单礼品运用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 w:val="0"/>
          <w:lang w:val="en-US" w:eastAsia="zh-CN"/>
        </w:rPr>
        <w:t>5、</w:t>
      </w:r>
      <w:r>
        <w:rPr>
          <w:rFonts w:hint="eastAsia"/>
          <w:b/>
          <w:bCs w:val="0"/>
        </w:rPr>
        <w:t>10大促单忌讳</w:t>
      </w:r>
    </w:p>
    <w:p>
      <w:pPr>
        <w:rPr>
          <w:rFonts w:hint="eastAsia" w:eastAsia="宋体"/>
          <w:b/>
          <w:lang w:eastAsia="zh-CN"/>
        </w:rPr>
      </w:pPr>
      <w:r>
        <w:rPr>
          <w:rFonts w:hint="eastAsia"/>
          <w:b/>
          <w:lang w:val="en-US" w:eastAsia="zh-CN"/>
        </w:rPr>
        <w:t>6</w:t>
      </w:r>
      <w:r>
        <w:rPr>
          <w:rFonts w:hint="eastAsia"/>
          <w:b/>
        </w:rPr>
        <w:t>、</w:t>
      </w:r>
      <w:r>
        <w:rPr>
          <w:rFonts w:hint="eastAsia"/>
          <w:b/>
          <w:lang w:eastAsia="zh-CN"/>
        </w:rPr>
        <w:t>销售</w:t>
      </w:r>
      <w:r>
        <w:rPr>
          <w:rFonts w:hint="eastAsia"/>
          <w:b/>
        </w:rPr>
        <w:t>异议处理</w:t>
      </w:r>
      <w:r>
        <w:rPr>
          <w:rFonts w:hint="eastAsia"/>
          <w:b/>
          <w:lang w:eastAsia="zh-CN"/>
        </w:rPr>
        <w:t>：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1）异议的表象、真相和根源</w:t>
      </w:r>
    </w:p>
    <w:p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分析对方考虑什么，听出具体的问题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异议</w:t>
      </w:r>
      <w:r>
        <w:rPr>
          <w:rFonts w:hint="eastAsia"/>
          <w:lang w:eastAsia="zh-CN"/>
        </w:rPr>
        <w:t>处理法则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4）异议处理心情套路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5）8大常见异议处理，提升成交率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6）3大类别异议处理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作业：不同客户，运用适合客情的促单方法技巧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七、门店销售综述：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1、门店销售层次：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1）门店销售3层次，不同层次不同销售结果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2）高层次销售的5大技法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2、门店销售主题方法：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1）互动式销售8大互动销售技法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2）体验式销售6大体验促动招数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3）教导性销售6大逻辑赢得信任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4）情感性销售4大层面感动客户</w:t>
      </w:r>
    </w:p>
    <w:p>
      <w:pPr>
        <w:pStyle w:val="7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ascii="Times New Roman" w:hAnsi="Times New Roman" w:cs="Times New Roman"/>
          <w:b/>
          <w:bCs/>
          <w:kern w:val="2"/>
          <w:sz w:val="21"/>
        </w:rPr>
      </w:pPr>
      <w:r>
        <w:rPr>
          <w:rFonts w:hint="eastAsia"/>
          <w:b/>
          <w:bCs/>
          <w:lang w:val="en-US" w:eastAsia="zh-CN"/>
        </w:rPr>
        <w:t>3、</w:t>
      </w: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吸引顾客再来</w:t>
      </w:r>
      <w:r>
        <w:rPr>
          <w:rFonts w:hint="eastAsia" w:ascii="Times New Roman" w:hAnsi="Times New Roman" w:cs="Times New Roman"/>
          <w:b/>
          <w:bCs/>
          <w:kern w:val="2"/>
          <w:sz w:val="21"/>
        </w:rPr>
        <w:t>：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谈单沟通给客户留下</w:t>
      </w: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4条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尾巴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2）吸引顾客再次见面的9大策略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3）为下次见面做好铺垫的好方法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提前告知顾客对接的</w:t>
      </w: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4个内容</w:t>
      </w:r>
    </w:p>
    <w:p>
      <w:pPr>
        <w:pStyle w:val="7"/>
        <w:numPr>
          <w:ilvl w:val="0"/>
          <w:numId w:val="0"/>
        </w:numPr>
        <w:kinsoku w:val="0"/>
        <w:overflowPunct w:val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5）5大角度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学会给顾客布置作业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4、门店销售追踪：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1）顾客离店后5步追踪法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2）顾客二次到店6步销售法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5、门店销售注意：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1）门店销售注意事项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2）门店销售常犯的5大错误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作业：总结梳理门店销售系统，用之于实战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圆简体">
    <w:altName w:val="宋体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兰亭粗黑简体">
    <w:altName w:val="黑体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OqXm5zwAAAAUBAAAPAAAAAAAAAAEAIAAA&#10;ACIAAABkcnMvZG93bnJldi54bWxQSwECFAAUAAAACACHTuJAky2MndwBAAC9AwAADgAAAAAAAAAB&#10;ACAAAAAe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011B6F"/>
    <w:multiLevelType w:val="singleLevel"/>
    <w:tmpl w:val="83011B6F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8311DC26"/>
    <w:multiLevelType w:val="singleLevel"/>
    <w:tmpl w:val="8311DC2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8516472"/>
    <w:multiLevelType w:val="singleLevel"/>
    <w:tmpl w:val="98516472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AB5E609B"/>
    <w:multiLevelType w:val="singleLevel"/>
    <w:tmpl w:val="AB5E609B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AB802A10"/>
    <w:multiLevelType w:val="singleLevel"/>
    <w:tmpl w:val="AB802A10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B8BDA208"/>
    <w:multiLevelType w:val="singleLevel"/>
    <w:tmpl w:val="B8BDA208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C125E3CB"/>
    <w:multiLevelType w:val="singleLevel"/>
    <w:tmpl w:val="C125E3CB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C36BC887"/>
    <w:multiLevelType w:val="singleLevel"/>
    <w:tmpl w:val="C36BC887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CA2E8A8A"/>
    <w:multiLevelType w:val="singleLevel"/>
    <w:tmpl w:val="CA2E8A8A"/>
    <w:lvl w:ilvl="0" w:tentative="0">
      <w:start w:val="1"/>
      <w:numFmt w:val="decimal"/>
      <w:suff w:val="nothing"/>
      <w:lvlText w:val="%1）"/>
      <w:lvlJc w:val="left"/>
    </w:lvl>
  </w:abstractNum>
  <w:abstractNum w:abstractNumId="9">
    <w:nsid w:val="CA7D641A"/>
    <w:multiLevelType w:val="singleLevel"/>
    <w:tmpl w:val="CA7D641A"/>
    <w:lvl w:ilvl="0" w:tentative="0">
      <w:start w:val="1"/>
      <w:numFmt w:val="decimal"/>
      <w:suff w:val="nothing"/>
      <w:lvlText w:val="%1）"/>
      <w:lvlJc w:val="left"/>
    </w:lvl>
  </w:abstractNum>
  <w:abstractNum w:abstractNumId="10">
    <w:nsid w:val="CE9CC6C1"/>
    <w:multiLevelType w:val="singleLevel"/>
    <w:tmpl w:val="CE9CC6C1"/>
    <w:lvl w:ilvl="0" w:tentative="0">
      <w:start w:val="1"/>
      <w:numFmt w:val="decimal"/>
      <w:suff w:val="nothing"/>
      <w:lvlText w:val="%1）"/>
      <w:lvlJc w:val="left"/>
    </w:lvl>
  </w:abstractNum>
  <w:abstractNum w:abstractNumId="11">
    <w:nsid w:val="E2484090"/>
    <w:multiLevelType w:val="singleLevel"/>
    <w:tmpl w:val="E2484090"/>
    <w:lvl w:ilvl="0" w:tentative="0">
      <w:start w:val="1"/>
      <w:numFmt w:val="decimal"/>
      <w:suff w:val="nothing"/>
      <w:lvlText w:val="%1）"/>
      <w:lvlJc w:val="left"/>
    </w:lvl>
  </w:abstractNum>
  <w:abstractNum w:abstractNumId="12">
    <w:nsid w:val="F488C494"/>
    <w:multiLevelType w:val="singleLevel"/>
    <w:tmpl w:val="F488C494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F932479D"/>
    <w:multiLevelType w:val="singleLevel"/>
    <w:tmpl w:val="F932479D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FA2DEB3D"/>
    <w:multiLevelType w:val="singleLevel"/>
    <w:tmpl w:val="FA2DEB3D"/>
    <w:lvl w:ilvl="0" w:tentative="0">
      <w:start w:val="1"/>
      <w:numFmt w:val="decimal"/>
      <w:suff w:val="nothing"/>
      <w:lvlText w:val="%1）"/>
      <w:lvlJc w:val="left"/>
    </w:lvl>
  </w:abstractNum>
  <w:abstractNum w:abstractNumId="15">
    <w:nsid w:val="0BC708BB"/>
    <w:multiLevelType w:val="singleLevel"/>
    <w:tmpl w:val="0BC708BB"/>
    <w:lvl w:ilvl="0" w:tentative="0">
      <w:start w:val="1"/>
      <w:numFmt w:val="decimal"/>
      <w:suff w:val="nothing"/>
      <w:lvlText w:val="%1）"/>
      <w:lvlJc w:val="left"/>
    </w:lvl>
  </w:abstractNum>
  <w:abstractNum w:abstractNumId="16">
    <w:nsid w:val="106F06A3"/>
    <w:multiLevelType w:val="singleLevel"/>
    <w:tmpl w:val="106F06A3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149B45AC"/>
    <w:multiLevelType w:val="multilevel"/>
    <w:tmpl w:val="149B45A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152B5874"/>
    <w:multiLevelType w:val="multilevel"/>
    <w:tmpl w:val="152B5874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164A6F32"/>
    <w:multiLevelType w:val="singleLevel"/>
    <w:tmpl w:val="164A6F32"/>
    <w:lvl w:ilvl="0" w:tentative="0">
      <w:start w:val="1"/>
      <w:numFmt w:val="decimal"/>
      <w:suff w:val="nothing"/>
      <w:lvlText w:val="%1）"/>
      <w:lvlJc w:val="left"/>
    </w:lvl>
  </w:abstractNum>
  <w:abstractNum w:abstractNumId="20">
    <w:nsid w:val="197DA401"/>
    <w:multiLevelType w:val="singleLevel"/>
    <w:tmpl w:val="197DA401"/>
    <w:lvl w:ilvl="0" w:tentative="0">
      <w:start w:val="1"/>
      <w:numFmt w:val="decimal"/>
      <w:suff w:val="nothing"/>
      <w:lvlText w:val="%1）"/>
      <w:lvlJc w:val="left"/>
    </w:lvl>
  </w:abstractNum>
  <w:abstractNum w:abstractNumId="21">
    <w:nsid w:val="29E61BF3"/>
    <w:multiLevelType w:val="multilevel"/>
    <w:tmpl w:val="29E61BF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4CB4CE7"/>
    <w:multiLevelType w:val="singleLevel"/>
    <w:tmpl w:val="34CB4CE7"/>
    <w:lvl w:ilvl="0" w:tentative="0">
      <w:start w:val="1"/>
      <w:numFmt w:val="decimal"/>
      <w:suff w:val="nothing"/>
      <w:lvlText w:val="%1）"/>
      <w:lvlJc w:val="left"/>
    </w:lvl>
  </w:abstractNum>
  <w:abstractNum w:abstractNumId="23">
    <w:nsid w:val="384E465D"/>
    <w:multiLevelType w:val="multilevel"/>
    <w:tmpl w:val="384E465D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24810B4"/>
    <w:multiLevelType w:val="singleLevel"/>
    <w:tmpl w:val="424810B4"/>
    <w:lvl w:ilvl="0" w:tentative="0">
      <w:start w:val="1"/>
      <w:numFmt w:val="decimal"/>
      <w:suff w:val="nothing"/>
      <w:lvlText w:val="%1、"/>
      <w:lvlJc w:val="left"/>
    </w:lvl>
  </w:abstractNum>
  <w:abstractNum w:abstractNumId="25">
    <w:nsid w:val="45545A6E"/>
    <w:multiLevelType w:val="multilevel"/>
    <w:tmpl w:val="45545A6E"/>
    <w:lvl w:ilvl="0" w:tentative="0">
      <w:start w:val="1"/>
      <w:numFmt w:val="decimal"/>
      <w:lvlText w:val="%1）"/>
      <w:lvlJc w:val="left"/>
      <w:pPr>
        <w:ind w:left="360" w:hanging="360"/>
      </w:pPr>
      <w:rPr>
        <w:rFonts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E4B47B8"/>
    <w:multiLevelType w:val="singleLevel"/>
    <w:tmpl w:val="4E4B47B8"/>
    <w:lvl w:ilvl="0" w:tentative="0">
      <w:start w:val="1"/>
      <w:numFmt w:val="decimal"/>
      <w:suff w:val="nothing"/>
      <w:lvlText w:val="%1）"/>
      <w:lvlJc w:val="left"/>
    </w:lvl>
  </w:abstractNum>
  <w:abstractNum w:abstractNumId="27">
    <w:nsid w:val="4E8C737C"/>
    <w:multiLevelType w:val="singleLevel"/>
    <w:tmpl w:val="4E8C737C"/>
    <w:lvl w:ilvl="0" w:tentative="0">
      <w:start w:val="1"/>
      <w:numFmt w:val="decimal"/>
      <w:suff w:val="nothing"/>
      <w:lvlText w:val="%1）"/>
      <w:lvlJc w:val="left"/>
    </w:lvl>
  </w:abstractNum>
  <w:abstractNum w:abstractNumId="28">
    <w:nsid w:val="5BF502BE"/>
    <w:multiLevelType w:val="multilevel"/>
    <w:tmpl w:val="5BF502BE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0AB56E6"/>
    <w:multiLevelType w:val="multilevel"/>
    <w:tmpl w:val="60AB56E6"/>
    <w:lvl w:ilvl="0" w:tentative="0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CD2A8CB"/>
    <w:multiLevelType w:val="singleLevel"/>
    <w:tmpl w:val="6CD2A8CB"/>
    <w:lvl w:ilvl="0" w:tentative="0">
      <w:start w:val="1"/>
      <w:numFmt w:val="decimal"/>
      <w:suff w:val="nothing"/>
      <w:lvlText w:val="%1）"/>
      <w:lvlJc w:val="left"/>
    </w:lvl>
  </w:abstractNum>
  <w:abstractNum w:abstractNumId="31">
    <w:nsid w:val="7C866605"/>
    <w:multiLevelType w:val="singleLevel"/>
    <w:tmpl w:val="7C866605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7"/>
  </w:num>
  <w:num w:numId="2">
    <w:abstractNumId w:val="16"/>
  </w:num>
  <w:num w:numId="3">
    <w:abstractNumId w:val="31"/>
  </w:num>
  <w:num w:numId="4">
    <w:abstractNumId w:val="15"/>
  </w:num>
  <w:num w:numId="5">
    <w:abstractNumId w:val="30"/>
  </w:num>
  <w:num w:numId="6">
    <w:abstractNumId w:val="27"/>
  </w:num>
  <w:num w:numId="7">
    <w:abstractNumId w:val="12"/>
  </w:num>
  <w:num w:numId="8">
    <w:abstractNumId w:val="6"/>
  </w:num>
  <w:num w:numId="9">
    <w:abstractNumId w:val="10"/>
  </w:num>
  <w:num w:numId="10">
    <w:abstractNumId w:val="0"/>
  </w:num>
  <w:num w:numId="11">
    <w:abstractNumId w:val="20"/>
  </w:num>
  <w:num w:numId="12">
    <w:abstractNumId w:val="26"/>
  </w:num>
  <w:num w:numId="13">
    <w:abstractNumId w:val="1"/>
  </w:num>
  <w:num w:numId="14">
    <w:abstractNumId w:val="9"/>
  </w:num>
  <w:num w:numId="15">
    <w:abstractNumId w:val="13"/>
  </w:num>
  <w:num w:numId="16">
    <w:abstractNumId w:val="19"/>
  </w:num>
  <w:num w:numId="17">
    <w:abstractNumId w:val="22"/>
  </w:num>
  <w:num w:numId="18">
    <w:abstractNumId w:val="11"/>
  </w:num>
  <w:num w:numId="19">
    <w:abstractNumId w:val="4"/>
  </w:num>
  <w:num w:numId="20">
    <w:abstractNumId w:val="24"/>
  </w:num>
  <w:num w:numId="21">
    <w:abstractNumId w:val="14"/>
  </w:num>
  <w:num w:numId="22">
    <w:abstractNumId w:val="8"/>
  </w:num>
  <w:num w:numId="23">
    <w:abstractNumId w:val="2"/>
  </w:num>
  <w:num w:numId="24">
    <w:abstractNumId w:val="5"/>
  </w:num>
  <w:num w:numId="25">
    <w:abstractNumId w:val="25"/>
  </w:num>
  <w:num w:numId="26">
    <w:abstractNumId w:val="29"/>
  </w:num>
  <w:num w:numId="27">
    <w:abstractNumId w:val="18"/>
  </w:num>
  <w:num w:numId="28">
    <w:abstractNumId w:val="17"/>
  </w:num>
  <w:num w:numId="29">
    <w:abstractNumId w:val="3"/>
  </w:num>
  <w:num w:numId="30">
    <w:abstractNumId w:val="21"/>
  </w:num>
  <w:num w:numId="31">
    <w:abstractNumId w:val="23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172A27"/>
    <w:rsid w:val="000F3452"/>
    <w:rsid w:val="009C1BDB"/>
    <w:rsid w:val="00D11784"/>
    <w:rsid w:val="00E718C8"/>
    <w:rsid w:val="00EA6E7B"/>
    <w:rsid w:val="12404FFD"/>
    <w:rsid w:val="1BE61C14"/>
    <w:rsid w:val="1E856908"/>
    <w:rsid w:val="31A12B2A"/>
    <w:rsid w:val="38FA2C7D"/>
    <w:rsid w:val="3B1666FD"/>
    <w:rsid w:val="3DB0157B"/>
    <w:rsid w:val="4C8A7AFA"/>
    <w:rsid w:val="504424EC"/>
    <w:rsid w:val="588F4C99"/>
    <w:rsid w:val="5B361E9B"/>
    <w:rsid w:val="715542AF"/>
    <w:rsid w:val="7DC008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60" w:lineRule="exact"/>
      <w:ind w:left="1405" w:leftChars="134" w:hanging="1124" w:hangingChars="400"/>
    </w:pPr>
    <w:rPr>
      <w:rFonts w:ascii="方正粗圆简体" w:eastAsia="方正粗圆简体"/>
      <w:b/>
      <w:bCs/>
      <w:color w:val="000000"/>
      <w:sz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4844</Words>
  <Characters>4852</Characters>
  <Lines>13</Lines>
  <Paragraphs>3</Paragraphs>
  <TotalTime>0</TotalTime>
  <ScaleCrop>false</ScaleCrop>
  <LinksUpToDate>false</LinksUpToDate>
  <CharactersWithSpaces>4854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apple</dc:creator>
  <cp:lastModifiedBy>蓉儿</cp:lastModifiedBy>
  <dcterms:modified xsi:type="dcterms:W3CDTF">2023-02-15T05:57:34Z</dcterms:modified>
  <dc:title>《顾问式销售——店面价值营销》课程大纲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0DD75B745ED841DC9EE903949722278E</vt:lpwstr>
  </property>
</Properties>
</file>