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146D" w:rsidRDefault="00786D60">
      <w:pPr>
        <w:pStyle w:val="1"/>
        <w:spacing w:before="209"/>
        <w:rPr>
          <w:b w:val="0"/>
          <w:bCs w:val="0"/>
          <w:lang w:eastAsia="zh-CN"/>
        </w:rPr>
      </w:pPr>
      <w:r>
        <w:rPr>
          <w:lang w:eastAsia="zh-CN"/>
        </w:rPr>
        <w:t>【课程背景】</w:t>
      </w:r>
    </w:p>
    <w:p w:rsidR="008A146D" w:rsidRDefault="008A146D">
      <w:pPr>
        <w:spacing w:before="2"/>
        <w:rPr>
          <w:rFonts w:ascii="微软雅黑" w:eastAsia="微软雅黑" w:hAnsi="微软雅黑" w:cs="微软雅黑"/>
          <w:b/>
          <w:bCs/>
          <w:sz w:val="14"/>
          <w:szCs w:val="14"/>
          <w:lang w:eastAsia="zh-CN"/>
        </w:rPr>
      </w:pPr>
    </w:p>
    <w:p w:rsidR="008A146D" w:rsidRDefault="00786D60">
      <w:pPr>
        <w:spacing w:line="412" w:lineRule="auto"/>
        <w:ind w:left="120" w:firstLine="420"/>
        <w:rPr>
          <w:rFonts w:ascii="微软雅黑" w:eastAsia="微软雅黑" w:hAnsi="微软雅黑" w:cs="微软雅黑"/>
          <w:sz w:val="21"/>
          <w:szCs w:val="21"/>
          <w:lang w:eastAsia="zh-CN"/>
        </w:rPr>
      </w:pPr>
      <w:r>
        <w:rPr>
          <w:rFonts w:ascii="微软雅黑" w:eastAsia="微软雅黑" w:hAnsi="微软雅黑" w:cs="微软雅黑"/>
          <w:b/>
          <w:bCs/>
          <w:spacing w:val="-3"/>
          <w:sz w:val="21"/>
          <w:szCs w:val="21"/>
          <w:lang w:eastAsia="zh-CN"/>
        </w:rPr>
        <w:t>中国企业的成长历经了初创、发展、转型升级等不同的阶段，更多的企业及企业家们愈</w:t>
      </w:r>
      <w:r>
        <w:rPr>
          <w:rFonts w:ascii="微软雅黑" w:eastAsia="微软雅黑" w:hAnsi="微软雅黑" w:cs="微软雅黑"/>
          <w:b/>
          <w:bCs/>
          <w:w w:val="99"/>
          <w:sz w:val="21"/>
          <w:szCs w:val="21"/>
          <w:lang w:eastAsia="zh-CN"/>
        </w:rPr>
        <w:t xml:space="preserve"> </w:t>
      </w:r>
      <w:r>
        <w:rPr>
          <w:rFonts w:ascii="微软雅黑" w:eastAsia="微软雅黑" w:hAnsi="微软雅黑" w:cs="微软雅黑"/>
          <w:b/>
          <w:bCs/>
          <w:w w:val="95"/>
          <w:sz w:val="21"/>
          <w:szCs w:val="21"/>
          <w:lang w:eastAsia="zh-CN"/>
        </w:rPr>
        <w:t>发认识到企业文化对于企业基业常青的作用。与此同时，声势浩大的企业文化建设工程却成</w:t>
      </w:r>
      <w:r>
        <w:rPr>
          <w:rFonts w:ascii="微软雅黑" w:eastAsia="微软雅黑" w:hAnsi="微软雅黑" w:cs="微软雅黑"/>
          <w:b/>
          <w:bCs/>
          <w:spacing w:val="7"/>
          <w:w w:val="95"/>
          <w:sz w:val="21"/>
          <w:szCs w:val="21"/>
          <w:lang w:eastAsia="zh-CN"/>
        </w:rPr>
        <w:t xml:space="preserve"> </w:t>
      </w:r>
      <w:r>
        <w:rPr>
          <w:rFonts w:ascii="微软雅黑" w:eastAsia="微软雅黑" w:hAnsi="微软雅黑" w:cs="微软雅黑"/>
          <w:b/>
          <w:bCs/>
          <w:spacing w:val="-5"/>
          <w:sz w:val="21"/>
          <w:szCs w:val="21"/>
          <w:lang w:eastAsia="zh-CN"/>
        </w:rPr>
        <w:t>果寥寥。企业文化的建设与执行严重脱节，是造成企业文化无法落地或落地困难的重要原因。</w:t>
      </w:r>
      <w:r>
        <w:rPr>
          <w:rFonts w:ascii="微软雅黑" w:eastAsia="微软雅黑" w:hAnsi="微软雅黑" w:cs="微软雅黑"/>
          <w:b/>
          <w:bCs/>
          <w:w w:val="99"/>
          <w:sz w:val="21"/>
          <w:szCs w:val="21"/>
          <w:lang w:eastAsia="zh-CN"/>
        </w:rPr>
        <w:t xml:space="preserve"> </w:t>
      </w:r>
      <w:r>
        <w:rPr>
          <w:rFonts w:ascii="微软雅黑" w:eastAsia="微软雅黑" w:hAnsi="微软雅黑" w:cs="微软雅黑"/>
          <w:b/>
          <w:bCs/>
          <w:w w:val="95"/>
          <w:sz w:val="21"/>
          <w:szCs w:val="21"/>
          <w:lang w:eastAsia="zh-CN"/>
        </w:rPr>
        <w:t>本课程以此为切入点，运用促动技术与参训学员一起探寻适合学员企业的文化落地途径与方</w:t>
      </w:r>
      <w:r>
        <w:rPr>
          <w:rFonts w:ascii="微软雅黑" w:eastAsia="微软雅黑" w:hAnsi="微软雅黑" w:cs="微软雅黑"/>
          <w:b/>
          <w:bCs/>
          <w:spacing w:val="6"/>
          <w:w w:val="95"/>
          <w:sz w:val="21"/>
          <w:szCs w:val="21"/>
          <w:lang w:eastAsia="zh-CN"/>
        </w:rPr>
        <w:t xml:space="preserve"> </w:t>
      </w:r>
      <w:r>
        <w:rPr>
          <w:rFonts w:ascii="微软雅黑" w:eastAsia="微软雅黑" w:hAnsi="微软雅黑" w:cs="微软雅黑"/>
          <w:b/>
          <w:bCs/>
          <w:sz w:val="21"/>
          <w:szCs w:val="21"/>
          <w:lang w:eastAsia="zh-CN"/>
        </w:rPr>
        <w:t>法，解决谁落、落什么、怎么落的问题，现场产出成果方案。</w:t>
      </w:r>
    </w:p>
    <w:p w:rsidR="008A146D" w:rsidRDefault="00786D60">
      <w:pPr>
        <w:pStyle w:val="1"/>
        <w:spacing w:before="27"/>
        <w:rPr>
          <w:b w:val="0"/>
          <w:bCs w:val="0"/>
          <w:lang w:eastAsia="zh-CN"/>
        </w:rPr>
      </w:pPr>
      <w:r>
        <w:rPr>
          <w:lang w:eastAsia="zh-CN"/>
        </w:rPr>
        <w:t>【课程收获】</w:t>
      </w:r>
    </w:p>
    <w:p w:rsidR="008A146D" w:rsidRDefault="008A146D">
      <w:pPr>
        <w:spacing w:before="2"/>
        <w:rPr>
          <w:rFonts w:ascii="微软雅黑" w:eastAsia="微软雅黑" w:hAnsi="微软雅黑" w:cs="微软雅黑"/>
          <w:b/>
          <w:bCs/>
          <w:sz w:val="14"/>
          <w:szCs w:val="14"/>
          <w:lang w:eastAsia="zh-CN"/>
        </w:rPr>
      </w:pPr>
    </w:p>
    <w:p w:rsidR="008A146D" w:rsidRDefault="00786D60">
      <w:pPr>
        <w:ind w:left="120"/>
        <w:rPr>
          <w:rFonts w:ascii="微软雅黑" w:eastAsia="微软雅黑" w:hAnsi="微软雅黑" w:cs="微软雅黑"/>
          <w:sz w:val="21"/>
          <w:szCs w:val="21"/>
          <w:lang w:eastAsia="zh-CN"/>
        </w:rPr>
      </w:pPr>
      <w:r>
        <w:rPr>
          <w:rFonts w:ascii="微软雅黑" w:eastAsia="微软雅黑" w:hAnsi="微软雅黑" w:cs="微软雅黑"/>
          <w:b/>
          <w:bCs/>
          <w:sz w:val="21"/>
          <w:szCs w:val="21"/>
          <w:lang w:eastAsia="zh-CN"/>
        </w:rPr>
        <w:t>1</w:t>
      </w:r>
      <w:r>
        <w:rPr>
          <w:rFonts w:ascii="微软雅黑" w:eastAsia="微软雅黑" w:hAnsi="微软雅黑" w:cs="微软雅黑"/>
          <w:b/>
          <w:bCs/>
          <w:sz w:val="21"/>
          <w:szCs w:val="21"/>
          <w:lang w:eastAsia="zh-CN"/>
        </w:rPr>
        <w:t>、明确文化落地责任人，清晰文化落地的流程与步骤</w:t>
      </w:r>
    </w:p>
    <w:p w:rsidR="008A146D" w:rsidRDefault="008A146D">
      <w:pPr>
        <w:spacing w:before="2"/>
        <w:rPr>
          <w:rFonts w:ascii="微软雅黑" w:eastAsia="微软雅黑" w:hAnsi="微软雅黑" w:cs="微软雅黑"/>
          <w:b/>
          <w:bCs/>
          <w:sz w:val="15"/>
          <w:szCs w:val="15"/>
          <w:lang w:eastAsia="zh-CN"/>
        </w:rPr>
      </w:pPr>
    </w:p>
    <w:p w:rsidR="008A146D" w:rsidRDefault="00786D60">
      <w:pPr>
        <w:ind w:left="120"/>
        <w:rPr>
          <w:rFonts w:ascii="微软雅黑" w:eastAsia="微软雅黑" w:hAnsi="微软雅黑" w:cs="微软雅黑"/>
          <w:sz w:val="21"/>
          <w:szCs w:val="21"/>
          <w:lang w:eastAsia="zh-CN"/>
        </w:rPr>
      </w:pPr>
      <w:r>
        <w:rPr>
          <w:rFonts w:ascii="微软雅黑" w:eastAsia="微软雅黑" w:hAnsi="微软雅黑" w:cs="微软雅黑"/>
          <w:b/>
          <w:bCs/>
          <w:sz w:val="21"/>
          <w:szCs w:val="21"/>
          <w:lang w:eastAsia="zh-CN"/>
        </w:rPr>
        <w:t>2</w:t>
      </w:r>
      <w:r>
        <w:rPr>
          <w:rFonts w:ascii="微软雅黑" w:eastAsia="微软雅黑" w:hAnsi="微软雅黑" w:cs="微软雅黑"/>
          <w:b/>
          <w:bCs/>
          <w:sz w:val="21"/>
          <w:szCs w:val="21"/>
          <w:lang w:eastAsia="zh-CN"/>
        </w:rPr>
        <w:t>、明确企业文化落地的难点及核心在于价值观的坚守</w:t>
      </w:r>
    </w:p>
    <w:p w:rsidR="008A146D" w:rsidRDefault="008A146D">
      <w:pPr>
        <w:spacing w:before="2"/>
        <w:rPr>
          <w:rFonts w:ascii="微软雅黑" w:eastAsia="微软雅黑" w:hAnsi="微软雅黑" w:cs="微软雅黑"/>
          <w:b/>
          <w:bCs/>
          <w:sz w:val="15"/>
          <w:szCs w:val="15"/>
          <w:lang w:eastAsia="zh-CN"/>
        </w:rPr>
      </w:pPr>
    </w:p>
    <w:p w:rsidR="008A146D" w:rsidRDefault="00786D60">
      <w:pPr>
        <w:ind w:left="120"/>
        <w:rPr>
          <w:rFonts w:ascii="微软雅黑" w:eastAsia="微软雅黑" w:hAnsi="微软雅黑" w:cs="微软雅黑"/>
          <w:sz w:val="21"/>
          <w:szCs w:val="21"/>
          <w:lang w:eastAsia="zh-CN"/>
        </w:rPr>
      </w:pPr>
      <w:r>
        <w:rPr>
          <w:rFonts w:ascii="微软雅黑" w:eastAsia="微软雅黑" w:hAnsi="微软雅黑" w:cs="微软雅黑"/>
          <w:b/>
          <w:bCs/>
          <w:sz w:val="21"/>
          <w:szCs w:val="21"/>
          <w:lang w:eastAsia="zh-CN"/>
        </w:rPr>
        <w:t>3</w:t>
      </w:r>
      <w:r>
        <w:rPr>
          <w:rFonts w:ascii="微软雅黑" w:eastAsia="微软雅黑" w:hAnsi="微软雅黑" w:cs="微软雅黑"/>
          <w:b/>
          <w:bCs/>
          <w:sz w:val="21"/>
          <w:szCs w:val="21"/>
          <w:lang w:eastAsia="zh-CN"/>
        </w:rPr>
        <w:t>、明确企业文化落地的关键点在于撬动利益的杠杆</w:t>
      </w:r>
    </w:p>
    <w:p w:rsidR="008A146D" w:rsidRDefault="008A146D">
      <w:pPr>
        <w:spacing w:before="2"/>
        <w:rPr>
          <w:rFonts w:ascii="微软雅黑" w:eastAsia="微软雅黑" w:hAnsi="微软雅黑" w:cs="微软雅黑"/>
          <w:b/>
          <w:bCs/>
          <w:sz w:val="15"/>
          <w:szCs w:val="15"/>
          <w:lang w:eastAsia="zh-CN"/>
        </w:rPr>
      </w:pPr>
    </w:p>
    <w:p w:rsidR="008A146D" w:rsidRDefault="00786D60">
      <w:pPr>
        <w:ind w:left="120"/>
        <w:rPr>
          <w:rFonts w:ascii="微软雅黑" w:eastAsia="微软雅黑" w:hAnsi="微软雅黑" w:cs="微软雅黑"/>
          <w:sz w:val="21"/>
          <w:szCs w:val="21"/>
          <w:lang w:eastAsia="zh-CN"/>
        </w:rPr>
      </w:pPr>
      <w:r>
        <w:rPr>
          <w:rFonts w:ascii="微软雅黑" w:eastAsia="微软雅黑" w:hAnsi="微软雅黑" w:cs="微软雅黑"/>
          <w:b/>
          <w:bCs/>
          <w:sz w:val="21"/>
          <w:szCs w:val="21"/>
          <w:lang w:eastAsia="zh-CN"/>
        </w:rPr>
        <w:t>4</w:t>
      </w:r>
      <w:r>
        <w:rPr>
          <w:rFonts w:ascii="微软雅黑" w:eastAsia="微软雅黑" w:hAnsi="微软雅黑" w:cs="微软雅黑"/>
          <w:b/>
          <w:bCs/>
          <w:sz w:val="21"/>
          <w:szCs w:val="21"/>
          <w:lang w:eastAsia="zh-CN"/>
        </w:rPr>
        <w:t>、充分链接智慧，互动讨论探寻并描绘本企业文化落地执行地图，指导企业文化落地工作</w:t>
      </w:r>
    </w:p>
    <w:p w:rsidR="008A146D" w:rsidRDefault="008A146D">
      <w:pPr>
        <w:spacing w:before="2"/>
        <w:rPr>
          <w:rFonts w:ascii="微软雅黑" w:eastAsia="微软雅黑" w:hAnsi="微软雅黑" w:cs="微软雅黑"/>
          <w:b/>
          <w:bCs/>
          <w:sz w:val="13"/>
          <w:szCs w:val="13"/>
          <w:lang w:eastAsia="zh-CN"/>
        </w:rPr>
      </w:pPr>
    </w:p>
    <w:p w:rsidR="008A146D" w:rsidRDefault="00786D60">
      <w:pPr>
        <w:pStyle w:val="1"/>
        <w:rPr>
          <w:b w:val="0"/>
          <w:bCs w:val="0"/>
          <w:lang w:eastAsia="zh-CN"/>
        </w:rPr>
      </w:pPr>
      <w:r>
        <w:rPr>
          <w:lang w:eastAsia="zh-CN"/>
        </w:rPr>
        <w:t>【培训方式】</w:t>
      </w:r>
    </w:p>
    <w:p w:rsidR="008A146D" w:rsidRDefault="008A146D">
      <w:pPr>
        <w:spacing w:before="2"/>
        <w:rPr>
          <w:rFonts w:ascii="微软雅黑" w:eastAsia="微软雅黑" w:hAnsi="微软雅黑" w:cs="微软雅黑"/>
          <w:b/>
          <w:bCs/>
          <w:sz w:val="14"/>
          <w:szCs w:val="14"/>
          <w:lang w:eastAsia="zh-CN"/>
        </w:rPr>
      </w:pPr>
    </w:p>
    <w:p w:rsidR="008A146D" w:rsidRDefault="00786D60">
      <w:pPr>
        <w:ind w:left="120"/>
        <w:rPr>
          <w:rFonts w:ascii="微软雅黑" w:eastAsia="微软雅黑" w:hAnsi="微软雅黑" w:cs="微软雅黑"/>
          <w:sz w:val="21"/>
          <w:szCs w:val="21"/>
          <w:lang w:eastAsia="zh-CN"/>
        </w:rPr>
      </w:pPr>
      <w:r>
        <w:rPr>
          <w:rFonts w:ascii="微软雅黑" w:eastAsia="微软雅黑" w:hAnsi="微软雅黑" w:cs="微软雅黑"/>
          <w:sz w:val="21"/>
          <w:szCs w:val="21"/>
          <w:lang w:eastAsia="zh-CN"/>
        </w:rPr>
        <w:t>促动教学、互动学习、问题导向、成果交付</w:t>
      </w:r>
    </w:p>
    <w:p w:rsidR="008A146D" w:rsidRDefault="008A146D">
      <w:pPr>
        <w:spacing w:before="2"/>
        <w:rPr>
          <w:rFonts w:ascii="微软雅黑" w:eastAsia="微软雅黑" w:hAnsi="微软雅黑" w:cs="微软雅黑"/>
          <w:sz w:val="13"/>
          <w:szCs w:val="13"/>
          <w:lang w:eastAsia="zh-CN"/>
        </w:rPr>
      </w:pPr>
    </w:p>
    <w:p w:rsidR="008A146D" w:rsidRDefault="00786D60">
      <w:pPr>
        <w:pStyle w:val="1"/>
        <w:rPr>
          <w:b w:val="0"/>
          <w:bCs w:val="0"/>
          <w:lang w:eastAsia="zh-CN"/>
        </w:rPr>
      </w:pPr>
      <w:r>
        <w:rPr>
          <w:lang w:eastAsia="zh-CN"/>
        </w:rPr>
        <w:t>【课程特色】</w:t>
      </w:r>
    </w:p>
    <w:p w:rsidR="008A146D" w:rsidRDefault="008A146D">
      <w:pPr>
        <w:spacing w:before="2"/>
        <w:rPr>
          <w:rFonts w:ascii="微软雅黑" w:eastAsia="微软雅黑" w:hAnsi="微软雅黑" w:cs="微软雅黑"/>
          <w:b/>
          <w:bCs/>
          <w:sz w:val="14"/>
          <w:szCs w:val="14"/>
          <w:lang w:eastAsia="zh-CN"/>
        </w:rPr>
      </w:pPr>
    </w:p>
    <w:p w:rsidR="008A146D" w:rsidRDefault="00786D60">
      <w:pPr>
        <w:ind w:left="120"/>
        <w:rPr>
          <w:rFonts w:ascii="微软雅黑" w:eastAsia="微软雅黑" w:hAnsi="微软雅黑" w:cs="微软雅黑"/>
          <w:sz w:val="21"/>
          <w:szCs w:val="21"/>
          <w:lang w:eastAsia="zh-CN"/>
        </w:rPr>
      </w:pPr>
      <w:r>
        <w:rPr>
          <w:rFonts w:ascii="微软雅黑" w:eastAsia="微软雅黑" w:hAnsi="微软雅黑" w:cs="微软雅黑"/>
          <w:sz w:val="21"/>
          <w:szCs w:val="21"/>
          <w:lang w:eastAsia="zh-CN"/>
        </w:rPr>
        <w:t>探讨深入、互动性强，经典案例、启迪反思</w:t>
      </w:r>
    </w:p>
    <w:p w:rsidR="008A146D" w:rsidRDefault="008A146D">
      <w:pPr>
        <w:spacing w:before="2"/>
        <w:rPr>
          <w:rFonts w:ascii="微软雅黑" w:eastAsia="微软雅黑" w:hAnsi="微软雅黑" w:cs="微软雅黑"/>
          <w:sz w:val="13"/>
          <w:szCs w:val="13"/>
          <w:lang w:eastAsia="zh-CN"/>
        </w:rPr>
      </w:pPr>
    </w:p>
    <w:p w:rsidR="008A146D" w:rsidRDefault="00786D60">
      <w:pPr>
        <w:pStyle w:val="1"/>
        <w:rPr>
          <w:b w:val="0"/>
          <w:bCs w:val="0"/>
          <w:lang w:eastAsia="zh-CN"/>
        </w:rPr>
      </w:pPr>
      <w:r>
        <w:rPr>
          <w:lang w:eastAsia="zh-CN"/>
        </w:rPr>
        <w:t>【参训对象】</w:t>
      </w:r>
    </w:p>
    <w:p w:rsidR="008A146D" w:rsidRDefault="008A146D">
      <w:pPr>
        <w:spacing w:before="2"/>
        <w:rPr>
          <w:rFonts w:ascii="微软雅黑" w:eastAsia="微软雅黑" w:hAnsi="微软雅黑" w:cs="微软雅黑"/>
          <w:b/>
          <w:bCs/>
          <w:sz w:val="14"/>
          <w:szCs w:val="14"/>
          <w:lang w:eastAsia="zh-CN"/>
        </w:rPr>
      </w:pPr>
    </w:p>
    <w:p w:rsidR="008A146D" w:rsidRDefault="00786D60">
      <w:pPr>
        <w:ind w:left="120"/>
        <w:rPr>
          <w:rFonts w:ascii="微软雅黑" w:eastAsia="微软雅黑" w:hAnsi="微软雅黑" w:cs="微软雅黑"/>
          <w:sz w:val="21"/>
          <w:szCs w:val="21"/>
          <w:lang w:eastAsia="zh-CN"/>
        </w:rPr>
      </w:pPr>
      <w:r>
        <w:rPr>
          <w:rFonts w:ascii="微软雅黑" w:eastAsia="微软雅黑" w:hAnsi="微软雅黑" w:cs="微软雅黑"/>
          <w:sz w:val="21"/>
          <w:szCs w:val="21"/>
          <w:lang w:eastAsia="zh-CN"/>
        </w:rPr>
        <w:t>中高层管理者、企业文化建设小组成员及相关人员</w:t>
      </w:r>
    </w:p>
    <w:p w:rsidR="008A146D" w:rsidRDefault="008A146D">
      <w:pPr>
        <w:spacing w:before="2"/>
        <w:rPr>
          <w:rFonts w:ascii="微软雅黑" w:eastAsia="微软雅黑" w:hAnsi="微软雅黑" w:cs="微软雅黑"/>
          <w:sz w:val="13"/>
          <w:szCs w:val="13"/>
          <w:lang w:eastAsia="zh-CN"/>
        </w:rPr>
      </w:pPr>
    </w:p>
    <w:p w:rsidR="008A146D" w:rsidRDefault="00786D60">
      <w:pPr>
        <w:pStyle w:val="1"/>
        <w:rPr>
          <w:b w:val="0"/>
          <w:bCs w:val="0"/>
          <w:lang w:eastAsia="zh-CN"/>
        </w:rPr>
      </w:pPr>
      <w:r>
        <w:rPr>
          <w:lang w:eastAsia="zh-CN"/>
        </w:rPr>
        <w:t>【课程大纲】</w:t>
      </w:r>
    </w:p>
    <w:p w:rsidR="008A146D" w:rsidRDefault="008A146D">
      <w:pPr>
        <w:rPr>
          <w:lang w:eastAsia="zh-CN"/>
        </w:rPr>
        <w:sectPr w:rsidR="008A146D">
          <w:footerReference w:type="default" r:id="rId6"/>
          <w:type w:val="continuous"/>
          <w:pgSz w:w="11910" w:h="16840"/>
          <w:pgMar w:top="1520" w:right="1580" w:bottom="1160" w:left="1680" w:header="720" w:footer="975" w:gutter="0"/>
          <w:pgNumType w:start="1"/>
          <w:cols w:space="720"/>
        </w:sectPr>
      </w:pPr>
    </w:p>
    <w:p w:rsidR="008A146D" w:rsidRDefault="00786D60">
      <w:pPr>
        <w:spacing w:line="294" w:lineRule="exact"/>
        <w:ind w:left="140" w:right="268"/>
        <w:rPr>
          <w:rFonts w:ascii="微软雅黑" w:eastAsia="微软雅黑" w:hAnsi="微软雅黑" w:cs="微软雅黑"/>
          <w:sz w:val="21"/>
          <w:szCs w:val="21"/>
          <w:lang w:eastAsia="zh-CN"/>
        </w:rPr>
      </w:pPr>
      <w:r>
        <w:rPr>
          <w:rFonts w:ascii="微软雅黑" w:eastAsia="微软雅黑" w:hAnsi="微软雅黑" w:cs="微软雅黑"/>
          <w:b/>
          <w:bCs/>
          <w:sz w:val="21"/>
          <w:szCs w:val="21"/>
          <w:lang w:eastAsia="zh-CN"/>
        </w:rPr>
        <w:lastRenderedPageBreak/>
        <w:t>一、企业文化什么味</w:t>
      </w:r>
    </w:p>
    <w:p w:rsidR="008A146D" w:rsidRDefault="008A146D">
      <w:pPr>
        <w:spacing w:before="2"/>
        <w:rPr>
          <w:rFonts w:ascii="微软雅黑" w:eastAsia="微软雅黑" w:hAnsi="微软雅黑" w:cs="微软雅黑"/>
          <w:b/>
          <w:bCs/>
          <w:sz w:val="15"/>
          <w:szCs w:val="15"/>
          <w:lang w:eastAsia="zh-CN"/>
        </w:rPr>
      </w:pPr>
    </w:p>
    <w:p w:rsidR="008A146D" w:rsidRDefault="00786D60">
      <w:pPr>
        <w:ind w:left="140" w:right="268"/>
        <w:rPr>
          <w:rFonts w:ascii="微软雅黑" w:eastAsia="微软雅黑" w:hAnsi="微软雅黑" w:cs="微软雅黑"/>
          <w:sz w:val="21"/>
          <w:szCs w:val="21"/>
          <w:lang w:eastAsia="zh-CN"/>
        </w:rPr>
      </w:pPr>
      <w:r>
        <w:rPr>
          <w:rFonts w:ascii="微软雅黑" w:eastAsia="微软雅黑" w:hAnsi="微软雅黑" w:cs="微软雅黑"/>
          <w:b/>
          <w:bCs/>
          <w:sz w:val="21"/>
          <w:szCs w:val="21"/>
          <w:lang w:eastAsia="zh-CN"/>
        </w:rPr>
        <w:t>1</w:t>
      </w:r>
      <w:r>
        <w:rPr>
          <w:rFonts w:ascii="微软雅黑" w:eastAsia="微软雅黑" w:hAnsi="微软雅黑" w:cs="微软雅黑"/>
          <w:b/>
          <w:bCs/>
          <w:sz w:val="21"/>
          <w:szCs w:val="21"/>
          <w:lang w:eastAsia="zh-CN"/>
        </w:rPr>
        <w:t>、何谓企业文化</w:t>
      </w:r>
    </w:p>
    <w:p w:rsidR="008A146D" w:rsidRDefault="008A146D">
      <w:pPr>
        <w:spacing w:before="5"/>
        <w:rPr>
          <w:rFonts w:ascii="微软雅黑" w:eastAsia="微软雅黑" w:hAnsi="微软雅黑" w:cs="微软雅黑"/>
          <w:b/>
          <w:bCs/>
          <w:sz w:val="14"/>
          <w:szCs w:val="14"/>
          <w:lang w:eastAsia="zh-CN"/>
        </w:rPr>
      </w:pPr>
    </w:p>
    <w:p w:rsidR="008A146D" w:rsidRDefault="00786D60">
      <w:pPr>
        <w:ind w:left="348" w:right="268"/>
        <w:rPr>
          <w:rFonts w:ascii="微软雅黑" w:eastAsia="微软雅黑" w:hAnsi="微软雅黑" w:cs="微软雅黑"/>
          <w:lang w:eastAsia="zh-CN"/>
        </w:rPr>
      </w:pPr>
      <w:r>
        <w:rPr>
          <w:rFonts w:ascii="微软雅黑" w:eastAsia="微软雅黑" w:hAnsi="微软雅黑" w:cs="微软雅黑"/>
          <w:b/>
          <w:bCs/>
          <w:sz w:val="21"/>
          <w:szCs w:val="21"/>
          <w:lang w:eastAsia="zh-CN"/>
        </w:rPr>
        <w:t>（</w:t>
      </w:r>
      <w:r>
        <w:rPr>
          <w:rFonts w:ascii="微软雅黑" w:eastAsia="微软雅黑" w:hAnsi="微软雅黑" w:cs="微软雅黑"/>
          <w:b/>
          <w:bCs/>
          <w:sz w:val="21"/>
          <w:szCs w:val="21"/>
          <w:lang w:eastAsia="zh-CN"/>
        </w:rPr>
        <w:t>1</w:t>
      </w:r>
      <w:r>
        <w:rPr>
          <w:rFonts w:ascii="微软雅黑" w:eastAsia="微软雅黑" w:hAnsi="微软雅黑" w:cs="微软雅黑"/>
          <w:b/>
          <w:bCs/>
          <w:sz w:val="21"/>
          <w:szCs w:val="21"/>
          <w:lang w:eastAsia="zh-CN"/>
        </w:rPr>
        <w:t>）</w:t>
      </w:r>
      <w:r>
        <w:rPr>
          <w:rFonts w:ascii="微软雅黑" w:eastAsia="微软雅黑" w:hAnsi="微软雅黑" w:cs="微软雅黑"/>
          <w:b/>
          <w:bCs/>
          <w:sz w:val="21"/>
          <w:szCs w:val="21"/>
          <w:lang w:eastAsia="zh-CN"/>
        </w:rPr>
        <w:t xml:space="preserve"> </w:t>
      </w:r>
      <w:r>
        <w:rPr>
          <w:rFonts w:ascii="微软雅黑" w:eastAsia="微软雅黑" w:hAnsi="微软雅黑" w:cs="微软雅黑"/>
          <w:b/>
          <w:bCs/>
          <w:sz w:val="21"/>
          <w:szCs w:val="21"/>
          <w:lang w:eastAsia="zh-CN"/>
        </w:rPr>
        <w:t>何谓企业文化</w:t>
      </w:r>
      <w:r>
        <w:rPr>
          <w:rFonts w:ascii="微软雅黑" w:eastAsia="微软雅黑" w:hAnsi="微软雅黑" w:cs="微软雅黑"/>
          <w:b/>
          <w:bCs/>
          <w:spacing w:val="10"/>
          <w:sz w:val="21"/>
          <w:szCs w:val="21"/>
          <w:lang w:eastAsia="zh-CN"/>
        </w:rPr>
        <w:t xml:space="preserve"> </w:t>
      </w:r>
      <w:r>
        <w:rPr>
          <w:rFonts w:ascii="微软雅黑" w:eastAsia="微软雅黑" w:hAnsi="微软雅黑" w:cs="微软雅黑"/>
          <w:i/>
          <w:spacing w:val="-57"/>
          <w:lang w:eastAsia="zh-CN"/>
        </w:rPr>
        <w:t>【互动导入】</w:t>
      </w:r>
    </w:p>
    <w:p w:rsidR="008A146D" w:rsidRDefault="008A146D">
      <w:pPr>
        <w:spacing w:before="2"/>
        <w:rPr>
          <w:rFonts w:ascii="微软雅黑" w:eastAsia="微软雅黑" w:hAnsi="微软雅黑" w:cs="微软雅黑"/>
          <w:i/>
          <w:sz w:val="14"/>
          <w:szCs w:val="14"/>
          <w:lang w:eastAsia="zh-CN"/>
        </w:rPr>
      </w:pPr>
    </w:p>
    <w:p w:rsidR="008A146D" w:rsidRDefault="00786D60">
      <w:pPr>
        <w:ind w:left="348" w:right="268"/>
        <w:rPr>
          <w:rFonts w:ascii="微软雅黑" w:eastAsia="微软雅黑" w:hAnsi="微软雅黑" w:cs="微软雅黑"/>
          <w:lang w:eastAsia="zh-CN"/>
        </w:rPr>
      </w:pPr>
      <w:r>
        <w:rPr>
          <w:rFonts w:ascii="微软雅黑" w:eastAsia="微软雅黑" w:hAnsi="微软雅黑" w:cs="微软雅黑"/>
          <w:b/>
          <w:bCs/>
          <w:sz w:val="21"/>
          <w:szCs w:val="21"/>
          <w:lang w:eastAsia="zh-CN"/>
        </w:rPr>
        <w:t>（</w:t>
      </w:r>
      <w:r>
        <w:rPr>
          <w:rFonts w:ascii="微软雅黑" w:eastAsia="微软雅黑" w:hAnsi="微软雅黑" w:cs="微软雅黑"/>
          <w:b/>
          <w:bCs/>
          <w:sz w:val="21"/>
          <w:szCs w:val="21"/>
          <w:lang w:eastAsia="zh-CN"/>
        </w:rPr>
        <w:t>2</w:t>
      </w:r>
      <w:r>
        <w:rPr>
          <w:rFonts w:ascii="微软雅黑" w:eastAsia="微软雅黑" w:hAnsi="微软雅黑" w:cs="微软雅黑"/>
          <w:b/>
          <w:bCs/>
          <w:sz w:val="21"/>
          <w:szCs w:val="21"/>
          <w:lang w:eastAsia="zh-CN"/>
        </w:rPr>
        <w:t>）</w:t>
      </w:r>
      <w:r>
        <w:rPr>
          <w:rFonts w:ascii="微软雅黑" w:eastAsia="微软雅黑" w:hAnsi="微软雅黑" w:cs="微软雅黑"/>
          <w:b/>
          <w:bCs/>
          <w:sz w:val="21"/>
          <w:szCs w:val="21"/>
          <w:lang w:eastAsia="zh-CN"/>
        </w:rPr>
        <w:t xml:space="preserve"> </w:t>
      </w:r>
      <w:r>
        <w:rPr>
          <w:rFonts w:ascii="微软雅黑" w:eastAsia="微软雅黑" w:hAnsi="微软雅黑" w:cs="微软雅黑"/>
          <w:b/>
          <w:bCs/>
          <w:sz w:val="21"/>
          <w:szCs w:val="21"/>
          <w:lang w:eastAsia="zh-CN"/>
        </w:rPr>
        <w:t>中国企业文化的内核</w:t>
      </w:r>
      <w:r>
        <w:rPr>
          <w:rFonts w:ascii="微软雅黑" w:eastAsia="微软雅黑" w:hAnsi="微软雅黑" w:cs="微软雅黑"/>
          <w:b/>
          <w:bCs/>
          <w:spacing w:val="-24"/>
          <w:sz w:val="21"/>
          <w:szCs w:val="21"/>
          <w:lang w:eastAsia="zh-CN"/>
        </w:rPr>
        <w:t xml:space="preserve"> </w:t>
      </w:r>
      <w:r>
        <w:rPr>
          <w:rFonts w:ascii="微软雅黑" w:eastAsia="微软雅黑" w:hAnsi="微软雅黑" w:cs="微软雅黑"/>
          <w:i/>
          <w:spacing w:val="-109"/>
          <w:lang w:eastAsia="zh-CN"/>
        </w:rPr>
        <w:t>【从神话故事说起。。。。。。】</w:t>
      </w:r>
    </w:p>
    <w:p w:rsidR="008A146D" w:rsidRDefault="008A146D">
      <w:pPr>
        <w:spacing w:before="17"/>
        <w:rPr>
          <w:rFonts w:ascii="微软雅黑" w:eastAsia="微软雅黑" w:hAnsi="微软雅黑" w:cs="微软雅黑"/>
          <w:i/>
          <w:sz w:val="14"/>
          <w:szCs w:val="14"/>
          <w:lang w:eastAsia="zh-CN"/>
        </w:rPr>
      </w:pPr>
    </w:p>
    <w:p w:rsidR="008A146D" w:rsidRDefault="00786D60">
      <w:pPr>
        <w:spacing w:line="403" w:lineRule="auto"/>
        <w:ind w:left="140" w:right="268" w:firstLine="208"/>
        <w:rPr>
          <w:rFonts w:ascii="微软雅黑" w:eastAsia="微软雅黑" w:hAnsi="微软雅黑" w:cs="微软雅黑"/>
          <w:lang w:eastAsia="zh-CN"/>
        </w:rPr>
      </w:pPr>
      <w:r>
        <w:rPr>
          <w:rFonts w:ascii="微软雅黑" w:eastAsia="微软雅黑" w:hAnsi="微软雅黑" w:cs="微软雅黑"/>
          <w:b/>
          <w:bCs/>
          <w:sz w:val="21"/>
          <w:szCs w:val="21"/>
          <w:lang w:eastAsia="zh-CN"/>
        </w:rPr>
        <w:t>（</w:t>
      </w:r>
      <w:r>
        <w:rPr>
          <w:rFonts w:ascii="微软雅黑" w:eastAsia="微软雅黑" w:hAnsi="微软雅黑" w:cs="微软雅黑"/>
          <w:b/>
          <w:bCs/>
          <w:sz w:val="21"/>
          <w:szCs w:val="21"/>
          <w:lang w:eastAsia="zh-CN"/>
        </w:rPr>
        <w:t>3</w:t>
      </w:r>
      <w:r>
        <w:rPr>
          <w:rFonts w:ascii="微软雅黑" w:eastAsia="微软雅黑" w:hAnsi="微软雅黑" w:cs="微软雅黑"/>
          <w:b/>
          <w:bCs/>
          <w:sz w:val="21"/>
          <w:szCs w:val="21"/>
          <w:lang w:eastAsia="zh-CN"/>
        </w:rPr>
        <w:t>）</w:t>
      </w:r>
      <w:r>
        <w:rPr>
          <w:rFonts w:ascii="微软雅黑" w:eastAsia="微软雅黑" w:hAnsi="微软雅黑" w:cs="微软雅黑"/>
          <w:b/>
          <w:bCs/>
          <w:sz w:val="21"/>
          <w:szCs w:val="21"/>
          <w:lang w:eastAsia="zh-CN"/>
        </w:rPr>
        <w:t xml:space="preserve"> </w:t>
      </w:r>
      <w:r>
        <w:rPr>
          <w:rFonts w:ascii="微软雅黑" w:eastAsia="微软雅黑" w:hAnsi="微软雅黑" w:cs="微软雅黑"/>
          <w:b/>
          <w:bCs/>
          <w:sz w:val="21"/>
          <w:szCs w:val="21"/>
          <w:lang w:eastAsia="zh-CN"/>
        </w:rPr>
        <w:t>企业文化味道</w:t>
      </w:r>
      <w:r>
        <w:rPr>
          <w:rFonts w:ascii="微软雅黑" w:eastAsia="微软雅黑" w:hAnsi="微软雅黑" w:cs="微软雅黑"/>
          <w:sz w:val="21"/>
          <w:szCs w:val="21"/>
          <w:lang w:eastAsia="zh-CN"/>
        </w:rPr>
        <w:t>：企业定位与宗旨</w:t>
      </w:r>
      <w:r>
        <w:rPr>
          <w:rFonts w:ascii="微软雅黑" w:eastAsia="微软雅黑" w:hAnsi="微软雅黑" w:cs="微软雅黑"/>
          <w:sz w:val="21"/>
          <w:szCs w:val="21"/>
          <w:lang w:eastAsia="zh-CN"/>
        </w:rPr>
        <w:t xml:space="preserve"> </w:t>
      </w:r>
      <w:r>
        <w:rPr>
          <w:rFonts w:ascii="微软雅黑" w:eastAsia="微软雅黑" w:hAnsi="微软雅黑" w:cs="微软雅黑"/>
          <w:sz w:val="21"/>
          <w:szCs w:val="21"/>
          <w:lang w:eastAsia="zh-CN"/>
        </w:rPr>
        <w:t>企业愿景与价值观</w:t>
      </w:r>
      <w:r>
        <w:rPr>
          <w:rFonts w:ascii="微软雅黑" w:eastAsia="微软雅黑" w:hAnsi="微软雅黑" w:cs="微软雅黑"/>
          <w:sz w:val="21"/>
          <w:szCs w:val="21"/>
          <w:lang w:eastAsia="zh-CN"/>
        </w:rPr>
        <w:t xml:space="preserve"> </w:t>
      </w:r>
      <w:r>
        <w:rPr>
          <w:rFonts w:ascii="微软雅黑" w:eastAsia="微软雅黑" w:hAnsi="微软雅黑" w:cs="微软雅黑"/>
          <w:sz w:val="21"/>
          <w:szCs w:val="21"/>
          <w:lang w:eastAsia="zh-CN"/>
        </w:rPr>
        <w:t>企业理念与精神</w:t>
      </w:r>
      <w:r>
        <w:rPr>
          <w:rFonts w:ascii="微软雅黑" w:eastAsia="微软雅黑" w:hAnsi="微软雅黑" w:cs="微软雅黑"/>
          <w:spacing w:val="17"/>
          <w:sz w:val="21"/>
          <w:szCs w:val="21"/>
          <w:lang w:eastAsia="zh-CN"/>
        </w:rPr>
        <w:t xml:space="preserve"> </w:t>
      </w:r>
      <w:r>
        <w:rPr>
          <w:rFonts w:ascii="微软雅黑" w:eastAsia="微软雅黑" w:hAnsi="微软雅黑" w:cs="微软雅黑"/>
          <w:sz w:val="21"/>
          <w:szCs w:val="21"/>
          <w:lang w:eastAsia="zh-CN"/>
        </w:rPr>
        <w:t>企业形象与</w:t>
      </w:r>
      <w:r>
        <w:rPr>
          <w:rFonts w:ascii="微软雅黑" w:eastAsia="微软雅黑" w:hAnsi="微软雅黑" w:cs="微软雅黑"/>
          <w:w w:val="99"/>
          <w:sz w:val="21"/>
          <w:szCs w:val="21"/>
          <w:lang w:eastAsia="zh-CN"/>
        </w:rPr>
        <w:t xml:space="preserve"> </w:t>
      </w:r>
      <w:r>
        <w:rPr>
          <w:rFonts w:ascii="微软雅黑" w:eastAsia="微软雅黑" w:hAnsi="微软雅黑" w:cs="微软雅黑"/>
          <w:sz w:val="21"/>
          <w:szCs w:val="21"/>
          <w:lang w:eastAsia="zh-CN"/>
        </w:rPr>
        <w:t>品牌</w:t>
      </w:r>
      <w:r>
        <w:rPr>
          <w:rFonts w:ascii="微软雅黑" w:eastAsia="微软雅黑" w:hAnsi="微软雅黑" w:cs="微软雅黑"/>
          <w:spacing w:val="-28"/>
          <w:sz w:val="21"/>
          <w:szCs w:val="21"/>
          <w:lang w:eastAsia="zh-CN"/>
        </w:rPr>
        <w:t xml:space="preserve"> </w:t>
      </w:r>
      <w:r>
        <w:rPr>
          <w:rFonts w:ascii="微软雅黑" w:eastAsia="微软雅黑" w:hAnsi="微软雅黑" w:cs="微软雅黑"/>
          <w:i/>
          <w:spacing w:val="-57"/>
          <w:lang w:eastAsia="zh-CN"/>
        </w:rPr>
        <w:t>【互动学习】</w:t>
      </w:r>
    </w:p>
    <w:p w:rsidR="008A146D" w:rsidRDefault="00786D60">
      <w:pPr>
        <w:spacing w:before="61"/>
        <w:ind w:left="140" w:right="268"/>
        <w:rPr>
          <w:rFonts w:ascii="微软雅黑" w:eastAsia="微软雅黑" w:hAnsi="微软雅黑" w:cs="微软雅黑"/>
          <w:sz w:val="21"/>
          <w:szCs w:val="21"/>
          <w:lang w:eastAsia="zh-CN"/>
        </w:rPr>
      </w:pPr>
      <w:r>
        <w:rPr>
          <w:rFonts w:ascii="微软雅黑" w:eastAsia="微软雅黑" w:hAnsi="微软雅黑" w:cs="微软雅黑"/>
          <w:b/>
          <w:bCs/>
          <w:sz w:val="21"/>
          <w:szCs w:val="21"/>
          <w:lang w:eastAsia="zh-CN"/>
        </w:rPr>
        <w:t>2</w:t>
      </w:r>
      <w:r>
        <w:rPr>
          <w:rFonts w:ascii="微软雅黑" w:eastAsia="微软雅黑" w:hAnsi="微软雅黑" w:cs="微软雅黑"/>
          <w:b/>
          <w:bCs/>
          <w:sz w:val="21"/>
          <w:szCs w:val="21"/>
          <w:lang w:eastAsia="zh-CN"/>
        </w:rPr>
        <w:t>、企业文化建设着力点</w:t>
      </w:r>
    </w:p>
    <w:p w:rsidR="008A146D" w:rsidRDefault="008A146D">
      <w:pPr>
        <w:spacing w:before="5"/>
        <w:rPr>
          <w:rFonts w:ascii="微软雅黑" w:eastAsia="微软雅黑" w:hAnsi="微软雅黑" w:cs="微软雅黑"/>
          <w:b/>
          <w:bCs/>
          <w:sz w:val="14"/>
          <w:szCs w:val="14"/>
          <w:lang w:eastAsia="zh-CN"/>
        </w:rPr>
      </w:pPr>
    </w:p>
    <w:p w:rsidR="008A146D" w:rsidRDefault="00786D60">
      <w:pPr>
        <w:tabs>
          <w:tab w:val="left" w:pos="1109"/>
        </w:tabs>
        <w:ind w:left="348" w:right="268"/>
        <w:rPr>
          <w:rFonts w:ascii="微软雅黑" w:eastAsia="微软雅黑" w:hAnsi="微软雅黑" w:cs="微软雅黑"/>
          <w:lang w:eastAsia="zh-CN"/>
        </w:rPr>
      </w:pPr>
      <w:r>
        <w:rPr>
          <w:rFonts w:ascii="微软雅黑" w:eastAsia="微软雅黑" w:hAnsi="微软雅黑" w:cs="微软雅黑"/>
          <w:b/>
          <w:bCs/>
          <w:w w:val="95"/>
          <w:sz w:val="21"/>
          <w:szCs w:val="21"/>
          <w:lang w:eastAsia="zh-CN"/>
        </w:rPr>
        <w:t>（</w:t>
      </w:r>
      <w:r>
        <w:rPr>
          <w:rFonts w:ascii="微软雅黑" w:eastAsia="微软雅黑" w:hAnsi="微软雅黑" w:cs="微软雅黑"/>
          <w:b/>
          <w:bCs/>
          <w:w w:val="95"/>
          <w:sz w:val="21"/>
          <w:szCs w:val="21"/>
          <w:lang w:eastAsia="zh-CN"/>
        </w:rPr>
        <w:t>1</w:t>
      </w:r>
      <w:r>
        <w:rPr>
          <w:rFonts w:ascii="微软雅黑" w:eastAsia="微软雅黑" w:hAnsi="微软雅黑" w:cs="微软雅黑"/>
          <w:b/>
          <w:bCs/>
          <w:w w:val="95"/>
          <w:sz w:val="21"/>
          <w:szCs w:val="21"/>
          <w:lang w:eastAsia="zh-CN"/>
        </w:rPr>
        <w:t>）</w:t>
      </w:r>
      <w:r>
        <w:rPr>
          <w:rFonts w:ascii="微软雅黑" w:eastAsia="微软雅黑" w:hAnsi="微软雅黑" w:cs="微软雅黑"/>
          <w:b/>
          <w:bCs/>
          <w:w w:val="95"/>
          <w:sz w:val="21"/>
          <w:szCs w:val="21"/>
          <w:lang w:eastAsia="zh-CN"/>
        </w:rPr>
        <w:tab/>
      </w:r>
      <w:r>
        <w:rPr>
          <w:rFonts w:ascii="微软雅黑" w:eastAsia="微软雅黑" w:hAnsi="微软雅黑" w:cs="微软雅黑"/>
          <w:b/>
          <w:bCs/>
          <w:w w:val="95"/>
          <w:sz w:val="21"/>
          <w:szCs w:val="21"/>
          <w:lang w:eastAsia="zh-CN"/>
        </w:rPr>
        <w:t>企业文化建设的四个层次八大系统</w:t>
      </w:r>
      <w:r>
        <w:rPr>
          <w:rFonts w:ascii="微软雅黑" w:eastAsia="微软雅黑" w:hAnsi="微软雅黑" w:cs="微软雅黑"/>
          <w:b/>
          <w:bCs/>
          <w:w w:val="95"/>
          <w:sz w:val="21"/>
          <w:szCs w:val="21"/>
          <w:lang w:eastAsia="zh-CN"/>
        </w:rPr>
        <w:t xml:space="preserve">   </w:t>
      </w:r>
      <w:r>
        <w:rPr>
          <w:rFonts w:ascii="微软雅黑" w:eastAsia="微软雅黑" w:hAnsi="微软雅黑" w:cs="微软雅黑"/>
          <w:b/>
          <w:bCs/>
          <w:spacing w:val="16"/>
          <w:w w:val="95"/>
          <w:sz w:val="21"/>
          <w:szCs w:val="21"/>
          <w:lang w:eastAsia="zh-CN"/>
        </w:rPr>
        <w:t xml:space="preserve"> </w:t>
      </w:r>
      <w:r>
        <w:rPr>
          <w:rFonts w:ascii="微软雅黑" w:eastAsia="微软雅黑" w:hAnsi="微软雅黑" w:cs="微软雅黑"/>
          <w:i/>
          <w:spacing w:val="-60"/>
          <w:w w:val="95"/>
          <w:lang w:eastAsia="zh-CN"/>
        </w:rPr>
        <w:t>【经典案例剖析】</w:t>
      </w:r>
    </w:p>
    <w:p w:rsidR="008A146D" w:rsidRDefault="008A146D">
      <w:pPr>
        <w:spacing w:before="2"/>
        <w:rPr>
          <w:rFonts w:ascii="微软雅黑" w:eastAsia="微软雅黑" w:hAnsi="微软雅黑" w:cs="微软雅黑"/>
          <w:i/>
          <w:sz w:val="14"/>
          <w:szCs w:val="14"/>
          <w:lang w:eastAsia="zh-CN"/>
        </w:rPr>
      </w:pPr>
    </w:p>
    <w:p w:rsidR="008A146D" w:rsidRDefault="00786D60">
      <w:pPr>
        <w:pStyle w:val="a3"/>
        <w:spacing w:line="393" w:lineRule="auto"/>
        <w:ind w:right="268"/>
        <w:rPr>
          <w:i w:val="0"/>
          <w:lang w:eastAsia="zh-CN"/>
        </w:rPr>
      </w:pPr>
      <w:r>
        <w:rPr>
          <w:rFonts w:cs="微软雅黑"/>
          <w:b/>
          <w:bCs/>
          <w:i w:val="0"/>
          <w:sz w:val="21"/>
          <w:szCs w:val="21"/>
          <w:lang w:eastAsia="zh-CN"/>
        </w:rPr>
        <w:t>（</w:t>
      </w:r>
      <w:r>
        <w:rPr>
          <w:rFonts w:cs="微软雅黑"/>
          <w:b/>
          <w:bCs/>
          <w:i w:val="0"/>
          <w:sz w:val="21"/>
          <w:szCs w:val="21"/>
          <w:lang w:eastAsia="zh-CN"/>
        </w:rPr>
        <w:t>2</w:t>
      </w:r>
      <w:r>
        <w:rPr>
          <w:rFonts w:cs="微软雅黑"/>
          <w:b/>
          <w:bCs/>
          <w:i w:val="0"/>
          <w:sz w:val="21"/>
          <w:szCs w:val="21"/>
          <w:lang w:eastAsia="zh-CN"/>
        </w:rPr>
        <w:t>）</w:t>
      </w:r>
      <w:r>
        <w:rPr>
          <w:rFonts w:cs="微软雅黑"/>
          <w:b/>
          <w:bCs/>
          <w:i w:val="0"/>
          <w:sz w:val="21"/>
          <w:szCs w:val="21"/>
          <w:lang w:eastAsia="zh-CN"/>
        </w:rPr>
        <w:t xml:space="preserve"> </w:t>
      </w:r>
      <w:r>
        <w:rPr>
          <w:rFonts w:cs="微软雅黑"/>
          <w:b/>
          <w:bCs/>
          <w:i w:val="0"/>
          <w:sz w:val="21"/>
          <w:szCs w:val="21"/>
          <w:lang w:eastAsia="zh-CN"/>
        </w:rPr>
        <w:t>盘点行业特性与文化建设困点、文化落地工作之坑</w:t>
      </w:r>
      <w:r>
        <w:rPr>
          <w:rFonts w:cs="微软雅黑"/>
          <w:b/>
          <w:bCs/>
          <w:i w:val="0"/>
          <w:sz w:val="21"/>
          <w:szCs w:val="21"/>
          <w:lang w:eastAsia="zh-CN"/>
        </w:rPr>
        <w:t xml:space="preserve"> </w:t>
      </w:r>
      <w:r>
        <w:rPr>
          <w:spacing w:val="-65"/>
          <w:lang w:eastAsia="zh-CN"/>
        </w:rPr>
        <w:t>【行动学习引导技术运用，产</w:t>
      </w:r>
      <w:r>
        <w:rPr>
          <w:spacing w:val="-65"/>
          <w:lang w:eastAsia="zh-CN"/>
        </w:rPr>
        <w:t xml:space="preserve">                                                                                                                                                                                          </w:t>
      </w:r>
      <w:r>
        <w:rPr>
          <w:spacing w:val="-65"/>
          <w:lang w:eastAsia="zh-CN"/>
        </w:rPr>
        <w:t xml:space="preserve">                                                                                                                                                                                                                                                                </w:t>
      </w:r>
      <w:r>
        <w:rPr>
          <w:spacing w:val="-65"/>
          <w:lang w:eastAsia="zh-CN"/>
        </w:rPr>
        <w:t xml:space="preserve">                                                                                                                                                                                                                                                                </w:t>
      </w:r>
      <w:r>
        <w:rPr>
          <w:spacing w:val="-65"/>
          <w:lang w:eastAsia="zh-CN"/>
        </w:rPr>
        <w:t xml:space="preserve">                                                                                                                                                                                                                                                                </w:t>
      </w:r>
      <w:r>
        <w:rPr>
          <w:spacing w:val="-65"/>
          <w:lang w:eastAsia="zh-CN"/>
        </w:rPr>
        <w:t xml:space="preserve">                                                                                                                                                                                                                                                                </w:t>
      </w:r>
      <w:r>
        <w:rPr>
          <w:spacing w:val="-65"/>
          <w:lang w:eastAsia="zh-CN"/>
        </w:rPr>
        <w:t xml:space="preserve">                                                                                                                                                                               </w:t>
      </w:r>
      <w:r>
        <w:rPr>
          <w:spacing w:val="-50"/>
          <w:lang w:eastAsia="zh-CN"/>
        </w:rPr>
        <w:t>出成果】</w:t>
      </w:r>
    </w:p>
    <w:p w:rsidR="008A146D" w:rsidRDefault="00786D60">
      <w:pPr>
        <w:spacing w:before="73" w:line="412" w:lineRule="auto"/>
        <w:ind w:left="140" w:right="5214" w:firstLine="208"/>
        <w:rPr>
          <w:rFonts w:ascii="微软雅黑" w:eastAsia="微软雅黑" w:hAnsi="微软雅黑" w:cs="微软雅黑"/>
          <w:sz w:val="21"/>
          <w:szCs w:val="21"/>
          <w:lang w:eastAsia="zh-CN"/>
        </w:rPr>
      </w:pPr>
      <w:r>
        <w:rPr>
          <w:rFonts w:ascii="微软雅黑" w:eastAsia="微软雅黑" w:hAnsi="微软雅黑" w:cs="微软雅黑"/>
          <w:b/>
          <w:bCs/>
          <w:sz w:val="21"/>
          <w:szCs w:val="21"/>
          <w:lang w:eastAsia="zh-CN"/>
        </w:rPr>
        <w:t>（</w:t>
      </w:r>
      <w:r>
        <w:rPr>
          <w:rFonts w:ascii="微软雅黑" w:eastAsia="微软雅黑" w:hAnsi="微软雅黑" w:cs="微软雅黑"/>
          <w:b/>
          <w:bCs/>
          <w:sz w:val="21"/>
          <w:szCs w:val="21"/>
          <w:lang w:eastAsia="zh-CN"/>
        </w:rPr>
        <w:t>3</w:t>
      </w:r>
      <w:r>
        <w:rPr>
          <w:rFonts w:ascii="微软雅黑" w:eastAsia="微软雅黑" w:hAnsi="微软雅黑" w:cs="微软雅黑"/>
          <w:b/>
          <w:bCs/>
          <w:sz w:val="21"/>
          <w:szCs w:val="21"/>
          <w:lang w:eastAsia="zh-CN"/>
        </w:rPr>
        <w:t>）企业文化落地四步走</w:t>
      </w:r>
      <w:r>
        <w:rPr>
          <w:rFonts w:ascii="微软雅黑" w:eastAsia="微软雅黑" w:hAnsi="微软雅黑" w:cs="微软雅黑"/>
          <w:b/>
          <w:bCs/>
          <w:w w:val="99"/>
          <w:sz w:val="21"/>
          <w:szCs w:val="21"/>
          <w:lang w:eastAsia="zh-CN"/>
        </w:rPr>
        <w:t xml:space="preserve"> </w:t>
      </w:r>
      <w:r>
        <w:rPr>
          <w:rFonts w:ascii="微软雅黑" w:eastAsia="微软雅黑" w:hAnsi="微软雅黑" w:cs="微软雅黑"/>
          <w:b/>
          <w:bCs/>
          <w:spacing w:val="-14"/>
          <w:sz w:val="21"/>
          <w:szCs w:val="21"/>
          <w:lang w:eastAsia="zh-CN"/>
        </w:rPr>
        <w:t>二、</w:t>
      </w:r>
      <w:r>
        <w:rPr>
          <w:rFonts w:ascii="微软雅黑" w:eastAsia="微软雅黑" w:hAnsi="微软雅黑" w:cs="微软雅黑"/>
          <w:b/>
          <w:bCs/>
          <w:spacing w:val="-14"/>
          <w:sz w:val="21"/>
          <w:szCs w:val="21"/>
          <w:lang w:eastAsia="zh-CN"/>
        </w:rPr>
        <w:t>“</w:t>
      </w:r>
      <w:r>
        <w:rPr>
          <w:rFonts w:ascii="微软雅黑" w:eastAsia="微软雅黑" w:hAnsi="微软雅黑" w:cs="微软雅黑"/>
          <w:b/>
          <w:bCs/>
          <w:spacing w:val="-14"/>
          <w:sz w:val="21"/>
          <w:szCs w:val="21"/>
          <w:lang w:eastAsia="zh-CN"/>
        </w:rPr>
        <w:t>知行合一</w:t>
      </w:r>
      <w:r>
        <w:rPr>
          <w:rFonts w:ascii="微软雅黑" w:eastAsia="微软雅黑" w:hAnsi="微软雅黑" w:cs="微软雅黑"/>
          <w:b/>
          <w:bCs/>
          <w:spacing w:val="-14"/>
          <w:sz w:val="21"/>
          <w:szCs w:val="21"/>
          <w:lang w:eastAsia="zh-CN"/>
        </w:rPr>
        <w:t>”</w:t>
      </w:r>
      <w:r>
        <w:rPr>
          <w:rFonts w:ascii="微软雅黑" w:eastAsia="微软雅黑" w:hAnsi="微软雅黑" w:cs="微软雅黑"/>
          <w:b/>
          <w:bCs/>
          <w:spacing w:val="-5"/>
          <w:sz w:val="21"/>
          <w:szCs w:val="21"/>
          <w:lang w:eastAsia="zh-CN"/>
        </w:rPr>
        <w:t xml:space="preserve"> </w:t>
      </w:r>
      <w:r>
        <w:rPr>
          <w:rFonts w:ascii="微软雅黑" w:eastAsia="微软雅黑" w:hAnsi="微软雅黑" w:cs="微软雅黑"/>
          <w:b/>
          <w:bCs/>
          <w:sz w:val="21"/>
          <w:szCs w:val="21"/>
          <w:lang w:eastAsia="zh-CN"/>
        </w:rPr>
        <w:t>文化落地</w:t>
      </w:r>
      <w:r>
        <w:rPr>
          <w:rFonts w:ascii="微软雅黑" w:eastAsia="微软雅黑" w:hAnsi="微软雅黑" w:cs="微软雅黑"/>
          <w:b/>
          <w:bCs/>
          <w:w w:val="99"/>
          <w:sz w:val="21"/>
          <w:szCs w:val="21"/>
          <w:lang w:eastAsia="zh-CN"/>
        </w:rPr>
        <w:t xml:space="preserve"> </w:t>
      </w:r>
      <w:r>
        <w:rPr>
          <w:rFonts w:ascii="微软雅黑" w:eastAsia="微软雅黑" w:hAnsi="微软雅黑" w:cs="微软雅黑"/>
          <w:b/>
          <w:bCs/>
          <w:w w:val="95"/>
          <w:sz w:val="21"/>
          <w:szCs w:val="21"/>
          <w:lang w:eastAsia="zh-CN"/>
        </w:rPr>
        <w:t>1</w:t>
      </w:r>
      <w:r>
        <w:rPr>
          <w:rFonts w:ascii="微软雅黑" w:eastAsia="微软雅黑" w:hAnsi="微软雅黑" w:cs="微软雅黑"/>
          <w:b/>
          <w:bCs/>
          <w:w w:val="95"/>
          <w:sz w:val="21"/>
          <w:szCs w:val="21"/>
          <w:lang w:eastAsia="zh-CN"/>
        </w:rPr>
        <w:t>、企业文化管理组织体系</w:t>
      </w:r>
      <w:r>
        <w:rPr>
          <w:rFonts w:ascii="微软雅黑" w:eastAsia="微软雅黑" w:hAnsi="微软雅黑" w:cs="微软雅黑"/>
          <w:b/>
          <w:bCs/>
          <w:w w:val="95"/>
          <w:sz w:val="21"/>
          <w:szCs w:val="21"/>
          <w:lang w:eastAsia="zh-CN"/>
        </w:rPr>
        <w:t>--</w:t>
      </w:r>
      <w:r>
        <w:rPr>
          <w:rFonts w:ascii="微软雅黑" w:eastAsia="微软雅黑" w:hAnsi="微软雅黑" w:cs="微软雅黑"/>
          <w:b/>
          <w:bCs/>
          <w:w w:val="95"/>
          <w:sz w:val="21"/>
          <w:szCs w:val="21"/>
          <w:lang w:eastAsia="zh-CN"/>
        </w:rPr>
        <w:t>谁落？</w:t>
      </w:r>
    </w:p>
    <w:p w:rsidR="008A146D" w:rsidRDefault="00786D60">
      <w:pPr>
        <w:spacing w:before="61"/>
        <w:ind w:left="348" w:right="268"/>
        <w:rPr>
          <w:rFonts w:ascii="微软雅黑" w:eastAsia="微软雅黑" w:hAnsi="微软雅黑" w:cs="微软雅黑"/>
          <w:sz w:val="21"/>
          <w:szCs w:val="21"/>
          <w:lang w:eastAsia="zh-CN"/>
        </w:rPr>
      </w:pPr>
      <w:r>
        <w:rPr>
          <w:rFonts w:ascii="微软雅黑" w:eastAsia="微软雅黑" w:hAnsi="微软雅黑" w:cs="微软雅黑"/>
          <w:b/>
          <w:bCs/>
          <w:sz w:val="21"/>
          <w:szCs w:val="21"/>
          <w:lang w:eastAsia="zh-CN"/>
        </w:rPr>
        <w:t>（</w:t>
      </w:r>
      <w:r>
        <w:rPr>
          <w:rFonts w:ascii="微软雅黑" w:eastAsia="微软雅黑" w:hAnsi="微软雅黑" w:cs="微软雅黑"/>
          <w:b/>
          <w:bCs/>
          <w:sz w:val="21"/>
          <w:szCs w:val="21"/>
          <w:lang w:eastAsia="zh-CN"/>
        </w:rPr>
        <w:t>1</w:t>
      </w:r>
      <w:r>
        <w:rPr>
          <w:rFonts w:ascii="微软雅黑" w:eastAsia="微软雅黑" w:hAnsi="微软雅黑" w:cs="微软雅黑"/>
          <w:b/>
          <w:bCs/>
          <w:sz w:val="21"/>
          <w:szCs w:val="21"/>
          <w:lang w:eastAsia="zh-CN"/>
        </w:rPr>
        <w:t>）企业文化建设管理组织伞型结构</w:t>
      </w:r>
    </w:p>
    <w:p w:rsidR="008A146D" w:rsidRDefault="008A146D">
      <w:pPr>
        <w:spacing w:before="2"/>
        <w:rPr>
          <w:rFonts w:ascii="微软雅黑" w:eastAsia="微软雅黑" w:hAnsi="微软雅黑" w:cs="微软雅黑"/>
          <w:b/>
          <w:bCs/>
          <w:sz w:val="15"/>
          <w:szCs w:val="15"/>
          <w:lang w:eastAsia="zh-CN"/>
        </w:rPr>
      </w:pPr>
    </w:p>
    <w:p w:rsidR="008A146D" w:rsidRDefault="00786D60">
      <w:pPr>
        <w:spacing w:line="412" w:lineRule="auto"/>
        <w:ind w:left="140" w:right="4374" w:firstLine="208"/>
        <w:rPr>
          <w:rFonts w:ascii="微软雅黑" w:eastAsia="微软雅黑" w:hAnsi="微软雅黑" w:cs="微软雅黑"/>
          <w:sz w:val="21"/>
          <w:szCs w:val="21"/>
          <w:lang w:eastAsia="zh-CN"/>
        </w:rPr>
      </w:pPr>
      <w:r>
        <w:rPr>
          <w:rFonts w:ascii="微软雅黑" w:eastAsia="微软雅黑" w:hAnsi="微软雅黑" w:cs="微软雅黑"/>
          <w:b/>
          <w:bCs/>
          <w:sz w:val="21"/>
          <w:szCs w:val="21"/>
          <w:lang w:eastAsia="zh-CN"/>
        </w:rPr>
        <w:t>（</w:t>
      </w:r>
      <w:r>
        <w:rPr>
          <w:rFonts w:ascii="微软雅黑" w:eastAsia="微软雅黑" w:hAnsi="微软雅黑" w:cs="微软雅黑"/>
          <w:b/>
          <w:bCs/>
          <w:sz w:val="21"/>
          <w:szCs w:val="21"/>
          <w:lang w:eastAsia="zh-CN"/>
        </w:rPr>
        <w:t>2</w:t>
      </w:r>
      <w:r>
        <w:rPr>
          <w:rFonts w:ascii="微软雅黑" w:eastAsia="微软雅黑" w:hAnsi="微软雅黑" w:cs="微软雅黑"/>
          <w:b/>
          <w:bCs/>
          <w:sz w:val="21"/>
          <w:szCs w:val="21"/>
          <w:lang w:eastAsia="zh-CN"/>
        </w:rPr>
        <w:t>）企业文化建设管理人员三级体系</w:t>
      </w:r>
      <w:r>
        <w:rPr>
          <w:rFonts w:ascii="微软雅黑" w:eastAsia="微软雅黑" w:hAnsi="微软雅黑" w:cs="微软雅黑"/>
          <w:b/>
          <w:bCs/>
          <w:w w:val="99"/>
          <w:sz w:val="21"/>
          <w:szCs w:val="21"/>
          <w:lang w:eastAsia="zh-CN"/>
        </w:rPr>
        <w:t xml:space="preserve"> </w:t>
      </w:r>
      <w:r>
        <w:rPr>
          <w:rFonts w:ascii="微软雅黑" w:eastAsia="微软雅黑" w:hAnsi="微软雅黑" w:cs="微软雅黑"/>
          <w:b/>
          <w:bCs/>
          <w:w w:val="95"/>
          <w:sz w:val="21"/>
          <w:szCs w:val="21"/>
          <w:lang w:eastAsia="zh-CN"/>
        </w:rPr>
        <w:t>2</w:t>
      </w:r>
      <w:r>
        <w:rPr>
          <w:rFonts w:ascii="微软雅黑" w:eastAsia="微软雅黑" w:hAnsi="微软雅黑" w:cs="微软雅黑"/>
          <w:b/>
          <w:bCs/>
          <w:w w:val="95"/>
          <w:sz w:val="21"/>
          <w:szCs w:val="21"/>
          <w:lang w:eastAsia="zh-CN"/>
        </w:rPr>
        <w:t>、选择行为趋同，落地企业文化</w:t>
      </w:r>
      <w:r>
        <w:rPr>
          <w:rFonts w:ascii="微软雅黑" w:eastAsia="微软雅黑" w:hAnsi="微软雅黑" w:cs="微软雅黑"/>
          <w:b/>
          <w:bCs/>
          <w:w w:val="95"/>
          <w:sz w:val="21"/>
          <w:szCs w:val="21"/>
          <w:lang w:eastAsia="zh-CN"/>
        </w:rPr>
        <w:t>--</w:t>
      </w:r>
      <w:r>
        <w:rPr>
          <w:rFonts w:ascii="微软雅黑" w:eastAsia="微软雅黑" w:hAnsi="微软雅黑" w:cs="微软雅黑"/>
          <w:b/>
          <w:bCs/>
          <w:w w:val="95"/>
          <w:sz w:val="21"/>
          <w:szCs w:val="21"/>
          <w:lang w:eastAsia="zh-CN"/>
        </w:rPr>
        <w:t>落什么？</w:t>
      </w:r>
    </w:p>
    <w:p w:rsidR="008A146D" w:rsidRDefault="00786D60">
      <w:pPr>
        <w:spacing w:before="47"/>
        <w:ind w:left="348" w:right="268"/>
        <w:rPr>
          <w:rFonts w:ascii="微软雅黑" w:eastAsia="微软雅黑" w:hAnsi="微软雅黑" w:cs="微软雅黑"/>
          <w:lang w:eastAsia="zh-CN"/>
        </w:rPr>
      </w:pPr>
      <w:r>
        <w:rPr>
          <w:rFonts w:ascii="微软雅黑" w:eastAsia="微软雅黑" w:hAnsi="微软雅黑" w:cs="微软雅黑"/>
          <w:b/>
          <w:bCs/>
          <w:spacing w:val="-14"/>
          <w:sz w:val="21"/>
          <w:szCs w:val="21"/>
          <w:lang w:eastAsia="zh-CN"/>
        </w:rPr>
        <w:t>（</w:t>
      </w:r>
      <w:r>
        <w:rPr>
          <w:rFonts w:ascii="微软雅黑" w:eastAsia="微软雅黑" w:hAnsi="微软雅黑" w:cs="微软雅黑"/>
          <w:b/>
          <w:bCs/>
          <w:spacing w:val="-14"/>
          <w:sz w:val="21"/>
          <w:szCs w:val="21"/>
          <w:lang w:eastAsia="zh-CN"/>
        </w:rPr>
        <w:t>1</w:t>
      </w:r>
      <w:r>
        <w:rPr>
          <w:rFonts w:ascii="微软雅黑" w:eastAsia="微软雅黑" w:hAnsi="微软雅黑" w:cs="微软雅黑"/>
          <w:b/>
          <w:bCs/>
          <w:spacing w:val="-14"/>
          <w:sz w:val="21"/>
          <w:szCs w:val="21"/>
          <w:lang w:eastAsia="zh-CN"/>
        </w:rPr>
        <w:t>）当价值观与目标冲突时</w:t>
      </w:r>
      <w:r>
        <w:rPr>
          <w:rFonts w:ascii="微软雅黑" w:eastAsia="微软雅黑" w:hAnsi="微软雅黑" w:cs="微软雅黑"/>
          <w:b/>
          <w:bCs/>
          <w:spacing w:val="-14"/>
          <w:sz w:val="21"/>
          <w:szCs w:val="21"/>
          <w:lang w:eastAsia="zh-CN"/>
        </w:rPr>
        <w:t>----</w:t>
      </w:r>
      <w:r>
        <w:rPr>
          <w:rFonts w:ascii="微软雅黑" w:eastAsia="微软雅黑" w:hAnsi="微软雅黑" w:cs="微软雅黑"/>
          <w:b/>
          <w:bCs/>
          <w:spacing w:val="-14"/>
          <w:sz w:val="21"/>
          <w:szCs w:val="21"/>
          <w:lang w:eastAsia="zh-CN"/>
        </w:rPr>
        <w:t>选择战略方针依据于价值观</w:t>
      </w:r>
      <w:r>
        <w:rPr>
          <w:rFonts w:ascii="微软雅黑" w:eastAsia="微软雅黑" w:hAnsi="微软雅黑" w:cs="微软雅黑"/>
          <w:i/>
          <w:spacing w:val="-14"/>
          <w:lang w:eastAsia="zh-CN"/>
        </w:rPr>
        <w:t>【情景案例</w:t>
      </w:r>
      <w:r>
        <w:rPr>
          <w:rFonts w:ascii="微软雅黑" w:eastAsia="微软雅黑" w:hAnsi="微软雅黑" w:cs="微软雅黑"/>
          <w:i/>
          <w:spacing w:val="-14"/>
          <w:lang w:eastAsia="zh-CN"/>
        </w:rPr>
        <w:t>2-1</w:t>
      </w:r>
      <w:r>
        <w:rPr>
          <w:rFonts w:ascii="微软雅黑" w:eastAsia="微软雅黑" w:hAnsi="微软雅黑" w:cs="微软雅黑"/>
          <w:i/>
          <w:spacing w:val="-14"/>
          <w:lang w:eastAsia="zh-CN"/>
        </w:rPr>
        <w:t>】</w:t>
      </w:r>
    </w:p>
    <w:p w:rsidR="008A146D" w:rsidRDefault="008A146D">
      <w:pPr>
        <w:spacing w:before="2"/>
        <w:rPr>
          <w:rFonts w:ascii="微软雅黑" w:eastAsia="微软雅黑" w:hAnsi="微软雅黑" w:cs="微软雅黑"/>
          <w:i/>
          <w:sz w:val="14"/>
          <w:szCs w:val="14"/>
          <w:lang w:eastAsia="zh-CN"/>
        </w:rPr>
      </w:pPr>
    </w:p>
    <w:p w:rsidR="008A146D" w:rsidRDefault="00786D60">
      <w:pPr>
        <w:ind w:left="348" w:right="268"/>
        <w:rPr>
          <w:rFonts w:ascii="微软雅黑" w:eastAsia="微软雅黑" w:hAnsi="微软雅黑" w:cs="微软雅黑"/>
          <w:lang w:eastAsia="zh-CN"/>
        </w:rPr>
      </w:pPr>
      <w:r>
        <w:rPr>
          <w:rFonts w:ascii="微软雅黑" w:eastAsia="微软雅黑" w:hAnsi="微软雅黑" w:cs="微软雅黑"/>
          <w:b/>
          <w:bCs/>
          <w:spacing w:val="-14"/>
          <w:sz w:val="21"/>
          <w:szCs w:val="21"/>
          <w:lang w:eastAsia="zh-CN"/>
        </w:rPr>
        <w:t>（</w:t>
      </w:r>
      <w:r>
        <w:rPr>
          <w:rFonts w:ascii="微软雅黑" w:eastAsia="微软雅黑" w:hAnsi="微软雅黑" w:cs="微软雅黑"/>
          <w:b/>
          <w:bCs/>
          <w:spacing w:val="-14"/>
          <w:sz w:val="21"/>
          <w:szCs w:val="21"/>
          <w:lang w:eastAsia="zh-CN"/>
        </w:rPr>
        <w:t>2</w:t>
      </w:r>
      <w:r>
        <w:rPr>
          <w:rFonts w:ascii="微软雅黑" w:eastAsia="微软雅黑" w:hAnsi="微软雅黑" w:cs="微软雅黑"/>
          <w:b/>
          <w:bCs/>
          <w:spacing w:val="-14"/>
          <w:sz w:val="21"/>
          <w:szCs w:val="21"/>
          <w:lang w:eastAsia="zh-CN"/>
        </w:rPr>
        <w:t>）当价值观与经营方式冲突时</w:t>
      </w:r>
      <w:r>
        <w:rPr>
          <w:rFonts w:ascii="微软雅黑" w:eastAsia="微软雅黑" w:hAnsi="微软雅黑" w:cs="微软雅黑"/>
          <w:b/>
          <w:bCs/>
          <w:spacing w:val="-14"/>
          <w:sz w:val="21"/>
          <w:szCs w:val="21"/>
          <w:lang w:eastAsia="zh-CN"/>
        </w:rPr>
        <w:t>----</w:t>
      </w:r>
      <w:r>
        <w:rPr>
          <w:rFonts w:ascii="微软雅黑" w:eastAsia="微软雅黑" w:hAnsi="微软雅黑" w:cs="微软雅黑"/>
          <w:b/>
          <w:bCs/>
          <w:spacing w:val="-14"/>
          <w:sz w:val="21"/>
          <w:szCs w:val="21"/>
          <w:lang w:eastAsia="zh-CN"/>
        </w:rPr>
        <w:t>选择利润让位于价值观</w:t>
      </w:r>
      <w:r>
        <w:rPr>
          <w:rFonts w:ascii="微软雅黑" w:eastAsia="微软雅黑" w:hAnsi="微软雅黑" w:cs="微软雅黑"/>
          <w:i/>
          <w:spacing w:val="-14"/>
          <w:lang w:eastAsia="zh-CN"/>
        </w:rPr>
        <w:t>【视频案例</w:t>
      </w:r>
      <w:r>
        <w:rPr>
          <w:rFonts w:ascii="微软雅黑" w:eastAsia="微软雅黑" w:hAnsi="微软雅黑" w:cs="微软雅黑"/>
          <w:i/>
          <w:spacing w:val="-14"/>
          <w:lang w:eastAsia="zh-CN"/>
        </w:rPr>
        <w:t>2-2</w:t>
      </w:r>
      <w:r>
        <w:rPr>
          <w:rFonts w:ascii="微软雅黑" w:eastAsia="微软雅黑" w:hAnsi="微软雅黑" w:cs="微软雅黑"/>
          <w:i/>
          <w:spacing w:val="-14"/>
          <w:lang w:eastAsia="zh-CN"/>
        </w:rPr>
        <w:t>】</w:t>
      </w:r>
    </w:p>
    <w:p w:rsidR="008A146D" w:rsidRDefault="008A146D">
      <w:pPr>
        <w:spacing w:before="2"/>
        <w:rPr>
          <w:rFonts w:ascii="微软雅黑" w:eastAsia="微软雅黑" w:hAnsi="微软雅黑" w:cs="微软雅黑"/>
          <w:i/>
          <w:sz w:val="14"/>
          <w:szCs w:val="14"/>
          <w:lang w:eastAsia="zh-CN"/>
        </w:rPr>
      </w:pPr>
    </w:p>
    <w:p w:rsidR="008A146D" w:rsidRDefault="00786D60">
      <w:pPr>
        <w:ind w:left="348" w:right="268"/>
        <w:rPr>
          <w:rFonts w:ascii="微软雅黑" w:eastAsia="微软雅黑" w:hAnsi="微软雅黑" w:cs="微软雅黑"/>
          <w:lang w:eastAsia="zh-CN"/>
        </w:rPr>
      </w:pPr>
      <w:r>
        <w:rPr>
          <w:rFonts w:ascii="微软雅黑" w:eastAsia="微软雅黑" w:hAnsi="微软雅黑" w:cs="微软雅黑"/>
          <w:b/>
          <w:bCs/>
          <w:spacing w:val="-14"/>
          <w:sz w:val="21"/>
          <w:szCs w:val="21"/>
          <w:lang w:eastAsia="zh-CN"/>
        </w:rPr>
        <w:t>（</w:t>
      </w:r>
      <w:r>
        <w:rPr>
          <w:rFonts w:ascii="微软雅黑" w:eastAsia="微软雅黑" w:hAnsi="微软雅黑" w:cs="微软雅黑"/>
          <w:b/>
          <w:bCs/>
          <w:spacing w:val="-14"/>
          <w:sz w:val="21"/>
          <w:szCs w:val="21"/>
          <w:lang w:eastAsia="zh-CN"/>
        </w:rPr>
        <w:t>3</w:t>
      </w:r>
      <w:r>
        <w:rPr>
          <w:rFonts w:ascii="微软雅黑" w:eastAsia="微软雅黑" w:hAnsi="微软雅黑" w:cs="微软雅黑"/>
          <w:b/>
          <w:bCs/>
          <w:spacing w:val="-14"/>
          <w:sz w:val="21"/>
          <w:szCs w:val="21"/>
          <w:lang w:eastAsia="zh-CN"/>
        </w:rPr>
        <w:t>）当价值观与管理手段冲突时</w:t>
      </w:r>
      <w:r>
        <w:rPr>
          <w:rFonts w:ascii="微软雅黑" w:eastAsia="微软雅黑" w:hAnsi="微软雅黑" w:cs="微软雅黑"/>
          <w:b/>
          <w:bCs/>
          <w:spacing w:val="-14"/>
          <w:sz w:val="21"/>
          <w:szCs w:val="21"/>
          <w:lang w:eastAsia="zh-CN"/>
        </w:rPr>
        <w:t>----</w:t>
      </w:r>
      <w:r>
        <w:rPr>
          <w:rFonts w:ascii="微软雅黑" w:eastAsia="微软雅黑" w:hAnsi="微软雅黑" w:cs="微软雅黑"/>
          <w:b/>
          <w:bCs/>
          <w:spacing w:val="-14"/>
          <w:sz w:val="21"/>
          <w:szCs w:val="21"/>
          <w:lang w:eastAsia="zh-CN"/>
        </w:rPr>
        <w:t>选择制度服务于价值观</w:t>
      </w:r>
      <w:r>
        <w:rPr>
          <w:rFonts w:ascii="微软雅黑" w:eastAsia="微软雅黑" w:hAnsi="微软雅黑" w:cs="微软雅黑"/>
          <w:i/>
          <w:spacing w:val="-14"/>
          <w:lang w:eastAsia="zh-CN"/>
        </w:rPr>
        <w:t>【情景案例</w:t>
      </w:r>
      <w:r>
        <w:rPr>
          <w:rFonts w:ascii="微软雅黑" w:eastAsia="微软雅黑" w:hAnsi="微软雅黑" w:cs="微软雅黑"/>
          <w:i/>
          <w:spacing w:val="-14"/>
          <w:lang w:eastAsia="zh-CN"/>
        </w:rPr>
        <w:t>2-3</w:t>
      </w:r>
      <w:r>
        <w:rPr>
          <w:rFonts w:ascii="微软雅黑" w:eastAsia="微软雅黑" w:hAnsi="微软雅黑" w:cs="微软雅黑"/>
          <w:i/>
          <w:spacing w:val="-14"/>
          <w:lang w:eastAsia="zh-CN"/>
        </w:rPr>
        <w:t>】</w:t>
      </w:r>
    </w:p>
    <w:p w:rsidR="008A146D" w:rsidRDefault="008A146D">
      <w:pPr>
        <w:spacing w:before="2"/>
        <w:rPr>
          <w:rFonts w:ascii="微软雅黑" w:eastAsia="微软雅黑" w:hAnsi="微软雅黑" w:cs="微软雅黑"/>
          <w:i/>
          <w:sz w:val="14"/>
          <w:szCs w:val="14"/>
          <w:lang w:eastAsia="zh-CN"/>
        </w:rPr>
      </w:pPr>
    </w:p>
    <w:p w:rsidR="008A146D" w:rsidRDefault="00786D60">
      <w:pPr>
        <w:ind w:left="348" w:right="268"/>
        <w:rPr>
          <w:rFonts w:ascii="微软雅黑" w:eastAsia="微软雅黑" w:hAnsi="微软雅黑" w:cs="微软雅黑"/>
          <w:lang w:eastAsia="zh-CN"/>
        </w:rPr>
      </w:pPr>
      <w:r>
        <w:rPr>
          <w:rFonts w:ascii="微软雅黑" w:eastAsia="微软雅黑" w:hAnsi="微软雅黑" w:cs="微软雅黑"/>
          <w:b/>
          <w:bCs/>
          <w:spacing w:val="-13"/>
          <w:sz w:val="21"/>
          <w:szCs w:val="21"/>
          <w:lang w:eastAsia="zh-CN"/>
        </w:rPr>
        <w:t>（</w:t>
      </w:r>
      <w:r>
        <w:rPr>
          <w:rFonts w:ascii="微软雅黑" w:eastAsia="微软雅黑" w:hAnsi="微软雅黑" w:cs="微软雅黑"/>
          <w:b/>
          <w:bCs/>
          <w:spacing w:val="-13"/>
          <w:sz w:val="21"/>
          <w:szCs w:val="21"/>
          <w:lang w:eastAsia="zh-CN"/>
        </w:rPr>
        <w:t>4</w:t>
      </w:r>
      <w:r>
        <w:rPr>
          <w:rFonts w:ascii="微软雅黑" w:eastAsia="微软雅黑" w:hAnsi="微软雅黑" w:cs="微软雅黑"/>
          <w:b/>
          <w:bCs/>
          <w:spacing w:val="-13"/>
          <w:sz w:val="21"/>
          <w:szCs w:val="21"/>
          <w:lang w:eastAsia="zh-CN"/>
        </w:rPr>
        <w:t>）当价值观与行为方式冲突时</w:t>
      </w:r>
      <w:r>
        <w:rPr>
          <w:rFonts w:ascii="微软雅黑" w:eastAsia="微软雅黑" w:hAnsi="微软雅黑" w:cs="微软雅黑"/>
          <w:b/>
          <w:bCs/>
          <w:spacing w:val="-13"/>
          <w:sz w:val="21"/>
          <w:szCs w:val="21"/>
          <w:lang w:eastAsia="zh-CN"/>
        </w:rPr>
        <w:t>----</w:t>
      </w:r>
      <w:r>
        <w:rPr>
          <w:rFonts w:ascii="微软雅黑" w:eastAsia="微软雅黑" w:hAnsi="微软雅黑" w:cs="微软雅黑"/>
          <w:b/>
          <w:bCs/>
          <w:spacing w:val="-13"/>
          <w:sz w:val="21"/>
          <w:szCs w:val="21"/>
          <w:lang w:eastAsia="zh-CN"/>
        </w:rPr>
        <w:t>选择领导者行为遵从于价值观</w:t>
      </w:r>
      <w:r>
        <w:rPr>
          <w:rFonts w:ascii="微软雅黑" w:eastAsia="微软雅黑" w:hAnsi="微软雅黑" w:cs="微软雅黑"/>
          <w:i/>
          <w:spacing w:val="-13"/>
          <w:lang w:eastAsia="zh-CN"/>
        </w:rPr>
        <w:t>【情景案例</w:t>
      </w:r>
      <w:r>
        <w:rPr>
          <w:rFonts w:ascii="微软雅黑" w:eastAsia="微软雅黑" w:hAnsi="微软雅黑" w:cs="微软雅黑"/>
          <w:i/>
          <w:spacing w:val="-13"/>
          <w:lang w:eastAsia="zh-CN"/>
        </w:rPr>
        <w:t>2-4</w:t>
      </w:r>
      <w:r>
        <w:rPr>
          <w:rFonts w:ascii="微软雅黑" w:eastAsia="微软雅黑" w:hAnsi="微软雅黑" w:cs="微软雅黑"/>
          <w:i/>
          <w:spacing w:val="-13"/>
          <w:lang w:eastAsia="zh-CN"/>
        </w:rPr>
        <w:t>】</w:t>
      </w:r>
    </w:p>
    <w:p w:rsidR="008A146D" w:rsidRDefault="008A146D">
      <w:pPr>
        <w:spacing w:before="2"/>
        <w:rPr>
          <w:rFonts w:ascii="微软雅黑" w:eastAsia="微软雅黑" w:hAnsi="微软雅黑" w:cs="微软雅黑"/>
          <w:i/>
          <w:sz w:val="14"/>
          <w:szCs w:val="14"/>
          <w:lang w:eastAsia="zh-CN"/>
        </w:rPr>
      </w:pPr>
    </w:p>
    <w:p w:rsidR="008A146D" w:rsidRDefault="00786D60">
      <w:pPr>
        <w:tabs>
          <w:tab w:val="left" w:pos="1315"/>
        </w:tabs>
        <w:ind w:left="980" w:right="268"/>
        <w:rPr>
          <w:rFonts w:ascii="微软雅黑" w:eastAsia="微软雅黑" w:hAnsi="微软雅黑" w:cs="微软雅黑"/>
          <w:lang w:eastAsia="zh-CN"/>
        </w:rPr>
      </w:pPr>
      <w:r>
        <w:rPr>
          <w:rFonts w:ascii="微软雅黑" w:eastAsia="微软雅黑" w:hAnsi="微软雅黑" w:cs="微软雅黑"/>
          <w:w w:val="95"/>
          <w:sz w:val="21"/>
          <w:szCs w:val="21"/>
          <w:lang w:eastAsia="zh-CN"/>
        </w:rPr>
        <w:t>◆</w:t>
      </w:r>
      <w:r>
        <w:rPr>
          <w:rFonts w:ascii="微软雅黑" w:eastAsia="微软雅黑" w:hAnsi="微软雅黑" w:cs="微软雅黑"/>
          <w:w w:val="95"/>
          <w:sz w:val="21"/>
          <w:szCs w:val="21"/>
          <w:lang w:eastAsia="zh-CN"/>
        </w:rPr>
        <w:tab/>
      </w:r>
      <w:r>
        <w:rPr>
          <w:rFonts w:ascii="微软雅黑" w:eastAsia="微软雅黑" w:hAnsi="微软雅黑" w:cs="微软雅黑"/>
          <w:spacing w:val="-33"/>
          <w:sz w:val="21"/>
          <w:szCs w:val="21"/>
          <w:lang w:eastAsia="zh-CN"/>
        </w:rPr>
        <w:t>价值观考核目的</w:t>
      </w:r>
      <w:r>
        <w:rPr>
          <w:rFonts w:ascii="微软雅黑" w:eastAsia="微软雅黑" w:hAnsi="微软雅黑" w:cs="微软雅黑"/>
          <w:i/>
          <w:spacing w:val="-33"/>
          <w:lang w:eastAsia="zh-CN"/>
        </w:rPr>
        <w:t>【情景案例</w:t>
      </w:r>
      <w:r>
        <w:rPr>
          <w:rFonts w:ascii="微软雅黑" w:eastAsia="微软雅黑" w:hAnsi="微软雅黑" w:cs="微软雅黑"/>
          <w:i/>
          <w:spacing w:val="-33"/>
          <w:lang w:eastAsia="zh-CN"/>
        </w:rPr>
        <w:t>2-3</w:t>
      </w:r>
      <w:r>
        <w:rPr>
          <w:rFonts w:ascii="微软雅黑" w:eastAsia="微软雅黑" w:hAnsi="微软雅黑" w:cs="微软雅黑"/>
          <w:i/>
          <w:spacing w:val="-33"/>
          <w:lang w:eastAsia="zh-CN"/>
        </w:rPr>
        <w:t>】</w:t>
      </w:r>
    </w:p>
    <w:p w:rsidR="008A146D" w:rsidRDefault="008A146D">
      <w:pPr>
        <w:spacing w:before="2"/>
        <w:rPr>
          <w:rFonts w:ascii="微软雅黑" w:eastAsia="微软雅黑" w:hAnsi="微软雅黑" w:cs="微软雅黑"/>
          <w:i/>
          <w:sz w:val="14"/>
          <w:szCs w:val="14"/>
          <w:lang w:eastAsia="zh-CN"/>
        </w:rPr>
      </w:pPr>
    </w:p>
    <w:p w:rsidR="008A146D" w:rsidRDefault="00786D60">
      <w:pPr>
        <w:tabs>
          <w:tab w:val="left" w:pos="1315"/>
        </w:tabs>
        <w:ind w:left="980" w:right="268"/>
        <w:rPr>
          <w:rFonts w:ascii="微软雅黑" w:eastAsia="微软雅黑" w:hAnsi="微软雅黑" w:cs="微软雅黑"/>
          <w:lang w:eastAsia="zh-CN"/>
        </w:rPr>
      </w:pPr>
      <w:r>
        <w:rPr>
          <w:rFonts w:ascii="微软雅黑" w:eastAsia="微软雅黑" w:hAnsi="微软雅黑" w:cs="微软雅黑"/>
          <w:w w:val="95"/>
          <w:sz w:val="21"/>
          <w:szCs w:val="21"/>
          <w:lang w:eastAsia="zh-CN"/>
        </w:rPr>
        <w:t>◆</w:t>
      </w:r>
      <w:r>
        <w:rPr>
          <w:rFonts w:ascii="微软雅黑" w:eastAsia="微软雅黑" w:hAnsi="微软雅黑" w:cs="微软雅黑"/>
          <w:w w:val="95"/>
          <w:sz w:val="21"/>
          <w:szCs w:val="21"/>
          <w:lang w:eastAsia="zh-CN"/>
        </w:rPr>
        <w:tab/>
      </w:r>
      <w:r>
        <w:rPr>
          <w:rFonts w:ascii="微软雅黑" w:eastAsia="微软雅黑" w:hAnsi="微软雅黑" w:cs="微软雅黑"/>
          <w:spacing w:val="-33"/>
          <w:sz w:val="21"/>
          <w:szCs w:val="21"/>
          <w:lang w:eastAsia="zh-CN"/>
        </w:rPr>
        <w:t>价值观考核办法</w:t>
      </w:r>
      <w:r>
        <w:rPr>
          <w:rFonts w:ascii="微软雅黑" w:eastAsia="微软雅黑" w:hAnsi="微软雅黑" w:cs="微软雅黑"/>
          <w:i/>
          <w:spacing w:val="-33"/>
          <w:lang w:eastAsia="zh-CN"/>
        </w:rPr>
        <w:t>【情景案例</w:t>
      </w:r>
      <w:r>
        <w:rPr>
          <w:rFonts w:ascii="微软雅黑" w:eastAsia="微软雅黑" w:hAnsi="微软雅黑" w:cs="微软雅黑"/>
          <w:i/>
          <w:spacing w:val="-33"/>
          <w:lang w:eastAsia="zh-CN"/>
        </w:rPr>
        <w:t>2-4</w:t>
      </w:r>
      <w:r>
        <w:rPr>
          <w:rFonts w:ascii="微软雅黑" w:eastAsia="微软雅黑" w:hAnsi="微软雅黑" w:cs="微软雅黑"/>
          <w:i/>
          <w:spacing w:val="-33"/>
          <w:lang w:eastAsia="zh-CN"/>
        </w:rPr>
        <w:t>】</w:t>
      </w:r>
    </w:p>
    <w:p w:rsidR="008A146D" w:rsidRDefault="008A146D">
      <w:pPr>
        <w:rPr>
          <w:rFonts w:ascii="微软雅黑" w:eastAsia="微软雅黑" w:hAnsi="微软雅黑" w:cs="微软雅黑"/>
          <w:lang w:eastAsia="zh-CN"/>
        </w:rPr>
        <w:sectPr w:rsidR="008A146D">
          <w:pgSz w:w="11910" w:h="16840"/>
          <w:pgMar w:top="1580" w:right="1640" w:bottom="1160" w:left="1660" w:header="0" w:footer="975" w:gutter="0"/>
          <w:cols w:space="720"/>
        </w:sectPr>
      </w:pPr>
    </w:p>
    <w:p w:rsidR="008A146D" w:rsidRDefault="00786D60">
      <w:pPr>
        <w:spacing w:line="294" w:lineRule="exact"/>
        <w:ind w:left="99" w:right="4873"/>
        <w:jc w:val="center"/>
        <w:rPr>
          <w:rFonts w:ascii="微软雅黑" w:eastAsia="微软雅黑" w:hAnsi="微软雅黑" w:cs="微软雅黑"/>
          <w:sz w:val="21"/>
          <w:szCs w:val="21"/>
          <w:lang w:eastAsia="zh-CN"/>
        </w:rPr>
      </w:pPr>
      <w:r>
        <w:rPr>
          <w:rFonts w:ascii="微软雅黑" w:eastAsia="微软雅黑" w:hAnsi="微软雅黑" w:cs="微软雅黑"/>
          <w:b/>
          <w:bCs/>
          <w:sz w:val="21"/>
          <w:szCs w:val="21"/>
          <w:lang w:eastAsia="zh-CN"/>
        </w:rPr>
        <w:lastRenderedPageBreak/>
        <w:t>3</w:t>
      </w:r>
      <w:r>
        <w:rPr>
          <w:rFonts w:ascii="微软雅黑" w:eastAsia="微软雅黑" w:hAnsi="微软雅黑" w:cs="微软雅黑"/>
          <w:b/>
          <w:bCs/>
          <w:sz w:val="21"/>
          <w:szCs w:val="21"/>
          <w:lang w:eastAsia="zh-CN"/>
        </w:rPr>
        <w:t>、以人为本，落地企业文化</w:t>
      </w:r>
      <w:r>
        <w:rPr>
          <w:rFonts w:ascii="微软雅黑" w:eastAsia="微软雅黑" w:hAnsi="微软雅黑" w:cs="微软雅黑"/>
          <w:b/>
          <w:bCs/>
          <w:sz w:val="21"/>
          <w:szCs w:val="21"/>
          <w:lang w:eastAsia="zh-CN"/>
        </w:rPr>
        <w:t>--</w:t>
      </w:r>
      <w:r>
        <w:rPr>
          <w:rFonts w:ascii="微软雅黑" w:eastAsia="微软雅黑" w:hAnsi="微软雅黑" w:cs="微软雅黑"/>
          <w:b/>
          <w:bCs/>
          <w:sz w:val="21"/>
          <w:szCs w:val="21"/>
          <w:lang w:eastAsia="zh-CN"/>
        </w:rPr>
        <w:t>怎么落？</w:t>
      </w:r>
    </w:p>
    <w:p w:rsidR="008A146D" w:rsidRDefault="008A146D">
      <w:pPr>
        <w:spacing w:before="5"/>
        <w:rPr>
          <w:rFonts w:ascii="微软雅黑" w:eastAsia="微软雅黑" w:hAnsi="微软雅黑" w:cs="微软雅黑"/>
          <w:b/>
          <w:bCs/>
          <w:sz w:val="14"/>
          <w:szCs w:val="14"/>
          <w:lang w:eastAsia="zh-CN"/>
        </w:rPr>
      </w:pPr>
    </w:p>
    <w:p w:rsidR="008A146D" w:rsidRDefault="00786D60">
      <w:pPr>
        <w:ind w:left="328"/>
        <w:rPr>
          <w:rFonts w:ascii="微软雅黑" w:eastAsia="微软雅黑" w:hAnsi="微软雅黑" w:cs="微软雅黑"/>
          <w:lang w:eastAsia="zh-CN"/>
        </w:rPr>
      </w:pPr>
      <w:r>
        <w:rPr>
          <w:rFonts w:ascii="微软雅黑" w:eastAsia="微软雅黑" w:hAnsi="微软雅黑" w:cs="微软雅黑"/>
          <w:b/>
          <w:bCs/>
          <w:spacing w:val="-26"/>
          <w:sz w:val="21"/>
          <w:szCs w:val="21"/>
          <w:lang w:eastAsia="zh-CN"/>
        </w:rPr>
        <w:t>（</w:t>
      </w:r>
      <w:r>
        <w:rPr>
          <w:rFonts w:ascii="微软雅黑" w:eastAsia="微软雅黑" w:hAnsi="微软雅黑" w:cs="微软雅黑"/>
          <w:b/>
          <w:bCs/>
          <w:spacing w:val="-26"/>
          <w:sz w:val="21"/>
          <w:szCs w:val="21"/>
          <w:lang w:eastAsia="zh-CN"/>
        </w:rPr>
        <w:t>1</w:t>
      </w:r>
      <w:r>
        <w:rPr>
          <w:rFonts w:ascii="微软雅黑" w:eastAsia="微软雅黑" w:hAnsi="微软雅黑" w:cs="微软雅黑"/>
          <w:b/>
          <w:bCs/>
          <w:spacing w:val="-26"/>
          <w:sz w:val="21"/>
          <w:szCs w:val="21"/>
          <w:lang w:eastAsia="zh-CN"/>
        </w:rPr>
        <w:t>）文化落地路径高粘合</w:t>
      </w:r>
      <w:r>
        <w:rPr>
          <w:rFonts w:ascii="微软雅黑" w:eastAsia="微软雅黑" w:hAnsi="微软雅黑" w:cs="微软雅黑"/>
          <w:i/>
          <w:spacing w:val="-26"/>
          <w:lang w:eastAsia="zh-CN"/>
        </w:rPr>
        <w:t>【经典案例剖析】</w:t>
      </w:r>
    </w:p>
    <w:p w:rsidR="008A146D" w:rsidRDefault="008A146D">
      <w:pPr>
        <w:spacing w:before="17"/>
        <w:rPr>
          <w:rFonts w:ascii="微软雅黑" w:eastAsia="微软雅黑" w:hAnsi="微软雅黑" w:cs="微软雅黑"/>
          <w:i/>
          <w:sz w:val="14"/>
          <w:szCs w:val="14"/>
          <w:lang w:eastAsia="zh-CN"/>
        </w:rPr>
      </w:pPr>
    </w:p>
    <w:p w:rsidR="008A146D" w:rsidRDefault="00786D60">
      <w:pPr>
        <w:ind w:left="540"/>
        <w:rPr>
          <w:rFonts w:ascii="微软雅黑" w:eastAsia="微软雅黑" w:hAnsi="微软雅黑" w:cs="微软雅黑"/>
          <w:sz w:val="21"/>
          <w:szCs w:val="21"/>
          <w:lang w:eastAsia="zh-CN"/>
        </w:rPr>
      </w:pPr>
      <w:r>
        <w:rPr>
          <w:rFonts w:ascii="微软雅黑" w:eastAsia="微软雅黑" w:hAnsi="微软雅黑" w:cs="微软雅黑"/>
          <w:sz w:val="21"/>
          <w:szCs w:val="21"/>
          <w:lang w:eastAsia="zh-CN"/>
        </w:rPr>
        <w:t>◆</w:t>
      </w:r>
      <w:r>
        <w:rPr>
          <w:rFonts w:ascii="微软雅黑" w:eastAsia="微软雅黑" w:hAnsi="微软雅黑" w:cs="微软雅黑"/>
          <w:spacing w:val="36"/>
          <w:sz w:val="21"/>
          <w:szCs w:val="21"/>
          <w:lang w:eastAsia="zh-CN"/>
        </w:rPr>
        <w:t xml:space="preserve"> </w:t>
      </w:r>
      <w:r>
        <w:rPr>
          <w:rFonts w:ascii="微软雅黑" w:eastAsia="微软雅黑" w:hAnsi="微软雅黑" w:cs="微软雅黑"/>
          <w:sz w:val="21"/>
          <w:szCs w:val="21"/>
          <w:lang w:eastAsia="zh-CN"/>
        </w:rPr>
        <w:t>老板味道：方太儒道</w:t>
      </w:r>
    </w:p>
    <w:p w:rsidR="008A146D" w:rsidRDefault="008A146D">
      <w:pPr>
        <w:spacing w:before="2"/>
        <w:rPr>
          <w:rFonts w:ascii="微软雅黑" w:eastAsia="微软雅黑" w:hAnsi="微软雅黑" w:cs="微软雅黑"/>
          <w:sz w:val="15"/>
          <w:szCs w:val="15"/>
          <w:lang w:eastAsia="zh-CN"/>
        </w:rPr>
      </w:pPr>
    </w:p>
    <w:p w:rsidR="008A146D" w:rsidRDefault="00786D60">
      <w:pPr>
        <w:ind w:left="540"/>
        <w:rPr>
          <w:rFonts w:ascii="微软雅黑" w:eastAsia="微软雅黑" w:hAnsi="微软雅黑" w:cs="微软雅黑"/>
          <w:sz w:val="21"/>
          <w:szCs w:val="21"/>
          <w:lang w:eastAsia="zh-CN"/>
        </w:rPr>
      </w:pPr>
      <w:r>
        <w:rPr>
          <w:rFonts w:ascii="微软雅黑" w:eastAsia="微软雅黑" w:hAnsi="微软雅黑" w:cs="微软雅黑"/>
          <w:sz w:val="21"/>
          <w:szCs w:val="21"/>
          <w:lang w:eastAsia="zh-CN"/>
        </w:rPr>
        <w:t>◆</w:t>
      </w:r>
      <w:r>
        <w:rPr>
          <w:rFonts w:ascii="微软雅黑" w:eastAsia="微软雅黑" w:hAnsi="微软雅黑" w:cs="微软雅黑"/>
          <w:spacing w:val="36"/>
          <w:sz w:val="21"/>
          <w:szCs w:val="21"/>
          <w:lang w:eastAsia="zh-CN"/>
        </w:rPr>
        <w:t xml:space="preserve"> </w:t>
      </w:r>
      <w:r>
        <w:rPr>
          <w:rFonts w:ascii="微软雅黑" w:eastAsia="微软雅黑" w:hAnsi="微软雅黑" w:cs="微软雅黑"/>
          <w:sz w:val="21"/>
          <w:szCs w:val="21"/>
          <w:lang w:eastAsia="zh-CN"/>
        </w:rPr>
        <w:t>员工味道：华为狼道</w:t>
      </w:r>
    </w:p>
    <w:p w:rsidR="008A146D" w:rsidRDefault="008A146D">
      <w:pPr>
        <w:spacing w:before="2"/>
        <w:rPr>
          <w:rFonts w:ascii="微软雅黑" w:eastAsia="微软雅黑" w:hAnsi="微软雅黑" w:cs="微软雅黑"/>
          <w:sz w:val="15"/>
          <w:szCs w:val="15"/>
          <w:lang w:eastAsia="zh-CN"/>
        </w:rPr>
      </w:pPr>
    </w:p>
    <w:p w:rsidR="008A146D" w:rsidRDefault="00786D60">
      <w:pPr>
        <w:ind w:left="540"/>
        <w:rPr>
          <w:rFonts w:ascii="微软雅黑" w:eastAsia="微软雅黑" w:hAnsi="微软雅黑" w:cs="微软雅黑"/>
          <w:sz w:val="21"/>
          <w:szCs w:val="21"/>
          <w:lang w:eastAsia="zh-CN"/>
        </w:rPr>
      </w:pPr>
      <w:r>
        <w:rPr>
          <w:rFonts w:ascii="微软雅黑" w:eastAsia="微软雅黑" w:hAnsi="微软雅黑" w:cs="微软雅黑"/>
          <w:sz w:val="21"/>
          <w:szCs w:val="21"/>
          <w:lang w:eastAsia="zh-CN"/>
        </w:rPr>
        <w:t>◆</w:t>
      </w:r>
      <w:r>
        <w:rPr>
          <w:rFonts w:ascii="微软雅黑" w:eastAsia="微软雅黑" w:hAnsi="微软雅黑" w:cs="微软雅黑"/>
          <w:spacing w:val="35"/>
          <w:sz w:val="21"/>
          <w:szCs w:val="21"/>
          <w:lang w:eastAsia="zh-CN"/>
        </w:rPr>
        <w:t xml:space="preserve"> </w:t>
      </w:r>
      <w:r>
        <w:rPr>
          <w:rFonts w:ascii="微软雅黑" w:eastAsia="微软雅黑" w:hAnsi="微软雅黑" w:cs="微软雅黑"/>
          <w:sz w:val="21"/>
          <w:szCs w:val="21"/>
          <w:lang w:eastAsia="zh-CN"/>
        </w:rPr>
        <w:t>业务味道：阿里</w:t>
      </w:r>
      <w:r>
        <w:rPr>
          <w:rFonts w:ascii="微软雅黑" w:eastAsia="微软雅黑" w:hAnsi="微软雅黑" w:cs="微软雅黑"/>
          <w:sz w:val="21"/>
          <w:szCs w:val="21"/>
          <w:lang w:eastAsia="zh-CN"/>
        </w:rPr>
        <w:t>“</w:t>
      </w:r>
      <w:r>
        <w:rPr>
          <w:rFonts w:ascii="微软雅黑" w:eastAsia="微软雅黑" w:hAnsi="微软雅黑" w:cs="微软雅黑"/>
          <w:sz w:val="21"/>
          <w:szCs w:val="21"/>
          <w:lang w:eastAsia="zh-CN"/>
        </w:rPr>
        <w:t>政</w:t>
      </w:r>
      <w:r>
        <w:rPr>
          <w:rFonts w:ascii="微软雅黑" w:eastAsia="微软雅黑" w:hAnsi="微软雅黑" w:cs="微软雅黑"/>
          <w:sz w:val="21"/>
          <w:szCs w:val="21"/>
          <w:lang w:eastAsia="zh-CN"/>
        </w:rPr>
        <w:t>”</w:t>
      </w:r>
      <w:r>
        <w:rPr>
          <w:rFonts w:ascii="微软雅黑" w:eastAsia="微软雅黑" w:hAnsi="微软雅黑" w:cs="微软雅黑"/>
          <w:sz w:val="21"/>
          <w:szCs w:val="21"/>
          <w:lang w:eastAsia="zh-CN"/>
        </w:rPr>
        <w:t>道</w:t>
      </w:r>
    </w:p>
    <w:p w:rsidR="008A146D" w:rsidRDefault="008A146D">
      <w:pPr>
        <w:spacing w:before="2"/>
        <w:rPr>
          <w:rFonts w:ascii="微软雅黑" w:eastAsia="微软雅黑" w:hAnsi="微软雅黑" w:cs="微软雅黑"/>
          <w:sz w:val="15"/>
          <w:szCs w:val="15"/>
          <w:lang w:eastAsia="zh-CN"/>
        </w:rPr>
      </w:pPr>
    </w:p>
    <w:p w:rsidR="008A146D" w:rsidRDefault="00786D60">
      <w:pPr>
        <w:ind w:left="540"/>
        <w:rPr>
          <w:rFonts w:ascii="微软雅黑" w:eastAsia="微软雅黑" w:hAnsi="微软雅黑" w:cs="微软雅黑"/>
          <w:sz w:val="21"/>
          <w:szCs w:val="21"/>
          <w:lang w:eastAsia="zh-CN"/>
        </w:rPr>
      </w:pPr>
      <w:r>
        <w:rPr>
          <w:rFonts w:ascii="微软雅黑" w:eastAsia="微软雅黑" w:hAnsi="微软雅黑" w:cs="微软雅黑"/>
          <w:sz w:val="21"/>
          <w:szCs w:val="21"/>
          <w:lang w:eastAsia="zh-CN"/>
        </w:rPr>
        <w:t>◆</w:t>
      </w:r>
      <w:r>
        <w:rPr>
          <w:rFonts w:ascii="微软雅黑" w:eastAsia="微软雅黑" w:hAnsi="微软雅黑" w:cs="微软雅黑"/>
          <w:spacing w:val="35"/>
          <w:sz w:val="21"/>
          <w:szCs w:val="21"/>
          <w:lang w:eastAsia="zh-CN"/>
        </w:rPr>
        <w:t xml:space="preserve"> </w:t>
      </w:r>
      <w:r>
        <w:rPr>
          <w:rFonts w:ascii="微软雅黑" w:eastAsia="微软雅黑" w:hAnsi="微软雅黑" w:cs="微软雅黑"/>
          <w:sz w:val="21"/>
          <w:szCs w:val="21"/>
          <w:lang w:eastAsia="zh-CN"/>
        </w:rPr>
        <w:t>产品味道：茅台</w:t>
      </w:r>
      <w:r>
        <w:rPr>
          <w:rFonts w:ascii="微软雅黑" w:eastAsia="微软雅黑" w:hAnsi="微软雅黑" w:cs="微软雅黑"/>
          <w:sz w:val="21"/>
          <w:szCs w:val="21"/>
          <w:lang w:eastAsia="zh-CN"/>
        </w:rPr>
        <w:t>“</w:t>
      </w:r>
      <w:r>
        <w:rPr>
          <w:rFonts w:ascii="微软雅黑" w:eastAsia="微软雅黑" w:hAnsi="微软雅黑" w:cs="微软雅黑"/>
          <w:sz w:val="21"/>
          <w:szCs w:val="21"/>
          <w:lang w:eastAsia="zh-CN"/>
        </w:rPr>
        <w:t>渠</w:t>
      </w:r>
      <w:r>
        <w:rPr>
          <w:rFonts w:ascii="微软雅黑" w:eastAsia="微软雅黑" w:hAnsi="微软雅黑" w:cs="微软雅黑"/>
          <w:sz w:val="21"/>
          <w:szCs w:val="21"/>
          <w:lang w:eastAsia="zh-CN"/>
        </w:rPr>
        <w:t>”</w:t>
      </w:r>
      <w:r>
        <w:rPr>
          <w:rFonts w:ascii="微软雅黑" w:eastAsia="微软雅黑" w:hAnsi="微软雅黑" w:cs="微软雅黑"/>
          <w:sz w:val="21"/>
          <w:szCs w:val="21"/>
          <w:lang w:eastAsia="zh-CN"/>
        </w:rPr>
        <w:t>道</w:t>
      </w:r>
    </w:p>
    <w:p w:rsidR="008A146D" w:rsidRDefault="008A146D">
      <w:pPr>
        <w:spacing w:before="5"/>
        <w:rPr>
          <w:rFonts w:ascii="微软雅黑" w:eastAsia="微软雅黑" w:hAnsi="微软雅黑" w:cs="微软雅黑"/>
          <w:sz w:val="14"/>
          <w:szCs w:val="14"/>
          <w:lang w:eastAsia="zh-CN"/>
        </w:rPr>
      </w:pPr>
    </w:p>
    <w:p w:rsidR="008A146D" w:rsidRDefault="00786D60">
      <w:pPr>
        <w:ind w:left="328"/>
        <w:rPr>
          <w:rFonts w:ascii="微软雅黑" w:eastAsia="微软雅黑" w:hAnsi="微软雅黑" w:cs="微软雅黑"/>
          <w:lang w:eastAsia="zh-CN"/>
        </w:rPr>
      </w:pPr>
      <w:r>
        <w:rPr>
          <w:rFonts w:ascii="微软雅黑" w:eastAsia="微软雅黑" w:hAnsi="微软雅黑" w:cs="微软雅黑"/>
          <w:b/>
          <w:bCs/>
          <w:spacing w:val="-7"/>
          <w:w w:val="95"/>
          <w:sz w:val="21"/>
          <w:szCs w:val="21"/>
          <w:lang w:eastAsia="zh-CN"/>
        </w:rPr>
        <w:t>（</w:t>
      </w:r>
      <w:r>
        <w:rPr>
          <w:rFonts w:ascii="微软雅黑" w:eastAsia="微软雅黑" w:hAnsi="微软雅黑" w:cs="微软雅黑"/>
          <w:b/>
          <w:bCs/>
          <w:spacing w:val="-7"/>
          <w:w w:val="95"/>
          <w:sz w:val="21"/>
          <w:szCs w:val="21"/>
          <w:lang w:eastAsia="zh-CN"/>
        </w:rPr>
        <w:t>2</w:t>
      </w:r>
      <w:r>
        <w:rPr>
          <w:rFonts w:ascii="微软雅黑" w:eastAsia="微软雅黑" w:hAnsi="微软雅黑" w:cs="微软雅黑"/>
          <w:b/>
          <w:bCs/>
          <w:spacing w:val="-7"/>
          <w:w w:val="95"/>
          <w:sz w:val="21"/>
          <w:szCs w:val="21"/>
          <w:lang w:eastAsia="zh-CN"/>
        </w:rPr>
        <w:t>）</w:t>
      </w:r>
      <w:r>
        <w:rPr>
          <w:rFonts w:ascii="微软雅黑" w:eastAsia="微软雅黑" w:hAnsi="微软雅黑" w:cs="微软雅黑"/>
          <w:b/>
          <w:bCs/>
          <w:spacing w:val="-7"/>
          <w:w w:val="95"/>
          <w:sz w:val="21"/>
          <w:szCs w:val="21"/>
          <w:lang w:eastAsia="zh-CN"/>
        </w:rPr>
        <w:t>“</w:t>
      </w:r>
      <w:r>
        <w:rPr>
          <w:rFonts w:ascii="微软雅黑" w:eastAsia="微软雅黑" w:hAnsi="微软雅黑" w:cs="微软雅黑"/>
          <w:b/>
          <w:bCs/>
          <w:spacing w:val="-7"/>
          <w:w w:val="95"/>
          <w:sz w:val="21"/>
          <w:szCs w:val="21"/>
          <w:lang w:eastAsia="zh-CN"/>
        </w:rPr>
        <w:t>文化宣传</w:t>
      </w:r>
      <w:r>
        <w:rPr>
          <w:rFonts w:ascii="微软雅黑" w:eastAsia="微软雅黑" w:hAnsi="微软雅黑" w:cs="微软雅黑"/>
          <w:b/>
          <w:bCs/>
          <w:spacing w:val="-7"/>
          <w:w w:val="95"/>
          <w:sz w:val="21"/>
          <w:szCs w:val="21"/>
          <w:lang w:eastAsia="zh-CN"/>
        </w:rPr>
        <w:t>”</w:t>
      </w:r>
      <w:r>
        <w:rPr>
          <w:rFonts w:ascii="微软雅黑" w:eastAsia="微软雅黑" w:hAnsi="微软雅黑" w:cs="微软雅黑"/>
          <w:b/>
          <w:bCs/>
          <w:spacing w:val="-7"/>
          <w:w w:val="95"/>
          <w:sz w:val="21"/>
          <w:szCs w:val="21"/>
          <w:lang w:eastAsia="zh-CN"/>
        </w:rPr>
        <w:t>执行落地三板斧</w:t>
      </w:r>
      <w:r>
        <w:rPr>
          <w:rFonts w:ascii="微软雅黑" w:eastAsia="微软雅黑" w:hAnsi="微软雅黑" w:cs="微软雅黑"/>
          <w:b/>
          <w:bCs/>
          <w:spacing w:val="-7"/>
          <w:w w:val="95"/>
          <w:sz w:val="21"/>
          <w:szCs w:val="21"/>
          <w:lang w:eastAsia="zh-CN"/>
        </w:rPr>
        <w:t xml:space="preserve">    </w:t>
      </w:r>
      <w:r>
        <w:rPr>
          <w:rFonts w:ascii="微软雅黑" w:eastAsia="微软雅黑" w:hAnsi="微软雅黑" w:cs="微软雅黑"/>
          <w:b/>
          <w:bCs/>
          <w:spacing w:val="15"/>
          <w:w w:val="95"/>
          <w:sz w:val="21"/>
          <w:szCs w:val="21"/>
          <w:lang w:eastAsia="zh-CN"/>
        </w:rPr>
        <w:t xml:space="preserve"> </w:t>
      </w:r>
      <w:r>
        <w:rPr>
          <w:rFonts w:ascii="微软雅黑" w:eastAsia="微软雅黑" w:hAnsi="微软雅黑" w:cs="微软雅黑"/>
          <w:i/>
          <w:spacing w:val="-63"/>
          <w:w w:val="95"/>
          <w:lang w:eastAsia="zh-CN"/>
        </w:rPr>
        <w:t>【智慧链接、小组讨论】</w:t>
      </w:r>
    </w:p>
    <w:p w:rsidR="008A146D" w:rsidRDefault="008A146D">
      <w:pPr>
        <w:spacing w:before="17"/>
        <w:rPr>
          <w:rFonts w:ascii="微软雅黑" w:eastAsia="微软雅黑" w:hAnsi="微软雅黑" w:cs="微软雅黑"/>
          <w:i/>
          <w:sz w:val="14"/>
          <w:szCs w:val="14"/>
          <w:lang w:eastAsia="zh-CN"/>
        </w:rPr>
      </w:pPr>
    </w:p>
    <w:p w:rsidR="008A146D" w:rsidRDefault="00786D60">
      <w:pPr>
        <w:ind w:left="99" w:right="4801"/>
        <w:jc w:val="center"/>
        <w:rPr>
          <w:rFonts w:ascii="微软雅黑" w:eastAsia="微软雅黑" w:hAnsi="微软雅黑" w:cs="微软雅黑"/>
          <w:sz w:val="21"/>
          <w:szCs w:val="21"/>
          <w:lang w:eastAsia="zh-CN"/>
        </w:rPr>
      </w:pPr>
      <w:r>
        <w:rPr>
          <w:rFonts w:ascii="微软雅黑" w:eastAsia="微软雅黑" w:hAnsi="微软雅黑" w:cs="微软雅黑"/>
          <w:sz w:val="21"/>
          <w:szCs w:val="21"/>
          <w:lang w:eastAsia="zh-CN"/>
        </w:rPr>
        <w:t>◆</w:t>
      </w:r>
      <w:r>
        <w:rPr>
          <w:rFonts w:ascii="微软雅黑" w:eastAsia="微软雅黑" w:hAnsi="微软雅黑" w:cs="微软雅黑"/>
          <w:spacing w:val="30"/>
          <w:sz w:val="21"/>
          <w:szCs w:val="21"/>
          <w:lang w:eastAsia="zh-CN"/>
        </w:rPr>
        <w:t xml:space="preserve"> </w:t>
      </w:r>
      <w:r>
        <w:rPr>
          <w:rFonts w:ascii="微软雅黑" w:eastAsia="微软雅黑" w:hAnsi="微软雅黑" w:cs="微软雅黑"/>
          <w:sz w:val="21"/>
          <w:szCs w:val="21"/>
          <w:lang w:eastAsia="zh-CN"/>
        </w:rPr>
        <w:t>静态</w:t>
      </w:r>
      <w:r>
        <w:rPr>
          <w:rFonts w:ascii="微软雅黑" w:eastAsia="微软雅黑" w:hAnsi="微软雅黑" w:cs="微软雅黑"/>
          <w:sz w:val="21"/>
          <w:szCs w:val="21"/>
          <w:lang w:eastAsia="zh-CN"/>
        </w:rPr>
        <w:t>----</w:t>
      </w:r>
      <w:r>
        <w:rPr>
          <w:rFonts w:ascii="微软雅黑" w:eastAsia="微软雅黑" w:hAnsi="微软雅黑" w:cs="微软雅黑"/>
          <w:sz w:val="21"/>
          <w:szCs w:val="21"/>
          <w:lang w:eastAsia="zh-CN"/>
        </w:rPr>
        <w:t>文化产品故事化可视化</w:t>
      </w:r>
    </w:p>
    <w:p w:rsidR="008A146D" w:rsidRDefault="008A146D">
      <w:pPr>
        <w:spacing w:before="2"/>
        <w:rPr>
          <w:rFonts w:ascii="微软雅黑" w:eastAsia="微软雅黑" w:hAnsi="微软雅黑" w:cs="微软雅黑"/>
          <w:sz w:val="15"/>
          <w:szCs w:val="15"/>
          <w:lang w:eastAsia="zh-CN"/>
        </w:rPr>
      </w:pPr>
    </w:p>
    <w:p w:rsidR="008A146D" w:rsidRDefault="00786D60">
      <w:pPr>
        <w:ind w:left="99" w:right="4801"/>
        <w:jc w:val="center"/>
        <w:rPr>
          <w:rFonts w:ascii="微软雅黑" w:eastAsia="微软雅黑" w:hAnsi="微软雅黑" w:cs="微软雅黑"/>
          <w:sz w:val="21"/>
          <w:szCs w:val="21"/>
          <w:lang w:eastAsia="zh-CN"/>
        </w:rPr>
      </w:pPr>
      <w:r>
        <w:rPr>
          <w:rFonts w:ascii="微软雅黑" w:eastAsia="微软雅黑" w:hAnsi="微软雅黑" w:cs="微软雅黑"/>
          <w:sz w:val="21"/>
          <w:szCs w:val="21"/>
          <w:lang w:eastAsia="zh-CN"/>
        </w:rPr>
        <w:t>◆</w:t>
      </w:r>
      <w:r>
        <w:rPr>
          <w:rFonts w:ascii="微软雅黑" w:eastAsia="微软雅黑" w:hAnsi="微软雅黑" w:cs="微软雅黑"/>
          <w:spacing w:val="30"/>
          <w:sz w:val="21"/>
          <w:szCs w:val="21"/>
          <w:lang w:eastAsia="zh-CN"/>
        </w:rPr>
        <w:t xml:space="preserve"> </w:t>
      </w:r>
      <w:r>
        <w:rPr>
          <w:rFonts w:ascii="微软雅黑" w:eastAsia="微软雅黑" w:hAnsi="微软雅黑" w:cs="微软雅黑"/>
          <w:sz w:val="21"/>
          <w:szCs w:val="21"/>
          <w:lang w:eastAsia="zh-CN"/>
        </w:rPr>
        <w:t>动态</w:t>
      </w:r>
      <w:r>
        <w:rPr>
          <w:rFonts w:ascii="微软雅黑" w:eastAsia="微软雅黑" w:hAnsi="微软雅黑" w:cs="微软雅黑"/>
          <w:sz w:val="21"/>
          <w:szCs w:val="21"/>
          <w:lang w:eastAsia="zh-CN"/>
        </w:rPr>
        <w:t>----</w:t>
      </w:r>
      <w:r>
        <w:rPr>
          <w:rFonts w:ascii="微软雅黑" w:eastAsia="微软雅黑" w:hAnsi="微软雅黑" w:cs="微软雅黑"/>
          <w:sz w:val="21"/>
          <w:szCs w:val="21"/>
          <w:lang w:eastAsia="zh-CN"/>
        </w:rPr>
        <w:t>宣传形式场景化成果化</w:t>
      </w:r>
    </w:p>
    <w:p w:rsidR="008A146D" w:rsidRDefault="008A146D">
      <w:pPr>
        <w:spacing w:before="2"/>
        <w:rPr>
          <w:rFonts w:ascii="微软雅黑" w:eastAsia="微软雅黑" w:hAnsi="微软雅黑" w:cs="微软雅黑"/>
          <w:sz w:val="15"/>
          <w:szCs w:val="15"/>
          <w:lang w:eastAsia="zh-CN"/>
        </w:rPr>
      </w:pPr>
    </w:p>
    <w:p w:rsidR="008A146D" w:rsidRDefault="00786D60">
      <w:pPr>
        <w:ind w:left="99" w:right="4801"/>
        <w:jc w:val="center"/>
        <w:rPr>
          <w:rFonts w:ascii="微软雅黑" w:eastAsia="微软雅黑" w:hAnsi="微软雅黑" w:cs="微软雅黑"/>
          <w:sz w:val="21"/>
          <w:szCs w:val="21"/>
          <w:lang w:eastAsia="zh-CN"/>
        </w:rPr>
      </w:pPr>
      <w:bookmarkStart w:id="0" w:name="_GoBack"/>
      <w:bookmarkEnd w:id="0"/>
      <w:r>
        <w:rPr>
          <w:rFonts w:ascii="微软雅黑" w:eastAsia="微软雅黑" w:hAnsi="微软雅黑" w:cs="微软雅黑"/>
          <w:sz w:val="21"/>
          <w:szCs w:val="21"/>
          <w:lang w:eastAsia="zh-CN"/>
        </w:rPr>
        <w:t>◆</w:t>
      </w:r>
      <w:r>
        <w:rPr>
          <w:rFonts w:ascii="微软雅黑" w:eastAsia="微软雅黑" w:hAnsi="微软雅黑" w:cs="微软雅黑"/>
          <w:spacing w:val="30"/>
          <w:sz w:val="21"/>
          <w:szCs w:val="21"/>
          <w:lang w:eastAsia="zh-CN"/>
        </w:rPr>
        <w:t xml:space="preserve"> </w:t>
      </w:r>
      <w:r>
        <w:rPr>
          <w:rFonts w:ascii="微软雅黑" w:eastAsia="微软雅黑" w:hAnsi="微软雅黑" w:cs="微软雅黑"/>
          <w:sz w:val="21"/>
          <w:szCs w:val="21"/>
          <w:lang w:eastAsia="zh-CN"/>
        </w:rPr>
        <w:t>立体</w:t>
      </w:r>
      <w:r>
        <w:rPr>
          <w:rFonts w:ascii="微软雅黑" w:eastAsia="微软雅黑" w:hAnsi="微软雅黑" w:cs="微软雅黑"/>
          <w:sz w:val="21"/>
          <w:szCs w:val="21"/>
          <w:lang w:eastAsia="zh-CN"/>
        </w:rPr>
        <w:t>----</w:t>
      </w:r>
      <w:r>
        <w:rPr>
          <w:rFonts w:ascii="微软雅黑" w:eastAsia="微软雅黑" w:hAnsi="微软雅黑" w:cs="微软雅黑"/>
          <w:sz w:val="21"/>
          <w:szCs w:val="21"/>
          <w:lang w:eastAsia="zh-CN"/>
        </w:rPr>
        <w:t>宣传手法全媒化白热化</w:t>
      </w:r>
    </w:p>
    <w:p w:rsidR="008A146D" w:rsidRDefault="008A146D">
      <w:pPr>
        <w:spacing w:before="5"/>
        <w:rPr>
          <w:rFonts w:ascii="微软雅黑" w:eastAsia="微软雅黑" w:hAnsi="微软雅黑" w:cs="微软雅黑"/>
          <w:sz w:val="14"/>
          <w:szCs w:val="14"/>
          <w:lang w:eastAsia="zh-CN"/>
        </w:rPr>
      </w:pPr>
    </w:p>
    <w:p w:rsidR="008A146D" w:rsidRDefault="00786D60">
      <w:pPr>
        <w:ind w:left="328"/>
        <w:rPr>
          <w:rFonts w:ascii="微软雅黑" w:eastAsia="微软雅黑" w:hAnsi="微软雅黑" w:cs="微软雅黑"/>
          <w:lang w:eastAsia="zh-CN"/>
        </w:rPr>
      </w:pPr>
      <w:r>
        <w:rPr>
          <w:rFonts w:ascii="微软雅黑" w:eastAsia="微软雅黑" w:hAnsi="微软雅黑" w:cs="微软雅黑"/>
          <w:b/>
          <w:bCs/>
          <w:w w:val="95"/>
          <w:sz w:val="21"/>
          <w:szCs w:val="21"/>
          <w:lang w:eastAsia="zh-CN"/>
        </w:rPr>
        <w:t>（</w:t>
      </w:r>
      <w:r>
        <w:rPr>
          <w:rFonts w:ascii="微软雅黑" w:eastAsia="微软雅黑" w:hAnsi="微软雅黑" w:cs="微软雅黑"/>
          <w:b/>
          <w:bCs/>
          <w:w w:val="95"/>
          <w:sz w:val="21"/>
          <w:szCs w:val="21"/>
          <w:lang w:eastAsia="zh-CN"/>
        </w:rPr>
        <w:t>3</w:t>
      </w:r>
      <w:r>
        <w:rPr>
          <w:rFonts w:ascii="微软雅黑" w:eastAsia="微软雅黑" w:hAnsi="微软雅黑" w:cs="微软雅黑"/>
          <w:b/>
          <w:bCs/>
          <w:w w:val="95"/>
          <w:sz w:val="21"/>
          <w:szCs w:val="21"/>
          <w:lang w:eastAsia="zh-CN"/>
        </w:rPr>
        <w:t>）文化落地特色创建高适配</w:t>
      </w:r>
      <w:r>
        <w:rPr>
          <w:rFonts w:ascii="微软雅黑" w:eastAsia="微软雅黑" w:hAnsi="微软雅黑" w:cs="微软雅黑"/>
          <w:b/>
          <w:bCs/>
          <w:w w:val="95"/>
          <w:sz w:val="21"/>
          <w:szCs w:val="21"/>
          <w:lang w:eastAsia="zh-CN"/>
        </w:rPr>
        <w:t xml:space="preserve">   </w:t>
      </w:r>
      <w:r>
        <w:rPr>
          <w:rFonts w:ascii="微软雅黑" w:eastAsia="微软雅黑" w:hAnsi="微软雅黑" w:cs="微软雅黑"/>
          <w:i/>
          <w:spacing w:val="-59"/>
          <w:w w:val="95"/>
          <w:lang w:eastAsia="zh-CN"/>
        </w:rPr>
        <w:t>【经典案例教学</w:t>
      </w:r>
      <w:r>
        <w:rPr>
          <w:rFonts w:ascii="微软雅黑" w:eastAsia="微软雅黑" w:hAnsi="微软雅黑" w:cs="微软雅黑"/>
          <w:i/>
          <w:spacing w:val="-59"/>
          <w:w w:val="95"/>
          <w:lang w:eastAsia="zh-CN"/>
        </w:rPr>
        <w:t xml:space="preserve">                                         </w:t>
      </w:r>
      <w:r>
        <w:rPr>
          <w:rFonts w:ascii="微软雅黑" w:eastAsia="微软雅黑" w:hAnsi="微软雅黑" w:cs="微软雅黑"/>
          <w:i/>
          <w:spacing w:val="-57"/>
          <w:w w:val="95"/>
          <w:lang w:eastAsia="zh-CN"/>
        </w:rPr>
        <w:t xml:space="preserve"> </w:t>
      </w:r>
      <w:r>
        <w:rPr>
          <w:rFonts w:ascii="微软雅黑" w:eastAsia="微软雅黑" w:hAnsi="微软雅黑" w:cs="微软雅黑"/>
          <w:i/>
          <w:spacing w:val="-57"/>
          <w:w w:val="95"/>
          <w:lang w:eastAsia="zh-CN"/>
        </w:rPr>
        <w:t>头脑风暴】</w:t>
      </w:r>
    </w:p>
    <w:p w:rsidR="008A146D" w:rsidRDefault="008A146D">
      <w:pPr>
        <w:spacing w:before="17"/>
        <w:rPr>
          <w:rFonts w:ascii="微软雅黑" w:eastAsia="微软雅黑" w:hAnsi="微软雅黑" w:cs="微软雅黑"/>
          <w:i/>
          <w:sz w:val="14"/>
          <w:szCs w:val="14"/>
          <w:lang w:eastAsia="zh-CN"/>
        </w:rPr>
      </w:pPr>
    </w:p>
    <w:p w:rsidR="008A146D" w:rsidRDefault="00786D60">
      <w:pPr>
        <w:ind w:left="540"/>
        <w:rPr>
          <w:rFonts w:ascii="微软雅黑" w:eastAsia="微软雅黑" w:hAnsi="微软雅黑" w:cs="微软雅黑"/>
          <w:sz w:val="21"/>
          <w:szCs w:val="21"/>
          <w:lang w:eastAsia="zh-CN"/>
        </w:rPr>
      </w:pPr>
      <w:r>
        <w:rPr>
          <w:rFonts w:ascii="微软雅黑" w:eastAsia="微软雅黑" w:hAnsi="微软雅黑" w:cs="微软雅黑"/>
          <w:sz w:val="21"/>
          <w:szCs w:val="21"/>
          <w:lang w:eastAsia="zh-CN"/>
        </w:rPr>
        <w:t>◆</w:t>
      </w:r>
      <w:r>
        <w:rPr>
          <w:rFonts w:ascii="微软雅黑" w:eastAsia="微软雅黑" w:hAnsi="微软雅黑" w:cs="微软雅黑"/>
          <w:spacing w:val="38"/>
          <w:sz w:val="21"/>
          <w:szCs w:val="21"/>
          <w:lang w:eastAsia="zh-CN"/>
        </w:rPr>
        <w:t xml:space="preserve"> </w:t>
      </w:r>
      <w:r>
        <w:rPr>
          <w:rFonts w:ascii="微软雅黑" w:eastAsia="微软雅黑" w:hAnsi="微软雅黑" w:cs="微软雅黑"/>
          <w:sz w:val="21"/>
          <w:szCs w:val="21"/>
          <w:lang w:eastAsia="zh-CN"/>
        </w:rPr>
        <w:t>道具物语化</w:t>
      </w:r>
    </w:p>
    <w:p w:rsidR="008A146D" w:rsidRDefault="008A146D">
      <w:pPr>
        <w:spacing w:before="2"/>
        <w:rPr>
          <w:rFonts w:ascii="微软雅黑" w:eastAsia="微软雅黑" w:hAnsi="微软雅黑" w:cs="微软雅黑"/>
          <w:sz w:val="15"/>
          <w:szCs w:val="15"/>
          <w:lang w:eastAsia="zh-CN"/>
        </w:rPr>
      </w:pPr>
    </w:p>
    <w:p w:rsidR="008A146D" w:rsidRDefault="00786D60">
      <w:pPr>
        <w:ind w:left="540"/>
        <w:rPr>
          <w:rFonts w:ascii="微软雅黑" w:eastAsia="微软雅黑" w:hAnsi="微软雅黑" w:cs="微软雅黑"/>
          <w:sz w:val="21"/>
          <w:szCs w:val="21"/>
          <w:lang w:eastAsia="zh-CN"/>
        </w:rPr>
      </w:pPr>
      <w:r>
        <w:rPr>
          <w:rFonts w:ascii="微软雅黑" w:eastAsia="微软雅黑" w:hAnsi="微软雅黑" w:cs="微软雅黑"/>
          <w:sz w:val="21"/>
          <w:szCs w:val="21"/>
          <w:lang w:eastAsia="zh-CN"/>
        </w:rPr>
        <w:t>◆</w:t>
      </w:r>
      <w:r>
        <w:rPr>
          <w:rFonts w:ascii="微软雅黑" w:eastAsia="微软雅黑" w:hAnsi="微软雅黑" w:cs="微软雅黑"/>
          <w:spacing w:val="38"/>
          <w:sz w:val="21"/>
          <w:szCs w:val="21"/>
          <w:lang w:eastAsia="zh-CN"/>
        </w:rPr>
        <w:t xml:space="preserve"> </w:t>
      </w:r>
      <w:r>
        <w:rPr>
          <w:rFonts w:ascii="微软雅黑" w:eastAsia="微软雅黑" w:hAnsi="微软雅黑" w:cs="微软雅黑"/>
          <w:sz w:val="21"/>
          <w:szCs w:val="21"/>
          <w:lang w:eastAsia="zh-CN"/>
        </w:rPr>
        <w:t>传承仪式化</w:t>
      </w:r>
    </w:p>
    <w:p w:rsidR="008A146D" w:rsidRDefault="008A146D">
      <w:pPr>
        <w:spacing w:before="2"/>
        <w:rPr>
          <w:rFonts w:ascii="微软雅黑" w:eastAsia="微软雅黑" w:hAnsi="微软雅黑" w:cs="微软雅黑"/>
          <w:sz w:val="15"/>
          <w:szCs w:val="15"/>
          <w:lang w:eastAsia="zh-CN"/>
        </w:rPr>
      </w:pPr>
    </w:p>
    <w:p w:rsidR="008A146D" w:rsidRDefault="00786D60">
      <w:pPr>
        <w:ind w:left="540"/>
        <w:rPr>
          <w:rFonts w:ascii="微软雅黑" w:eastAsia="微软雅黑" w:hAnsi="微软雅黑" w:cs="微软雅黑"/>
          <w:sz w:val="21"/>
          <w:szCs w:val="21"/>
          <w:lang w:eastAsia="zh-CN"/>
        </w:rPr>
      </w:pPr>
      <w:r>
        <w:rPr>
          <w:rFonts w:ascii="微软雅黑" w:eastAsia="微软雅黑" w:hAnsi="微软雅黑" w:cs="微软雅黑"/>
          <w:sz w:val="21"/>
          <w:szCs w:val="21"/>
          <w:lang w:eastAsia="zh-CN"/>
        </w:rPr>
        <w:t>◆</w:t>
      </w:r>
      <w:r>
        <w:rPr>
          <w:rFonts w:ascii="微软雅黑" w:eastAsia="微软雅黑" w:hAnsi="微软雅黑" w:cs="微软雅黑"/>
          <w:spacing w:val="38"/>
          <w:sz w:val="21"/>
          <w:szCs w:val="21"/>
          <w:lang w:eastAsia="zh-CN"/>
        </w:rPr>
        <w:t xml:space="preserve"> </w:t>
      </w:r>
      <w:r>
        <w:rPr>
          <w:rFonts w:ascii="微软雅黑" w:eastAsia="微软雅黑" w:hAnsi="微软雅黑" w:cs="微软雅黑"/>
          <w:sz w:val="21"/>
          <w:szCs w:val="21"/>
          <w:lang w:eastAsia="zh-CN"/>
        </w:rPr>
        <w:t>激励故事化</w:t>
      </w:r>
    </w:p>
    <w:p w:rsidR="008A146D" w:rsidRDefault="008A146D">
      <w:pPr>
        <w:spacing w:before="2"/>
        <w:rPr>
          <w:rFonts w:ascii="微软雅黑" w:eastAsia="微软雅黑" w:hAnsi="微软雅黑" w:cs="微软雅黑"/>
          <w:sz w:val="15"/>
          <w:szCs w:val="15"/>
          <w:lang w:eastAsia="zh-CN"/>
        </w:rPr>
      </w:pPr>
    </w:p>
    <w:p w:rsidR="008A146D" w:rsidRDefault="00786D60">
      <w:pPr>
        <w:ind w:left="540"/>
        <w:rPr>
          <w:rFonts w:ascii="微软雅黑" w:eastAsia="微软雅黑" w:hAnsi="微软雅黑" w:cs="微软雅黑"/>
          <w:sz w:val="21"/>
          <w:szCs w:val="21"/>
          <w:lang w:eastAsia="zh-CN"/>
        </w:rPr>
      </w:pPr>
      <w:r>
        <w:rPr>
          <w:rFonts w:ascii="微软雅黑" w:eastAsia="微软雅黑" w:hAnsi="微软雅黑" w:cs="微软雅黑"/>
          <w:sz w:val="21"/>
          <w:szCs w:val="21"/>
          <w:lang w:eastAsia="zh-CN"/>
        </w:rPr>
        <w:t>◆</w:t>
      </w:r>
      <w:r>
        <w:rPr>
          <w:rFonts w:ascii="微软雅黑" w:eastAsia="微软雅黑" w:hAnsi="微软雅黑" w:cs="微软雅黑"/>
          <w:spacing w:val="38"/>
          <w:sz w:val="21"/>
          <w:szCs w:val="21"/>
          <w:lang w:eastAsia="zh-CN"/>
        </w:rPr>
        <w:t xml:space="preserve"> </w:t>
      </w:r>
      <w:r>
        <w:rPr>
          <w:rFonts w:ascii="微软雅黑" w:eastAsia="微软雅黑" w:hAnsi="微软雅黑" w:cs="微软雅黑"/>
          <w:sz w:val="21"/>
          <w:szCs w:val="21"/>
          <w:lang w:eastAsia="zh-CN"/>
        </w:rPr>
        <w:t>游戏裸心化</w:t>
      </w:r>
    </w:p>
    <w:p w:rsidR="008A146D" w:rsidRDefault="008A146D">
      <w:pPr>
        <w:spacing w:before="5"/>
        <w:rPr>
          <w:rFonts w:ascii="微软雅黑" w:eastAsia="微软雅黑" w:hAnsi="微软雅黑" w:cs="微软雅黑"/>
          <w:sz w:val="14"/>
          <w:szCs w:val="14"/>
          <w:lang w:eastAsia="zh-CN"/>
        </w:rPr>
      </w:pPr>
    </w:p>
    <w:p w:rsidR="008A146D" w:rsidRDefault="00786D60">
      <w:pPr>
        <w:ind w:left="225"/>
        <w:rPr>
          <w:rFonts w:ascii="微软雅黑" w:eastAsia="微软雅黑" w:hAnsi="微软雅黑" w:cs="微软雅黑"/>
          <w:lang w:eastAsia="zh-CN"/>
        </w:rPr>
      </w:pPr>
      <w:r>
        <w:rPr>
          <w:rFonts w:ascii="微软雅黑" w:eastAsia="微软雅黑" w:hAnsi="微软雅黑" w:cs="微软雅黑"/>
          <w:b/>
          <w:bCs/>
          <w:w w:val="95"/>
          <w:sz w:val="21"/>
          <w:szCs w:val="21"/>
          <w:lang w:eastAsia="zh-CN"/>
        </w:rPr>
        <w:t>4</w:t>
      </w:r>
      <w:r>
        <w:rPr>
          <w:rFonts w:ascii="微软雅黑" w:eastAsia="微软雅黑" w:hAnsi="微软雅黑" w:cs="微软雅黑"/>
          <w:b/>
          <w:bCs/>
          <w:w w:val="95"/>
          <w:sz w:val="21"/>
          <w:szCs w:val="21"/>
          <w:lang w:eastAsia="zh-CN"/>
        </w:rPr>
        <w:t>、</w:t>
      </w:r>
      <w:r>
        <w:rPr>
          <w:rFonts w:ascii="微软雅黑" w:eastAsia="微软雅黑" w:hAnsi="微软雅黑" w:cs="微软雅黑"/>
          <w:b/>
          <w:bCs/>
          <w:w w:val="95"/>
          <w:sz w:val="21"/>
          <w:szCs w:val="21"/>
          <w:lang w:eastAsia="zh-CN"/>
        </w:rPr>
        <w:t xml:space="preserve">    </w:t>
      </w:r>
      <w:r>
        <w:rPr>
          <w:rFonts w:ascii="微软雅黑" w:eastAsia="微软雅黑" w:hAnsi="微软雅黑" w:cs="微软雅黑"/>
          <w:b/>
          <w:bCs/>
          <w:w w:val="95"/>
          <w:sz w:val="21"/>
          <w:szCs w:val="21"/>
          <w:lang w:eastAsia="zh-CN"/>
        </w:rPr>
        <w:t>团队共创：文化落地执行地图</w:t>
      </w:r>
      <w:r>
        <w:rPr>
          <w:rFonts w:ascii="微软雅黑" w:eastAsia="微软雅黑" w:hAnsi="微软雅黑" w:cs="微软雅黑"/>
          <w:b/>
          <w:bCs/>
          <w:w w:val="95"/>
          <w:sz w:val="21"/>
          <w:szCs w:val="21"/>
          <w:lang w:eastAsia="zh-CN"/>
        </w:rPr>
        <w:t xml:space="preserve">  </w:t>
      </w:r>
      <w:r>
        <w:rPr>
          <w:rFonts w:ascii="微软雅黑" w:eastAsia="微软雅黑" w:hAnsi="微软雅黑" w:cs="微软雅黑"/>
          <w:b/>
          <w:bCs/>
          <w:spacing w:val="14"/>
          <w:w w:val="95"/>
          <w:sz w:val="21"/>
          <w:szCs w:val="21"/>
          <w:lang w:eastAsia="zh-CN"/>
        </w:rPr>
        <w:t xml:space="preserve"> </w:t>
      </w:r>
      <w:r>
        <w:rPr>
          <w:rFonts w:ascii="微软雅黑" w:eastAsia="微软雅黑" w:hAnsi="微软雅黑" w:cs="微软雅黑"/>
          <w:i/>
          <w:spacing w:val="-68"/>
          <w:w w:val="95"/>
          <w:lang w:eastAsia="zh-CN"/>
        </w:rPr>
        <w:t>【促动技术运用，产出文化落地行动方案，成果立现】</w:t>
      </w:r>
    </w:p>
    <w:sectPr w:rsidR="008A146D">
      <w:pgSz w:w="11910" w:h="16840"/>
      <w:pgMar w:top="1580" w:right="1540" w:bottom="1160" w:left="1680" w:header="0" w:footer="97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6D60" w:rsidRDefault="00786D60">
      <w:r>
        <w:separator/>
      </w:r>
    </w:p>
  </w:endnote>
  <w:endnote w:type="continuationSeparator" w:id="0">
    <w:p w:rsidR="00786D60" w:rsidRDefault="00786D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altName w:val="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146D" w:rsidRDefault="00786D60">
    <w:pPr>
      <w:spacing w:line="14" w:lineRule="auto"/>
      <w:rPr>
        <w:sz w:val="20"/>
        <w:szCs w:val="20"/>
      </w:rPr>
    </w:pPr>
    <w:r>
      <w:pict>
        <v:shapetype id="_x0000_t202" coordsize="21600,21600" o:spt="202" path="m,l,21600r21600,l21600,xe">
          <v:stroke joinstyle="miter"/>
          <v:path gradientshapeok="t" o:connecttype="rect"/>
        </v:shapetype>
        <v:shape id="_x0000_s2049" type="#_x0000_t202" style="position:absolute;margin-left:293.3pt;margin-top:782.15pt;width:8.6pt;height:11pt;z-index:-251658752;mso-position-horizontal-relative:page;mso-position-vertical-relative:page" filled="f" stroked="f">
          <v:textbox inset="0,0,0,0">
            <w:txbxContent>
              <w:p w:rsidR="008A146D" w:rsidRDefault="00786D60">
                <w:pPr>
                  <w:spacing w:line="203" w:lineRule="exact"/>
                  <w:ind w:left="40"/>
                  <w:rPr>
                    <w:rFonts w:ascii="Calibri" w:eastAsia="Calibri" w:hAnsi="Calibri" w:cs="Calibri"/>
                    <w:sz w:val="18"/>
                    <w:szCs w:val="18"/>
                  </w:rPr>
                </w:pPr>
                <w:r>
                  <w:fldChar w:fldCharType="begin"/>
                </w:r>
                <w:r>
                  <w:rPr>
                    <w:rFonts w:ascii="Calibri"/>
                    <w:w w:val="99"/>
                    <w:sz w:val="18"/>
                  </w:rPr>
                  <w:instrText xml:space="preserve"> PAGE </w:instrText>
                </w:r>
                <w:r>
                  <w:fldChar w:fldCharType="separate"/>
                </w:r>
                <w:r w:rsidR="00906E39">
                  <w:rPr>
                    <w:rFonts w:ascii="Calibri"/>
                    <w:noProof/>
                    <w:w w:val="99"/>
                    <w:sz w:val="18"/>
                  </w:rPr>
                  <w:t>3</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6D60" w:rsidRDefault="00786D60">
      <w:r>
        <w:separator/>
      </w:r>
    </w:p>
  </w:footnote>
  <w:footnote w:type="continuationSeparator" w:id="0">
    <w:p w:rsidR="00786D60" w:rsidRDefault="00786D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useFELayout/>
    <w:compatSetting w:name="compatibilityMode" w:uri="http://schemas.microsoft.com/office/word" w:val="12"/>
  </w:compat>
  <w:rsids>
    <w:rsidRoot w:val="008A146D"/>
    <w:rsid w:val="00786D60"/>
    <w:rsid w:val="008A146D"/>
    <w:rsid w:val="00906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2F2B99E6-E41A-42D0-93B7-AF1C4CC4B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style>
  <w:style w:type="paragraph" w:styleId="1">
    <w:name w:val="heading 1"/>
    <w:basedOn w:val="a"/>
    <w:uiPriority w:val="1"/>
    <w:qFormat/>
    <w:pPr>
      <w:ind w:left="120"/>
      <w:outlineLvl w:val="0"/>
    </w:pPr>
    <w:rPr>
      <w:rFonts w:ascii="微软雅黑" w:eastAsia="微软雅黑" w:hAnsi="微软雅黑"/>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13" w:firstLine="235"/>
    </w:pPr>
    <w:rPr>
      <w:rFonts w:ascii="微软雅黑" w:eastAsia="微软雅黑" w:hAnsi="微软雅黑"/>
      <w:i/>
    </w:rPr>
  </w:style>
  <w:style w:type="paragraph" w:styleId="a4">
    <w:name w:val="List Paragraph"/>
    <w:basedOn w:val="a"/>
    <w:uiPriority w:val="1"/>
    <w:qFormat/>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399</Words>
  <Characters>2280</Characters>
  <Application>Microsoft Office Word</Application>
  <DocSecurity>0</DocSecurity>
  <Lines>19</Lines>
  <Paragraphs>5</Paragraphs>
  <ScaleCrop>false</ScaleCrop>
  <Company/>
  <LinksUpToDate>false</LinksUpToDate>
  <CharactersWithSpaces>2674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wang</cp:lastModifiedBy>
  <cp:revision>2</cp:revision>
  <dcterms:created xsi:type="dcterms:W3CDTF">2023-12-21T14:36:00Z</dcterms:created>
  <dcterms:modified xsi:type="dcterms:W3CDTF">2023-12-21T06:36:00Z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2022-11-11T00:00:00Z</vt:filetime>
  </property>
  <property fmtid="{D5CDD505-2E9C-101B-9397-08002B2CF9AE}" pid="3" name="Creator">
    <vt:lpwstr>WPS 文字</vt:lpwstr>
  </property>
  <property fmtid="{D5CDD505-2E9C-101B-9397-08002B2CF9AE}" pid="4" name="LastSaved">
    <vt:filetime>2023-12-21T00:00:00Z</vt:filetime>
  </property>
</Properties>
</file>